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4F" w:rsidRPr="00D53EE0" w:rsidRDefault="006F3D0A" w:rsidP="00D53EE0">
      <w:pPr>
        <w:ind w:left="-792" w:right="-1080"/>
        <w:rPr>
          <w:rFonts w:cs="AF_Unizah"/>
          <w:b/>
          <w:bCs/>
          <w:sz w:val="28"/>
          <w:szCs w:val="28"/>
          <w:rtl/>
        </w:rPr>
      </w:pPr>
      <w:r w:rsidRPr="006F3D0A">
        <w:rPr>
          <w:rFonts w:cs="Traditional Arabic"/>
          <w:b/>
          <w:bCs/>
          <w:noProof/>
          <w:sz w:val="28"/>
          <w:szCs w:val="28"/>
          <w:rtl/>
        </w:rPr>
        <w:pict>
          <v:rect id="_x0000_s1026" style="position:absolute;left:0;text-align:left;margin-left:174pt;margin-top:.05pt;width:79.5pt;height:106.5pt;z-index:251658240" stroked="f">
            <v:textbox style="mso-next-textbox:#_x0000_s1026">
              <w:txbxContent>
                <w:p w:rsidR="0063459E" w:rsidRDefault="0063459E">
                  <w:r w:rsidRPr="0063459E">
                    <w:rPr>
                      <w:noProof/>
                      <w:rtl/>
                    </w:rPr>
                    <w:drawing>
                      <wp:inline distT="0" distB="0" distL="0" distR="0">
                        <wp:extent cx="845358" cy="1133475"/>
                        <wp:effectExtent l="19050" t="0" r="0" b="0"/>
                        <wp:docPr id="11" name="صورة 1" descr="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634" cy="114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63459E" w:rsidRPr="00D53EE0">
        <w:rPr>
          <w:rFonts w:cs="AF_Unizah"/>
          <w:b/>
          <w:bCs/>
          <w:sz w:val="28"/>
          <w:szCs w:val="28"/>
          <w:rtl/>
        </w:rPr>
        <w:t xml:space="preserve">المملكة العربية السعودية                            </w:t>
      </w:r>
    </w:p>
    <w:p w:rsidR="0079564F" w:rsidRPr="008D5D26" w:rsidRDefault="0079564F" w:rsidP="00D53EE0">
      <w:pPr>
        <w:spacing w:line="360" w:lineRule="auto"/>
        <w:ind w:left="-792"/>
        <w:rPr>
          <w:rFonts w:cs="Andalus"/>
          <w:b/>
          <w:bCs/>
          <w:sz w:val="28"/>
          <w:szCs w:val="28"/>
          <w:rtl/>
        </w:rPr>
      </w:pPr>
      <w:r>
        <w:rPr>
          <w:rFonts w:cs="Andalus"/>
          <w:b/>
          <w:bCs/>
          <w:sz w:val="28"/>
          <w:szCs w:val="28"/>
          <w:rtl/>
        </w:rPr>
        <w:t xml:space="preserve">   </w:t>
      </w:r>
      <w:r w:rsidRPr="00D53EE0">
        <w:rPr>
          <w:rFonts w:cs="AF_Unizah"/>
          <w:b/>
          <w:bCs/>
          <w:sz w:val="28"/>
          <w:szCs w:val="28"/>
          <w:rtl/>
        </w:rPr>
        <w:t xml:space="preserve">جامعة </w:t>
      </w:r>
      <w:r w:rsidR="0063459E" w:rsidRPr="00D53EE0">
        <w:rPr>
          <w:rFonts w:cs="AF_Unizah" w:hint="cs"/>
          <w:b/>
          <w:bCs/>
          <w:sz w:val="28"/>
          <w:szCs w:val="28"/>
          <w:rtl/>
        </w:rPr>
        <w:t>تبوك</w:t>
      </w:r>
      <w:r w:rsidR="0063459E">
        <w:rPr>
          <w:rFonts w:cs="Andalus" w:hint="cs"/>
          <w:b/>
          <w:bCs/>
          <w:sz w:val="28"/>
          <w:szCs w:val="28"/>
          <w:rtl/>
        </w:rPr>
        <w:t xml:space="preserve">             </w:t>
      </w:r>
      <w:r w:rsidRPr="008D5D26">
        <w:rPr>
          <w:rFonts w:cs="Andalus"/>
          <w:b/>
          <w:bCs/>
          <w:sz w:val="28"/>
          <w:szCs w:val="28"/>
          <w:rtl/>
        </w:rPr>
        <w:t xml:space="preserve"> </w:t>
      </w:r>
      <w:r w:rsidRPr="008D5D26">
        <w:rPr>
          <w:rFonts w:cs="Andalus"/>
          <w:b/>
          <w:bCs/>
          <w:sz w:val="28"/>
          <w:szCs w:val="28"/>
          <w:rtl/>
        </w:rPr>
        <w:tab/>
        <w:t xml:space="preserve">                                                     </w:t>
      </w:r>
      <w:r w:rsidR="0063459E">
        <w:rPr>
          <w:rFonts w:cs="Andalus" w:hint="cs"/>
          <w:b/>
          <w:bCs/>
          <w:sz w:val="28"/>
          <w:szCs w:val="28"/>
          <w:rtl/>
        </w:rPr>
        <w:t xml:space="preserve">            </w:t>
      </w:r>
      <w:r w:rsidRPr="008D5D26">
        <w:rPr>
          <w:rFonts w:cs="Andalus"/>
          <w:b/>
          <w:bCs/>
          <w:sz w:val="28"/>
          <w:szCs w:val="28"/>
          <w:rtl/>
        </w:rPr>
        <w:t xml:space="preserve">             </w:t>
      </w:r>
      <w:r w:rsidRPr="008D5D26">
        <w:rPr>
          <w:rFonts w:cs="Arabic Transparent"/>
          <w:b/>
          <w:bCs/>
          <w:sz w:val="28"/>
          <w:szCs w:val="28"/>
          <w:rtl/>
        </w:rPr>
        <w:t>الشؤون المالية</w:t>
      </w:r>
    </w:p>
    <w:p w:rsidR="0079564F" w:rsidRDefault="0079564F" w:rsidP="00460DCD">
      <w:pPr>
        <w:spacing w:line="360" w:lineRule="auto"/>
        <w:ind w:left="-792" w:right="-1260"/>
        <w:rPr>
          <w:rFonts w:cs="Arabic Transparent"/>
          <w:sz w:val="28"/>
          <w:szCs w:val="28"/>
          <w:rtl/>
        </w:rPr>
      </w:pPr>
      <w:r>
        <w:rPr>
          <w:rFonts w:cs="Andalus"/>
          <w:sz w:val="28"/>
          <w:szCs w:val="28"/>
          <w:rtl/>
        </w:rPr>
        <w:t xml:space="preserve">   </w:t>
      </w:r>
      <w:r w:rsidR="00F832FA" w:rsidRPr="00D53EE0">
        <w:rPr>
          <w:rFonts w:cs="AF_Unizah" w:hint="cs"/>
          <w:sz w:val="28"/>
          <w:szCs w:val="28"/>
          <w:rtl/>
        </w:rPr>
        <w:t xml:space="preserve">وحدة </w:t>
      </w:r>
      <w:r w:rsidR="005E2BD2">
        <w:rPr>
          <w:rFonts w:cs="AF_Unizah"/>
          <w:sz w:val="28"/>
          <w:szCs w:val="28"/>
          <w:rtl/>
        </w:rPr>
        <w:t xml:space="preserve"> </w:t>
      </w:r>
      <w:r w:rsidR="005E2BD2">
        <w:rPr>
          <w:rFonts w:cs="AF_Unizah" w:hint="cs"/>
          <w:sz w:val="28"/>
          <w:szCs w:val="28"/>
          <w:rtl/>
        </w:rPr>
        <w:t>ا</w:t>
      </w:r>
      <w:r w:rsidRPr="00D53EE0">
        <w:rPr>
          <w:rFonts w:cs="AF_Unizah"/>
          <w:sz w:val="28"/>
          <w:szCs w:val="28"/>
          <w:rtl/>
        </w:rPr>
        <w:t>لتمويل الذاتي</w:t>
      </w:r>
      <w:r w:rsidRPr="008D5D26">
        <w:rPr>
          <w:rFonts w:cs="Andalus"/>
          <w:sz w:val="28"/>
          <w:szCs w:val="28"/>
          <w:rtl/>
        </w:rPr>
        <w:t xml:space="preserve">  </w:t>
      </w:r>
      <w:r w:rsidRPr="008D5D26">
        <w:rPr>
          <w:rFonts w:cs="Andalus"/>
          <w:sz w:val="28"/>
          <w:szCs w:val="28"/>
          <w:rtl/>
        </w:rPr>
        <w:tab/>
      </w:r>
      <w:r w:rsidRPr="008D5D26">
        <w:rPr>
          <w:rFonts w:cs="Andalus"/>
          <w:sz w:val="28"/>
          <w:szCs w:val="28"/>
          <w:rtl/>
        </w:rPr>
        <w:tab/>
        <w:t xml:space="preserve">    </w:t>
      </w:r>
      <w:r w:rsidRPr="008D5D26">
        <w:rPr>
          <w:rFonts w:cs="Andalus"/>
          <w:sz w:val="28"/>
          <w:szCs w:val="28"/>
          <w:rtl/>
        </w:rPr>
        <w:tab/>
      </w:r>
      <w:r w:rsidRPr="008D5D26">
        <w:rPr>
          <w:rFonts w:cs="Andalus"/>
          <w:sz w:val="28"/>
          <w:szCs w:val="28"/>
          <w:rtl/>
        </w:rPr>
        <w:tab/>
      </w:r>
      <w:r w:rsidRPr="008D5D26">
        <w:rPr>
          <w:rFonts w:cs="Andalus"/>
          <w:sz w:val="28"/>
          <w:szCs w:val="28"/>
          <w:rtl/>
        </w:rPr>
        <w:tab/>
      </w:r>
      <w:r>
        <w:rPr>
          <w:rFonts w:cs="Andalus"/>
          <w:sz w:val="28"/>
          <w:szCs w:val="28"/>
          <w:rtl/>
        </w:rPr>
        <w:t xml:space="preserve">                           </w:t>
      </w:r>
      <w:r w:rsidR="00F832FA">
        <w:rPr>
          <w:rFonts w:cs="Andalus" w:hint="cs"/>
          <w:sz w:val="28"/>
          <w:szCs w:val="28"/>
          <w:rtl/>
        </w:rPr>
        <w:t xml:space="preserve">        </w:t>
      </w:r>
      <w:r>
        <w:rPr>
          <w:rFonts w:cs="Andalus"/>
          <w:sz w:val="28"/>
          <w:szCs w:val="28"/>
          <w:rtl/>
        </w:rPr>
        <w:t xml:space="preserve"> </w:t>
      </w:r>
      <w:r w:rsidRPr="008D5D26">
        <w:rPr>
          <w:rFonts w:cs="Arabic Transparent"/>
          <w:sz w:val="28"/>
          <w:szCs w:val="28"/>
          <w:rtl/>
        </w:rPr>
        <w:t xml:space="preserve">نموذج رقم ( </w:t>
      </w:r>
      <w:r w:rsidR="00460DCD">
        <w:rPr>
          <w:rFonts w:cs="Arabic Transparent" w:hint="cs"/>
          <w:sz w:val="28"/>
          <w:szCs w:val="28"/>
          <w:rtl/>
        </w:rPr>
        <w:t>4</w:t>
      </w:r>
      <w:r w:rsidRPr="008D5D26">
        <w:rPr>
          <w:rFonts w:cs="Arabic Transparent"/>
          <w:sz w:val="28"/>
          <w:szCs w:val="28"/>
          <w:rtl/>
        </w:rPr>
        <w:t xml:space="preserve">/أ </w:t>
      </w:r>
      <w:r>
        <w:rPr>
          <w:rFonts w:cs="Arabic Transparent"/>
          <w:sz w:val="28"/>
          <w:szCs w:val="28"/>
          <w:rtl/>
        </w:rPr>
        <w:t xml:space="preserve">) </w:t>
      </w:r>
    </w:p>
    <w:p w:rsidR="0079564F" w:rsidRDefault="0079564F" w:rsidP="0079564F">
      <w:pPr>
        <w:ind w:left="-792" w:right="-1260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t xml:space="preserve"> </w:t>
      </w:r>
      <w:r w:rsidR="00D53EE0"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                  </w:t>
      </w:r>
      <w:r>
        <w:rPr>
          <w:rFonts w:cs="Arabic Transparent"/>
          <w:sz w:val="28"/>
          <w:szCs w:val="28"/>
          <w:rtl/>
        </w:rPr>
        <w:t xml:space="preserve"> الرقم : ..................... </w:t>
      </w:r>
      <w:r>
        <w:rPr>
          <w:rFonts w:cs="Arabic Transparent"/>
          <w:sz w:val="28"/>
          <w:szCs w:val="28"/>
          <w:rtl/>
        </w:rPr>
        <w:tab/>
      </w:r>
      <w:r>
        <w:rPr>
          <w:rFonts w:cs="Arabic Transparent"/>
          <w:sz w:val="28"/>
          <w:szCs w:val="28"/>
          <w:rtl/>
        </w:rPr>
        <w:tab/>
        <w:t xml:space="preserve"> </w:t>
      </w:r>
      <w:r>
        <w:rPr>
          <w:rFonts w:cs="Simplified Arabic"/>
          <w:sz w:val="28"/>
          <w:szCs w:val="28"/>
          <w:rtl/>
        </w:rPr>
        <w:t xml:space="preserve">                                       </w:t>
      </w:r>
      <w:r w:rsidR="00D53EE0">
        <w:rPr>
          <w:rFonts w:cs="Simplified Arabic" w:hint="cs"/>
          <w:sz w:val="28"/>
          <w:szCs w:val="28"/>
          <w:rtl/>
        </w:rPr>
        <w:t xml:space="preserve">                                       </w:t>
      </w:r>
      <w:r>
        <w:rPr>
          <w:rFonts w:cs="Simplified Arabic"/>
          <w:sz w:val="28"/>
          <w:szCs w:val="28"/>
          <w:rtl/>
        </w:rPr>
        <w:t xml:space="preserve">     التاريخ</w:t>
      </w:r>
      <w:r w:rsidRPr="008D5D26">
        <w:rPr>
          <w:rFonts w:cs="Arabic Transparent"/>
          <w:sz w:val="28"/>
          <w:szCs w:val="28"/>
          <w:rtl/>
        </w:rPr>
        <w:t>: ..../..../....14هـ</w:t>
      </w:r>
    </w:p>
    <w:p w:rsidR="0079564F" w:rsidRPr="00724DD5" w:rsidRDefault="0079564F" w:rsidP="0079564F">
      <w:pPr>
        <w:ind w:left="-792" w:right="-1260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t xml:space="preserve">    </w:t>
      </w:r>
    </w:p>
    <w:p w:rsidR="0079564F" w:rsidRPr="00724DD5" w:rsidRDefault="0079564F" w:rsidP="0079564F">
      <w:pPr>
        <w:ind w:left="3600" w:hanging="432"/>
        <w:jc w:val="lowKashida"/>
        <w:rPr>
          <w:rFonts w:cs="Monotype Koufi"/>
          <w:b/>
          <w:bCs/>
          <w:color w:val="000080"/>
          <w:sz w:val="10"/>
          <w:szCs w:val="10"/>
          <w:rtl/>
        </w:rPr>
      </w:pPr>
    </w:p>
    <w:p w:rsidR="0079564F" w:rsidRDefault="0063459E" w:rsidP="0063459E">
      <w:pPr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                        </w:t>
      </w:r>
      <w:r w:rsidR="0079564F">
        <w:rPr>
          <w:rFonts w:cs="Monotype Koufi"/>
          <w:b/>
          <w:bCs/>
          <w:color w:val="000080"/>
          <w:sz w:val="28"/>
          <w:szCs w:val="28"/>
          <w:rtl/>
        </w:rPr>
        <w:t xml:space="preserve">  </w:t>
      </w:r>
      <w:r w:rsidR="0079564F" w:rsidRPr="008D5D26">
        <w:rPr>
          <w:rFonts w:cs="Monotype Koufi"/>
          <w:b/>
          <w:bCs/>
          <w:color w:val="000080"/>
          <w:sz w:val="28"/>
          <w:szCs w:val="28"/>
          <w:rtl/>
        </w:rPr>
        <w:t>مكافأة اللجان العاملة</w:t>
      </w:r>
      <w:r w:rsidR="009252AF">
        <w:rPr>
          <w:rFonts w:cs="Monotype Koufi" w:hint="cs"/>
          <w:b/>
          <w:bCs/>
          <w:color w:val="000080"/>
          <w:sz w:val="28"/>
          <w:szCs w:val="28"/>
          <w:rtl/>
        </w:rPr>
        <w:t xml:space="preserve"> (أعضاء هيئة التدريس)</w:t>
      </w:r>
    </w:p>
    <w:p w:rsidR="0079564F" w:rsidRPr="00436485" w:rsidRDefault="0079564F" w:rsidP="0079564F">
      <w:pPr>
        <w:ind w:left="1440" w:firstLine="720"/>
        <w:rPr>
          <w:rFonts w:cs="Monotype Koufi"/>
          <w:b/>
          <w:bCs/>
          <w:color w:val="000080"/>
          <w:sz w:val="28"/>
          <w:szCs w:val="28"/>
          <w:rtl/>
        </w:rPr>
      </w:pPr>
    </w:p>
    <w:p w:rsidR="0079564F" w:rsidRPr="005F0C67" w:rsidRDefault="0079564F" w:rsidP="002151F3">
      <w:pPr>
        <w:ind w:left="-612" w:right="-360"/>
        <w:jc w:val="lowKashida"/>
        <w:rPr>
          <w:rFonts w:cs="Monotype Koufi"/>
          <w:sz w:val="28"/>
          <w:szCs w:val="28"/>
          <w:rtl/>
        </w:rPr>
      </w:pPr>
      <w:r>
        <w:rPr>
          <w:rFonts w:cs="Monotype Koufi"/>
          <w:sz w:val="28"/>
          <w:szCs w:val="28"/>
          <w:rtl/>
        </w:rPr>
        <w:t xml:space="preserve"> </w:t>
      </w:r>
      <w:r w:rsidRPr="005F0C67">
        <w:rPr>
          <w:rFonts w:cs="Monotype Koufi"/>
          <w:sz w:val="28"/>
          <w:szCs w:val="28"/>
          <w:rtl/>
        </w:rPr>
        <w:t xml:space="preserve">سعادة </w:t>
      </w:r>
      <w:r w:rsidR="002151F3">
        <w:rPr>
          <w:rFonts w:cs="Monotype Koufi" w:hint="cs"/>
          <w:sz w:val="28"/>
          <w:szCs w:val="28"/>
          <w:rtl/>
        </w:rPr>
        <w:t xml:space="preserve">وكيل الجامعة للشئون الأكاديمية </w:t>
      </w:r>
      <w:r>
        <w:rPr>
          <w:rFonts w:cs="Monotype Koufi"/>
          <w:sz w:val="28"/>
          <w:szCs w:val="28"/>
          <w:rtl/>
        </w:rPr>
        <w:tab/>
      </w:r>
      <w:r>
        <w:rPr>
          <w:rFonts w:cs="Monotype Koufi"/>
          <w:sz w:val="28"/>
          <w:szCs w:val="28"/>
          <w:rtl/>
        </w:rPr>
        <w:tab/>
      </w:r>
      <w:r>
        <w:rPr>
          <w:rFonts w:cs="Monotype Koufi"/>
          <w:sz w:val="28"/>
          <w:szCs w:val="28"/>
          <w:rtl/>
        </w:rPr>
        <w:tab/>
      </w:r>
      <w:r w:rsidR="002151F3">
        <w:rPr>
          <w:rFonts w:cs="Monotype Koufi" w:hint="cs"/>
          <w:sz w:val="28"/>
          <w:szCs w:val="28"/>
          <w:rtl/>
        </w:rPr>
        <w:t xml:space="preserve">    </w:t>
      </w:r>
      <w:r>
        <w:rPr>
          <w:rFonts w:cs="Monotype Koufi"/>
          <w:sz w:val="28"/>
          <w:szCs w:val="28"/>
          <w:rtl/>
        </w:rPr>
        <w:tab/>
        <w:t xml:space="preserve">          </w:t>
      </w:r>
      <w:r w:rsidR="002151F3">
        <w:rPr>
          <w:rFonts w:cs="Monotype Koufi" w:hint="cs"/>
          <w:sz w:val="28"/>
          <w:szCs w:val="28"/>
          <w:rtl/>
        </w:rPr>
        <w:t xml:space="preserve">                    </w:t>
      </w:r>
      <w:r>
        <w:rPr>
          <w:rFonts w:cs="Monotype Koufi"/>
          <w:sz w:val="28"/>
          <w:szCs w:val="28"/>
          <w:rtl/>
        </w:rPr>
        <w:t xml:space="preserve"> </w:t>
      </w:r>
      <w:r w:rsidRPr="005F0C67">
        <w:rPr>
          <w:rFonts w:cs="Monotype Koufi"/>
          <w:sz w:val="28"/>
          <w:szCs w:val="28"/>
          <w:rtl/>
        </w:rPr>
        <w:t>حفظه الله</w:t>
      </w:r>
    </w:p>
    <w:p w:rsidR="0079564F" w:rsidRPr="0063459E" w:rsidRDefault="0079564F" w:rsidP="0079564F">
      <w:pPr>
        <w:ind w:left="-540" w:right="-720"/>
        <w:jc w:val="center"/>
        <w:rPr>
          <w:rFonts w:cs="Traditional Arabic"/>
          <w:b/>
          <w:bCs/>
          <w:sz w:val="28"/>
          <w:szCs w:val="28"/>
          <w:rtl/>
        </w:rPr>
      </w:pPr>
      <w:r w:rsidRPr="0063459E">
        <w:rPr>
          <w:rFonts w:cs="Traditional Arabic"/>
          <w:b/>
          <w:bCs/>
          <w:sz w:val="28"/>
          <w:szCs w:val="28"/>
          <w:rtl/>
        </w:rPr>
        <w:t>السلام عليكم ورحمة الله وبركاته</w:t>
      </w:r>
    </w:p>
    <w:p w:rsidR="0079564F" w:rsidRPr="0063459E" w:rsidRDefault="0079564F" w:rsidP="0063459E">
      <w:pPr>
        <w:ind w:left="-540" w:right="-360"/>
        <w:rPr>
          <w:rFonts w:cs="Traditional Arabic"/>
          <w:b/>
          <w:bCs/>
          <w:sz w:val="28"/>
          <w:szCs w:val="28"/>
          <w:rtl/>
        </w:rPr>
      </w:pPr>
      <w:r w:rsidRPr="0063459E">
        <w:rPr>
          <w:rFonts w:cs="Traditional Arabic"/>
          <w:b/>
          <w:bCs/>
          <w:sz w:val="28"/>
          <w:szCs w:val="28"/>
          <w:rtl/>
        </w:rPr>
        <w:t xml:space="preserve">فيما يلي بيان بعدد ساعات العمل الفعلية لسعادة الموضح اسمه / أسمائهم ضمن اللجنة </w:t>
      </w:r>
      <w:r w:rsidRPr="0063459E">
        <w:rPr>
          <w:rFonts w:cs="Traditional Arabic" w:hint="cs"/>
          <w:b/>
          <w:bCs/>
          <w:sz w:val="28"/>
          <w:szCs w:val="28"/>
          <w:rtl/>
        </w:rPr>
        <w:t>...............................</w:t>
      </w:r>
      <w:r w:rsidRPr="0063459E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79564F" w:rsidRDefault="0079564F" w:rsidP="002151F3">
      <w:pPr>
        <w:ind w:left="-540" w:right="-360"/>
        <w:rPr>
          <w:rFonts w:cs="Traditional Arabic"/>
          <w:b/>
          <w:bCs/>
          <w:sz w:val="28"/>
          <w:szCs w:val="28"/>
          <w:rtl/>
        </w:rPr>
      </w:pPr>
      <w:r w:rsidRPr="0063459E">
        <w:rPr>
          <w:rFonts w:cs="Traditional Arabic"/>
          <w:b/>
          <w:bCs/>
          <w:sz w:val="28"/>
          <w:szCs w:val="28"/>
          <w:rtl/>
        </w:rPr>
        <w:t>للفترة من</w:t>
      </w:r>
      <w:r w:rsidRPr="0063459E">
        <w:rPr>
          <w:rFonts w:cs="Traditional Arabic" w:hint="cs"/>
          <w:b/>
          <w:bCs/>
          <w:sz w:val="28"/>
          <w:szCs w:val="28"/>
          <w:rtl/>
        </w:rPr>
        <w:t>....</w:t>
      </w:r>
      <w:r w:rsidRPr="0063459E">
        <w:rPr>
          <w:rFonts w:cs="Traditional Arabic"/>
          <w:b/>
          <w:bCs/>
          <w:sz w:val="28"/>
          <w:szCs w:val="28"/>
          <w:rtl/>
        </w:rPr>
        <w:t>/</w:t>
      </w:r>
      <w:r w:rsidRPr="0063459E">
        <w:rPr>
          <w:rFonts w:cs="Traditional Arabic" w:hint="cs"/>
          <w:b/>
          <w:bCs/>
          <w:sz w:val="28"/>
          <w:szCs w:val="28"/>
          <w:rtl/>
        </w:rPr>
        <w:t>....</w:t>
      </w:r>
      <w:r w:rsidRPr="0063459E">
        <w:rPr>
          <w:rFonts w:cs="Traditional Arabic"/>
          <w:b/>
          <w:bCs/>
          <w:sz w:val="28"/>
          <w:szCs w:val="28"/>
          <w:rtl/>
        </w:rPr>
        <w:t>/</w:t>
      </w:r>
      <w:r w:rsidR="002151F3">
        <w:rPr>
          <w:rFonts w:cs="Traditional Arabic" w:hint="cs"/>
          <w:b/>
          <w:bCs/>
          <w:sz w:val="28"/>
          <w:szCs w:val="28"/>
          <w:rtl/>
        </w:rPr>
        <w:t xml:space="preserve">   14</w:t>
      </w:r>
      <w:r w:rsidRPr="0063459E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63459E">
        <w:rPr>
          <w:rFonts w:cs="Traditional Arabic"/>
          <w:b/>
          <w:bCs/>
          <w:sz w:val="28"/>
          <w:szCs w:val="28"/>
          <w:rtl/>
        </w:rPr>
        <w:t>هـ إلى</w:t>
      </w:r>
      <w:r w:rsidRPr="0063459E">
        <w:rPr>
          <w:rFonts w:cs="Traditional Arabic" w:hint="cs"/>
          <w:b/>
          <w:bCs/>
          <w:sz w:val="28"/>
          <w:szCs w:val="28"/>
          <w:rtl/>
        </w:rPr>
        <w:t>..</w:t>
      </w:r>
      <w:r w:rsidRPr="0063459E">
        <w:rPr>
          <w:rFonts w:cs="Traditional Arabic"/>
          <w:b/>
          <w:bCs/>
          <w:sz w:val="28"/>
          <w:szCs w:val="28"/>
          <w:rtl/>
        </w:rPr>
        <w:t>/</w:t>
      </w:r>
      <w:r w:rsidRPr="0063459E">
        <w:rPr>
          <w:rFonts w:cs="Traditional Arabic" w:hint="cs"/>
          <w:b/>
          <w:bCs/>
          <w:sz w:val="28"/>
          <w:szCs w:val="28"/>
          <w:rtl/>
        </w:rPr>
        <w:t>..</w:t>
      </w:r>
      <w:r w:rsidR="002151F3">
        <w:rPr>
          <w:rFonts w:cs="Traditional Arabic"/>
          <w:b/>
          <w:bCs/>
          <w:sz w:val="28"/>
          <w:szCs w:val="28"/>
          <w:rtl/>
        </w:rPr>
        <w:t>/</w:t>
      </w:r>
      <w:r w:rsidR="002151F3">
        <w:rPr>
          <w:rFonts w:cs="Traditional Arabic" w:hint="cs"/>
          <w:b/>
          <w:bCs/>
          <w:sz w:val="28"/>
          <w:szCs w:val="28"/>
          <w:rtl/>
        </w:rPr>
        <w:t xml:space="preserve">   14</w:t>
      </w:r>
      <w:r w:rsidRPr="0063459E">
        <w:rPr>
          <w:rFonts w:cs="Traditional Arabic"/>
          <w:b/>
          <w:bCs/>
          <w:sz w:val="28"/>
          <w:szCs w:val="28"/>
          <w:rtl/>
        </w:rPr>
        <w:t xml:space="preserve">هـ ، بموجب القرار الإداري رقم </w:t>
      </w:r>
      <w:r w:rsidRPr="0063459E">
        <w:rPr>
          <w:rFonts w:cs="Traditional Arabic"/>
          <w:b/>
          <w:bCs/>
          <w:sz w:val="28"/>
          <w:szCs w:val="28"/>
          <w:rtl/>
        </w:rPr>
        <w:tab/>
        <w:t xml:space="preserve">          وتاريخ    /     /</w:t>
      </w:r>
      <w:r w:rsidR="002151F3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63459E">
        <w:rPr>
          <w:rFonts w:cs="Traditional Arabic"/>
          <w:b/>
          <w:bCs/>
          <w:sz w:val="28"/>
          <w:szCs w:val="28"/>
          <w:rtl/>
        </w:rPr>
        <w:t xml:space="preserve"> 14هـ.</w:t>
      </w:r>
    </w:p>
    <w:p w:rsidR="0063459E" w:rsidRPr="0063459E" w:rsidRDefault="0063459E" w:rsidP="0079564F">
      <w:pPr>
        <w:ind w:left="-540" w:right="-360"/>
        <w:rPr>
          <w:rFonts w:cs="Traditional Arabic"/>
          <w:b/>
          <w:bCs/>
          <w:sz w:val="28"/>
          <w:szCs w:val="28"/>
          <w:rtl/>
        </w:rPr>
      </w:pPr>
    </w:p>
    <w:tbl>
      <w:tblPr>
        <w:bidiVisual/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856"/>
        <w:gridCol w:w="2278"/>
        <w:gridCol w:w="1403"/>
        <w:gridCol w:w="863"/>
        <w:gridCol w:w="993"/>
        <w:gridCol w:w="1134"/>
        <w:gridCol w:w="1058"/>
        <w:gridCol w:w="1518"/>
      </w:tblGrid>
      <w:tr w:rsidR="0079564F" w:rsidRPr="00695868" w:rsidTr="006E735C">
        <w:trPr>
          <w:jc w:val="center"/>
        </w:trPr>
        <w:tc>
          <w:tcPr>
            <w:tcW w:w="410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856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2278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  <w:r w:rsidR="00F832FA">
              <w:rPr>
                <w:rFonts w:cs="Arabic Transparent" w:hint="cs"/>
                <w:b/>
                <w:bCs/>
                <w:rtl/>
              </w:rPr>
              <w:t xml:space="preserve"> رباعي </w:t>
            </w:r>
          </w:p>
        </w:tc>
        <w:tc>
          <w:tcPr>
            <w:tcW w:w="1403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التكليف</w:t>
            </w: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br/>
              <w:t>الإداري</w:t>
            </w:r>
          </w:p>
        </w:tc>
        <w:tc>
          <w:tcPr>
            <w:tcW w:w="863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المرتبة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مكافأة الساعة</w:t>
            </w:r>
          </w:p>
        </w:tc>
        <w:tc>
          <w:tcPr>
            <w:tcW w:w="1058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</w:tc>
        <w:tc>
          <w:tcPr>
            <w:tcW w:w="1518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154C8F" w:rsidRDefault="0079564F" w:rsidP="006E735C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4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154C8F" w:rsidRDefault="0079564F" w:rsidP="006E735C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5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154C8F" w:rsidRDefault="0079564F" w:rsidP="006E735C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6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154C8F" w:rsidRDefault="0079564F" w:rsidP="006E735C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410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7</w:t>
            </w:r>
          </w:p>
        </w:tc>
        <w:tc>
          <w:tcPr>
            <w:tcW w:w="856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78" w:type="dxa"/>
            <w:vAlign w:val="center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  <w:tc>
          <w:tcPr>
            <w:tcW w:w="1403" w:type="dxa"/>
          </w:tcPr>
          <w:p w:rsidR="0079564F" w:rsidRPr="00154C8F" w:rsidRDefault="0079564F" w:rsidP="006E735C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863" w:type="dxa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3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5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</w:tr>
      <w:tr w:rsidR="0079564F" w:rsidRPr="00695868" w:rsidTr="006E735C">
        <w:trPr>
          <w:jc w:val="center"/>
        </w:trPr>
        <w:tc>
          <w:tcPr>
            <w:tcW w:w="7937" w:type="dxa"/>
            <w:gridSpan w:val="7"/>
            <w:shd w:val="clear" w:color="auto" w:fill="FFFFCC"/>
          </w:tcPr>
          <w:p w:rsidR="0079564F" w:rsidRPr="007E33D3" w:rsidRDefault="0079564F" w:rsidP="006E735C">
            <w:pPr>
              <w:rPr>
                <w:rFonts w:cs="Arabic Transparent"/>
              </w:rPr>
            </w:pPr>
            <w:r w:rsidRPr="00695868">
              <w:rPr>
                <w:rFonts w:cs="Simplified Arabic"/>
                <w:b/>
                <w:bCs/>
                <w:color w:val="800000"/>
                <w:sz w:val="22"/>
                <w:szCs w:val="22"/>
                <w:rtl/>
              </w:rPr>
              <w:t>الإجمالـــي /</w:t>
            </w:r>
            <w:r w:rsidRPr="00695868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فقط</w:t>
            </w:r>
            <w:r w:rsidRPr="00695868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                                                              </w:t>
            </w:r>
          </w:p>
        </w:tc>
        <w:tc>
          <w:tcPr>
            <w:tcW w:w="1058" w:type="dxa"/>
            <w:shd w:val="clear" w:color="auto" w:fill="FFFFCC"/>
            <w:vAlign w:val="center"/>
          </w:tcPr>
          <w:p w:rsidR="0079564F" w:rsidRPr="007E33D3" w:rsidRDefault="0079564F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18" w:type="dxa"/>
            <w:shd w:val="clear" w:color="auto" w:fill="FFFFCC"/>
          </w:tcPr>
          <w:p w:rsidR="0079564F" w:rsidRPr="007E33D3" w:rsidRDefault="0079564F" w:rsidP="006E735C">
            <w:pPr>
              <w:rPr>
                <w:rFonts w:cs="Arabic Transparent"/>
              </w:rPr>
            </w:pPr>
          </w:p>
        </w:tc>
      </w:tr>
    </w:tbl>
    <w:p w:rsidR="0079564F" w:rsidRDefault="0079564F" w:rsidP="0079564F">
      <w:pPr>
        <w:ind w:left="-720" w:right="-108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</w:t>
      </w:r>
    </w:p>
    <w:p w:rsidR="0079564F" w:rsidRPr="0063459E" w:rsidRDefault="0079564F" w:rsidP="002151F3">
      <w:pPr>
        <w:ind w:left="-540" w:right="-360"/>
        <w:rPr>
          <w:rFonts w:cs="Traditional Arabic"/>
          <w:b/>
          <w:bCs/>
          <w:sz w:val="28"/>
          <w:szCs w:val="28"/>
          <w:rtl/>
        </w:rPr>
      </w:pPr>
      <w:r w:rsidRPr="0063459E">
        <w:rPr>
          <w:rFonts w:cs="Traditional Arabic"/>
          <w:b/>
          <w:bCs/>
          <w:sz w:val="28"/>
          <w:szCs w:val="28"/>
          <w:rtl/>
        </w:rPr>
        <w:t xml:space="preserve"> نرجو تعميد من يلزم </w:t>
      </w:r>
      <w:r w:rsidR="0063459E" w:rsidRPr="0063459E">
        <w:rPr>
          <w:rFonts w:cs="Traditional Arabic" w:hint="cs"/>
          <w:b/>
          <w:bCs/>
          <w:sz w:val="28"/>
          <w:szCs w:val="28"/>
          <w:rtl/>
        </w:rPr>
        <w:t>باتخاذ</w:t>
      </w:r>
      <w:r w:rsidRPr="0063459E">
        <w:rPr>
          <w:rFonts w:cs="Traditional Arabic"/>
          <w:b/>
          <w:bCs/>
          <w:sz w:val="28"/>
          <w:szCs w:val="28"/>
          <w:rtl/>
        </w:rPr>
        <w:t xml:space="preserve"> اللازم لصرف مستحقاتهم </w:t>
      </w:r>
      <w:r w:rsidR="00F832FA">
        <w:rPr>
          <w:rFonts w:cs="Traditional Arabic" w:hint="cs"/>
          <w:b/>
          <w:bCs/>
          <w:sz w:val="28"/>
          <w:szCs w:val="28"/>
          <w:rtl/>
        </w:rPr>
        <w:t>وفق الضوابط المالية</w:t>
      </w:r>
      <w:r w:rsidR="00460DCD">
        <w:rPr>
          <w:rFonts w:cs="Traditional Arabic" w:hint="cs"/>
          <w:b/>
          <w:bCs/>
          <w:sz w:val="28"/>
          <w:szCs w:val="28"/>
          <w:rtl/>
        </w:rPr>
        <w:t xml:space="preserve"> المعتمدة والمرفقة مع خطابنا</w:t>
      </w:r>
      <w:r w:rsidR="00F832F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2151F3">
        <w:rPr>
          <w:rFonts w:cs="Traditional Arabic" w:hint="cs"/>
          <w:b/>
          <w:bCs/>
          <w:sz w:val="28"/>
          <w:szCs w:val="28"/>
          <w:rtl/>
        </w:rPr>
        <w:t>.</w:t>
      </w:r>
    </w:p>
    <w:p w:rsidR="0079564F" w:rsidRPr="0063459E" w:rsidRDefault="0079564F" w:rsidP="002151F3">
      <w:pPr>
        <w:ind w:left="-540" w:right="-360"/>
        <w:rPr>
          <w:rFonts w:cs="Traditional Arabic"/>
          <w:b/>
          <w:bCs/>
          <w:sz w:val="28"/>
          <w:szCs w:val="28"/>
        </w:rPr>
      </w:pPr>
      <w:r w:rsidRPr="0063459E">
        <w:rPr>
          <w:rFonts w:cs="Traditional Arabic"/>
          <w:b/>
          <w:bCs/>
          <w:sz w:val="28"/>
          <w:szCs w:val="28"/>
          <w:rtl/>
        </w:rPr>
        <w:t xml:space="preserve">رئيس </w:t>
      </w:r>
      <w:r w:rsidR="002151F3">
        <w:rPr>
          <w:rFonts w:cs="Traditional Arabic" w:hint="cs"/>
          <w:b/>
          <w:bCs/>
          <w:sz w:val="28"/>
          <w:szCs w:val="28"/>
          <w:rtl/>
        </w:rPr>
        <w:t xml:space="preserve">الجهة </w:t>
      </w:r>
      <w:r w:rsidRPr="0063459E">
        <w:rPr>
          <w:rFonts w:cs="Traditional Arabic"/>
          <w:b/>
          <w:bCs/>
          <w:sz w:val="28"/>
          <w:szCs w:val="28"/>
          <w:rtl/>
        </w:rPr>
        <w:t xml:space="preserve"> : أ.د.</w:t>
      </w:r>
      <w:r w:rsidRPr="0063459E">
        <w:rPr>
          <w:rFonts w:cs="Traditional Arabic"/>
          <w:b/>
          <w:bCs/>
          <w:sz w:val="28"/>
          <w:szCs w:val="28"/>
          <w:rtl/>
        </w:rPr>
        <w:tab/>
      </w:r>
      <w:r w:rsidRPr="0063459E">
        <w:rPr>
          <w:rFonts w:cs="Traditional Arabic" w:hint="cs"/>
          <w:b/>
          <w:bCs/>
          <w:sz w:val="28"/>
          <w:szCs w:val="28"/>
          <w:rtl/>
        </w:rPr>
        <w:t xml:space="preserve">......................................          </w:t>
      </w:r>
      <w:r w:rsidRPr="0063459E">
        <w:rPr>
          <w:rFonts w:cs="Traditional Arabic"/>
          <w:b/>
          <w:bCs/>
          <w:sz w:val="28"/>
          <w:szCs w:val="28"/>
          <w:rtl/>
        </w:rPr>
        <w:t>التوقيع : ...............................</w:t>
      </w: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p w:rsidR="0079564F" w:rsidRDefault="0079564F" w:rsidP="0079564F">
      <w:pPr>
        <w:rPr>
          <w:rtl/>
        </w:rPr>
      </w:pPr>
    </w:p>
    <w:sectPr w:rsidR="0079564F" w:rsidSect="0078022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F_Uniz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64F"/>
    <w:rsid w:val="00142EF9"/>
    <w:rsid w:val="001C503A"/>
    <w:rsid w:val="002151F3"/>
    <w:rsid w:val="00226823"/>
    <w:rsid w:val="0026754E"/>
    <w:rsid w:val="00272D6D"/>
    <w:rsid w:val="00294EE9"/>
    <w:rsid w:val="00460DCD"/>
    <w:rsid w:val="004943DA"/>
    <w:rsid w:val="00590E8E"/>
    <w:rsid w:val="005E2BD2"/>
    <w:rsid w:val="006342D5"/>
    <w:rsid w:val="0063459E"/>
    <w:rsid w:val="00645A97"/>
    <w:rsid w:val="006F3D0A"/>
    <w:rsid w:val="00780221"/>
    <w:rsid w:val="0079564F"/>
    <w:rsid w:val="007B0D7D"/>
    <w:rsid w:val="009252AF"/>
    <w:rsid w:val="0093466B"/>
    <w:rsid w:val="00954431"/>
    <w:rsid w:val="00A15167"/>
    <w:rsid w:val="00B335F4"/>
    <w:rsid w:val="00D53EE0"/>
    <w:rsid w:val="00F8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59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45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1503-F531-4DF2-A33A-E157A2DD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اشرف</cp:lastModifiedBy>
  <cp:revision>17</cp:revision>
  <cp:lastPrinted>2011-10-01T05:47:00Z</cp:lastPrinted>
  <dcterms:created xsi:type="dcterms:W3CDTF">2010-05-30T08:55:00Z</dcterms:created>
  <dcterms:modified xsi:type="dcterms:W3CDTF">2011-10-01T05:47:00Z</dcterms:modified>
</cp:coreProperties>
</file>