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865A48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 xml:space="preserve">اسم </w:t>
      </w:r>
      <w:proofErr w:type="spellStart"/>
      <w:proofErr w:type="gramStart"/>
      <w:r w:rsidRPr="00C6789F">
        <w:rPr>
          <w:rFonts w:cs="KacstBook"/>
          <w:bCs/>
          <w:sz w:val="40"/>
          <w:szCs w:val="34"/>
          <w:rtl/>
        </w:rPr>
        <w:t>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672D94">
        <w:rPr>
          <w:rFonts w:cs="KacstBook" w:hint="cs"/>
          <w:bCs/>
          <w:sz w:val="40"/>
          <w:szCs w:val="34"/>
          <w:rtl/>
        </w:rPr>
        <w:t>الأدب</w:t>
      </w:r>
      <w:proofErr w:type="spellEnd"/>
      <w:proofErr w:type="gramEnd"/>
      <w:r w:rsidR="00672D94">
        <w:rPr>
          <w:rFonts w:cs="KacstBook" w:hint="cs"/>
          <w:bCs/>
          <w:sz w:val="40"/>
          <w:szCs w:val="34"/>
          <w:rtl/>
        </w:rPr>
        <w:t xml:space="preserve"> الأ</w:t>
      </w:r>
      <w:r w:rsidR="00865A48">
        <w:rPr>
          <w:rFonts w:cs="KacstBook" w:hint="cs"/>
          <w:bCs/>
          <w:sz w:val="40"/>
          <w:szCs w:val="34"/>
          <w:rtl/>
        </w:rPr>
        <w:t>دب الأندلسي</w:t>
      </w:r>
    </w:p>
    <w:p w:rsidR="00C96DC0" w:rsidRPr="00C6789F" w:rsidRDefault="00C6789F" w:rsidP="00865A48">
      <w:pPr>
        <w:bidi/>
        <w:jc w:val="both"/>
        <w:rPr>
          <w:rFonts w:cs="AL-Mohanad Bold"/>
          <w:bCs/>
          <w:sz w:val="36"/>
          <w:szCs w:val="36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</w:t>
      </w:r>
      <w:proofErr w:type="spellStart"/>
      <w:proofErr w:type="gramStart"/>
      <w:r w:rsidRPr="00C6789F">
        <w:rPr>
          <w:rFonts w:cs="KacstBook" w:hint="cs"/>
          <w:bCs/>
          <w:sz w:val="40"/>
          <w:szCs w:val="34"/>
          <w:rtl/>
        </w:rPr>
        <w:t>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672D94">
        <w:rPr>
          <w:rFonts w:cs="AL-Mohanad Bold" w:hint="cs"/>
          <w:bCs/>
          <w:sz w:val="36"/>
          <w:szCs w:val="36"/>
          <w:rtl/>
        </w:rPr>
        <w:t>عرب</w:t>
      </w:r>
      <w:proofErr w:type="spellEnd"/>
      <w:proofErr w:type="gramEnd"/>
      <w:r w:rsidR="00672D94">
        <w:rPr>
          <w:rFonts w:cs="AL-Mohanad Bold" w:hint="cs"/>
          <w:bCs/>
          <w:sz w:val="36"/>
          <w:szCs w:val="36"/>
          <w:rtl/>
        </w:rPr>
        <w:t xml:space="preserve"> </w:t>
      </w:r>
      <w:r w:rsidR="00865A48">
        <w:rPr>
          <w:rFonts w:cs="AL-Mohanad Bold" w:hint="cs"/>
          <w:bCs/>
          <w:sz w:val="36"/>
          <w:szCs w:val="36"/>
          <w:rtl/>
        </w:rPr>
        <w:t>204</w:t>
      </w:r>
    </w:p>
    <w:p w:rsidR="00C96DC0" w:rsidRPr="00865A48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</w:t>
            </w:r>
            <w:proofErr w:type="spellStart"/>
            <w:proofErr w:type="gram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التعليمية:</w:t>
            </w:r>
            <w:r w:rsidR="00C01B67"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</w:t>
            </w:r>
            <w:proofErr w:type="spellEnd"/>
            <w:proofErr w:type="gramEnd"/>
            <w:r w:rsidR="00C01B67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51C9E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B51C9E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3E651B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38635D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865A4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 xml:space="preserve">الأدب </w:t>
            </w:r>
            <w:r w:rsidR="00865A48">
              <w:rPr>
                <w:rFonts w:cs="KacstBook" w:hint="cs"/>
                <w:b/>
                <w:sz w:val="28"/>
                <w:szCs w:val="28"/>
                <w:rtl/>
              </w:rPr>
              <w:t>الأندلسي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(عرب</w:t>
            </w:r>
            <w:r w:rsidR="00865A48">
              <w:rPr>
                <w:rFonts w:cs="KacstBook" w:hint="cs"/>
                <w:b/>
                <w:sz w:val="28"/>
                <w:szCs w:val="28"/>
                <w:rtl/>
              </w:rPr>
              <w:t>204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865A48">
              <w:rPr>
                <w:rFonts w:cs="KacstBook" w:hint="cs"/>
                <w:b/>
                <w:sz w:val="28"/>
                <w:szCs w:val="28"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الأول 1439/1440هـ</w:t>
            </w:r>
            <w:r w:rsidR="00C67DE8">
              <w:rPr>
                <w:rFonts w:cs="KacstBook" w:hint="cs"/>
                <w:b/>
                <w:sz w:val="28"/>
                <w:szCs w:val="28"/>
                <w:rtl/>
              </w:rPr>
              <w:t xml:space="preserve"> المستوى السابع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C01B67" w:rsidRDefault="002D7336" w:rsidP="00F87387">
                  <w:pPr>
                    <w:bidi/>
                    <w:jc w:val="center"/>
                    <w:rPr>
                      <w:rFonts w:cs="KacstBook"/>
                      <w:b/>
                      <w:sz w:val="40"/>
                      <w:szCs w:val="40"/>
                      <w:lang w:val="en-US"/>
                    </w:rPr>
                  </w:pPr>
                  <w:r w:rsidRPr="00C01B67">
                    <w:rPr>
                      <w:rFonts w:cs="KacstBook"/>
                      <w:b/>
                      <w:sz w:val="40"/>
                      <w:szCs w:val="40"/>
                      <w:lang w:val="en-US"/>
                    </w:rPr>
                    <w:t>X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C01B67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  <w:lang w:bidi="ar-JO"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  <w:lang w:bidi="ar-JO"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  <w:lang w:bidi="ar-JO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38635D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</w:p>
          <w:p w:rsidR="00865A48" w:rsidRPr="002C6A03" w:rsidRDefault="00865A48" w:rsidP="00865A48">
            <w:pPr>
              <w:bidi/>
              <w:rPr>
                <w:sz w:val="28"/>
                <w:szCs w:val="28"/>
              </w:rPr>
            </w:pP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أن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تطلع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الطالبات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موضوعات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الأدب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الأندلسي </w:t>
            </w:r>
            <w:proofErr w:type="gramStart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وطبيع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proofErr w:type="spellStart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ةوخصائصه</w:t>
            </w:r>
            <w:proofErr w:type="spellEnd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،بأن</w:t>
            </w:r>
            <w:proofErr w:type="gramEnd"/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تقف الطالبة على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الأدب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الذي أنتجه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المسلمون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بشكل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عام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وتعرف </w:t>
            </w:r>
            <w:proofErr w:type="spellStart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أشهرالأدباءفي</w:t>
            </w:r>
            <w:proofErr w:type="spellEnd"/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الأندلس،وتحفظ</w:t>
            </w:r>
            <w:proofErr w:type="spellEnd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جزءالا</w:t>
            </w:r>
            <w:proofErr w:type="spellEnd"/>
            <w:r w:rsidRPr="002C6A03">
              <w:rPr>
                <w:rFonts w:hint="cs"/>
                <w:sz w:val="28"/>
                <w:szCs w:val="28"/>
                <w:rtl/>
              </w:rPr>
              <w:t xml:space="preserve"> بأس به من الشعر وما تيسر من النثر،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فيزدادالوعي</w:t>
            </w:r>
            <w:proofErr w:type="spellEnd"/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بقيمةالأدب</w:t>
            </w:r>
            <w:proofErr w:type="spellEnd"/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الأندلسي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التاريخيةوالأدبيةوالفنية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وتفسر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كثيرامن</w:t>
            </w:r>
            <w:proofErr w:type="spellEnd"/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مظاه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  <w:lang w:bidi="ar-JO"/>
              </w:rPr>
              <w:t>ر</w:t>
            </w:r>
            <w:r w:rsidRPr="002C6A03"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>التجديد</w:t>
            </w:r>
            <w:proofErr w:type="spellEnd"/>
            <w:r w:rsidRPr="002C6A03"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 xml:space="preserve"> في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الأدب</w:t>
            </w: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6A03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الأندلسي</w:t>
            </w:r>
            <w:r w:rsidRPr="002C6A03">
              <w:rPr>
                <w:rFonts w:ascii="TraditionalArabic-Bold" w:cs="TraditionalArabic-Bold"/>
                <w:b/>
                <w:bCs/>
                <w:sz w:val="28"/>
                <w:szCs w:val="28"/>
              </w:rPr>
              <w:t>.</w:t>
            </w:r>
          </w:p>
          <w:p w:rsidR="00C96DC0" w:rsidRPr="00865A48" w:rsidRDefault="00C96DC0" w:rsidP="00425360">
            <w:pPr>
              <w:bidi/>
              <w:jc w:val="both"/>
              <w:rPr>
                <w:rFonts w:cs="KacstBook"/>
                <w:lang w:bidi="ar-JO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2D7336" w:rsidRPr="003844C8" w:rsidRDefault="002D7336" w:rsidP="0038635D">
            <w:pPr>
              <w:numPr>
                <w:ilvl w:val="1"/>
                <w:numId w:val="12"/>
              </w:numPr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استخدام أساليب تدريس جديدة مثل التعليم التعاوني والاعتماد على مهارات التفكير</w:t>
            </w:r>
          </w:p>
          <w:p w:rsidR="002D7336" w:rsidRPr="003844C8" w:rsidRDefault="002D7336" w:rsidP="0038635D">
            <w:pPr>
              <w:numPr>
                <w:ilvl w:val="1"/>
                <w:numId w:val="12"/>
              </w:numPr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الاعتماد بشكل أكبر على الدراسة الذاتية للطالب أو مصادر المكتبة.</w:t>
            </w:r>
          </w:p>
          <w:p w:rsidR="00C96DC0" w:rsidRPr="00502E1F" w:rsidRDefault="002D7336" w:rsidP="002D7336">
            <w:pPr>
              <w:bidi/>
              <w:jc w:val="both"/>
              <w:rPr>
                <w:rFonts w:cs="KacstBook"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الاستفادة من الأقراص الممغنطة مثل المكتبة الشاملة</w:t>
            </w: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38635D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2D7336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2D7336" w:rsidRPr="00F12FB9" w:rsidRDefault="002D7336" w:rsidP="002D7336">
            <w:pPr>
              <w:tabs>
                <w:tab w:val="left" w:pos="64"/>
                <w:tab w:val="left" w:pos="424"/>
              </w:tabs>
              <w:rPr>
                <w:b/>
                <w:bCs/>
                <w:sz w:val="28"/>
                <w:szCs w:val="28"/>
              </w:rPr>
            </w:pPr>
            <w:r w:rsidRPr="00F12FB9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يعنى هذا </w:t>
            </w:r>
            <w:r w:rsidRPr="00F12FB9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</w:t>
            </w:r>
            <w:r w:rsidRPr="00F12FB9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مقرر إلى </w:t>
            </w:r>
            <w:r w:rsidRPr="00F12FB9">
              <w:rPr>
                <w:rFonts w:cs="Simplified Arabic" w:hint="cs"/>
                <w:b/>
                <w:bCs/>
                <w:rtl/>
              </w:rPr>
              <w:t>إد</w:t>
            </w:r>
            <w:r w:rsidRPr="00F12FB9">
              <w:rPr>
                <w:rFonts w:hint="cs"/>
                <w:b/>
                <w:bCs/>
                <w:rtl/>
              </w:rPr>
              <w:t>را</w:t>
            </w:r>
            <w:r w:rsidR="00865A48">
              <w:rPr>
                <w:rFonts w:hint="cs"/>
                <w:b/>
                <w:bCs/>
                <w:rtl/>
              </w:rPr>
              <w:t xml:space="preserve">ك ماهية الأدب في </w:t>
            </w:r>
            <w:proofErr w:type="spellStart"/>
            <w:proofErr w:type="gramStart"/>
            <w:r w:rsidR="00865A48">
              <w:rPr>
                <w:rFonts w:hint="cs"/>
                <w:b/>
                <w:bCs/>
                <w:rtl/>
              </w:rPr>
              <w:t>العصور:الأندلسي</w:t>
            </w:r>
            <w:proofErr w:type="spellEnd"/>
            <w:proofErr w:type="gramEnd"/>
            <w:r w:rsidR="00865A48">
              <w:rPr>
                <w:rFonts w:hint="cs"/>
                <w:b/>
                <w:bCs/>
                <w:rtl/>
              </w:rPr>
              <w:t xml:space="preserve"> </w:t>
            </w:r>
            <w:r w:rsidRPr="00F12FB9">
              <w:rPr>
                <w:rFonts w:hint="cs"/>
                <w:b/>
                <w:bCs/>
                <w:rtl/>
              </w:rPr>
              <w:t xml:space="preserve">ومنزلته في تاريخ الأدب </w:t>
            </w:r>
            <w:proofErr w:type="spellStart"/>
            <w:r w:rsidRPr="00F12FB9">
              <w:rPr>
                <w:rFonts w:hint="cs"/>
                <w:b/>
                <w:bCs/>
                <w:rtl/>
              </w:rPr>
              <w:t>ا.لعربي</w:t>
            </w:r>
            <w:proofErr w:type="spellEnd"/>
            <w:r w:rsidRPr="00F12FB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7336" w:rsidRPr="00F12FB9" w:rsidRDefault="002D7336" w:rsidP="002D7336">
            <w:pPr>
              <w:tabs>
                <w:tab w:val="left" w:pos="64"/>
                <w:tab w:val="left" w:pos="424"/>
              </w:tabs>
              <w:jc w:val="right"/>
              <w:rPr>
                <w:b/>
                <w:bCs/>
                <w:rtl/>
              </w:rPr>
            </w:pPr>
            <w:r w:rsidRPr="00F12FB9">
              <w:rPr>
                <w:rFonts w:hint="cs"/>
                <w:sz w:val="28"/>
                <w:szCs w:val="28"/>
                <w:rtl/>
              </w:rPr>
              <w:t>-</w:t>
            </w:r>
            <w:proofErr w:type="gramStart"/>
            <w:r w:rsidRPr="00F12FB9">
              <w:rPr>
                <w:rFonts w:hint="cs"/>
                <w:b/>
                <w:bCs/>
                <w:rtl/>
              </w:rPr>
              <w:t>ادراك</w:t>
            </w:r>
            <w:proofErr w:type="gramEnd"/>
            <w:r w:rsidRPr="00F12FB9">
              <w:rPr>
                <w:rFonts w:hint="cs"/>
                <w:b/>
                <w:bCs/>
                <w:rtl/>
              </w:rPr>
              <w:t xml:space="preserve"> خصائصه الفنية التي تميزه عن غيره.</w:t>
            </w:r>
          </w:p>
          <w:p w:rsidR="002D7336" w:rsidRPr="00F12FB9" w:rsidRDefault="002D7336" w:rsidP="00865A48">
            <w:pPr>
              <w:tabs>
                <w:tab w:val="left" w:pos="64"/>
                <w:tab w:val="left" w:pos="424"/>
              </w:tabs>
              <w:jc w:val="right"/>
              <w:rPr>
                <w:b/>
                <w:bCs/>
                <w:rtl/>
              </w:rPr>
            </w:pPr>
            <w:r w:rsidRPr="00F12FB9">
              <w:rPr>
                <w:rFonts w:hint="cs"/>
                <w:b/>
                <w:bCs/>
                <w:rtl/>
              </w:rPr>
              <w:t>-</w:t>
            </w:r>
            <w:r w:rsidR="00865A48">
              <w:rPr>
                <w:rFonts w:hint="cs"/>
                <w:b/>
                <w:bCs/>
                <w:rtl/>
              </w:rPr>
              <w:t>تحليل النماذج الرقيقة من ادب هذا</w:t>
            </w:r>
            <w:r w:rsidRPr="00F12FB9">
              <w:rPr>
                <w:rFonts w:hint="cs"/>
                <w:b/>
                <w:bCs/>
                <w:rtl/>
              </w:rPr>
              <w:t xml:space="preserve"> العصر.</w:t>
            </w:r>
          </w:p>
          <w:p w:rsidR="002D7336" w:rsidRPr="002D7336" w:rsidRDefault="002D7336" w:rsidP="00865A48">
            <w:pPr>
              <w:bidi/>
              <w:rPr>
                <w:rtl/>
              </w:rPr>
            </w:pPr>
            <w:r w:rsidRPr="00F12FB9">
              <w:rPr>
                <w:rFonts w:hint="cs"/>
                <w:b/>
                <w:bCs/>
                <w:rtl/>
              </w:rPr>
              <w:t>-تصحيح كثير من المفاهيم المغلوطة عن</w:t>
            </w:r>
            <w:r w:rsidR="00865A48">
              <w:rPr>
                <w:rFonts w:hint="cs"/>
                <w:b/>
                <w:bCs/>
                <w:rtl/>
              </w:rPr>
              <w:t>ه</w:t>
            </w:r>
            <w:r w:rsidRPr="00F12FB9">
              <w:rPr>
                <w:rFonts w:hint="cs"/>
                <w:b/>
                <w:bCs/>
                <w:rtl/>
              </w:rPr>
              <w:t xml:space="preserve">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FC0837" w:rsidRPr="00502E1F" w:rsidTr="00F47CBB">
        <w:trPr>
          <w:jc w:val="center"/>
        </w:trPr>
        <w:tc>
          <w:tcPr>
            <w:tcW w:w="6615" w:type="dxa"/>
          </w:tcPr>
          <w:p w:rsidR="00FC0837" w:rsidRPr="00A9267B" w:rsidRDefault="00FC0837" w:rsidP="001F6A42">
            <w:pPr>
              <w:bidi/>
              <w:rPr>
                <w:sz w:val="28"/>
                <w:szCs w:val="28"/>
                <w:rtl/>
              </w:rPr>
            </w:pPr>
            <w:r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  <w:lang w:bidi="ar-JO"/>
              </w:rPr>
              <w:t>مصادر الأدب الأندلسي /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تاريخ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منذ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الفتح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حتى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خروج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المسلمين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منها</w:t>
            </w:r>
          </w:p>
        </w:tc>
        <w:tc>
          <w:tcPr>
            <w:tcW w:w="1275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C0837" w:rsidRPr="00502E1F" w:rsidTr="00F47CBB">
        <w:trPr>
          <w:jc w:val="center"/>
        </w:trPr>
        <w:tc>
          <w:tcPr>
            <w:tcW w:w="6615" w:type="dxa"/>
          </w:tcPr>
          <w:p w:rsidR="00FC0837" w:rsidRPr="000E03F6" w:rsidRDefault="00FC0837" w:rsidP="001F6A42">
            <w:pPr>
              <w:bidi/>
              <w:rPr>
                <w:rtl/>
              </w:rPr>
            </w:pP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العصور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السياسية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والاجتماعية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والثقافية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في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الأدب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الأندلسي</w:t>
            </w:r>
            <w:r w:rsidRPr="000E03F6">
              <w:rPr>
                <w:rFonts w:ascii="TraditionalArabic-Bold" w:cs="TraditionalArabic-Bold"/>
                <w:b/>
                <w:bCs/>
              </w:rPr>
              <w:t>.</w:t>
            </w:r>
          </w:p>
        </w:tc>
        <w:tc>
          <w:tcPr>
            <w:tcW w:w="1275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FC0837" w:rsidRPr="00502E1F" w:rsidTr="00F47CBB">
        <w:trPr>
          <w:jc w:val="center"/>
        </w:trPr>
        <w:tc>
          <w:tcPr>
            <w:tcW w:w="6615" w:type="dxa"/>
          </w:tcPr>
          <w:p w:rsidR="00FC0837" w:rsidRPr="000E03F6" w:rsidRDefault="00FC0837" w:rsidP="001F6A42">
            <w:pPr>
              <w:bidi/>
              <w:rPr>
                <w:sz w:val="28"/>
                <w:szCs w:val="28"/>
                <w:rtl/>
              </w:rPr>
            </w:pP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تأثر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شعراء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في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شعراء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المشرق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وظواهر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ذلك</w:t>
            </w:r>
          </w:p>
        </w:tc>
        <w:tc>
          <w:tcPr>
            <w:tcW w:w="1275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C0837" w:rsidRPr="00502E1F" w:rsidTr="00F47CBB">
        <w:trPr>
          <w:jc w:val="center"/>
        </w:trPr>
        <w:tc>
          <w:tcPr>
            <w:tcW w:w="6615" w:type="dxa"/>
          </w:tcPr>
          <w:p w:rsidR="00FC0837" w:rsidRPr="000E03F6" w:rsidRDefault="00FC0837" w:rsidP="001F6A42">
            <w:pPr>
              <w:bidi/>
              <w:rPr>
                <w:sz w:val="28"/>
                <w:szCs w:val="28"/>
                <w:rtl/>
              </w:rPr>
            </w:pP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الاطلاع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على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أهم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أغراض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الشعر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الأندلسي</w:t>
            </w:r>
          </w:p>
        </w:tc>
        <w:tc>
          <w:tcPr>
            <w:tcW w:w="1275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C0837" w:rsidRPr="00502E1F" w:rsidTr="00F47CBB">
        <w:trPr>
          <w:jc w:val="center"/>
        </w:trPr>
        <w:tc>
          <w:tcPr>
            <w:tcW w:w="6615" w:type="dxa"/>
          </w:tcPr>
          <w:p w:rsidR="00FC0837" w:rsidRPr="000E03F6" w:rsidRDefault="00FC0837" w:rsidP="001F6A42">
            <w:pPr>
              <w:bidi/>
              <w:rPr>
                <w:sz w:val="28"/>
                <w:szCs w:val="28"/>
                <w:rtl/>
              </w:rPr>
            </w:pP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التعرف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إلى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أهم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شعراء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</w:t>
            </w:r>
          </w:p>
        </w:tc>
        <w:tc>
          <w:tcPr>
            <w:tcW w:w="1275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C0837" w:rsidRPr="00502E1F" w:rsidTr="00F47CBB">
        <w:trPr>
          <w:jc w:val="center"/>
        </w:trPr>
        <w:tc>
          <w:tcPr>
            <w:tcW w:w="6615" w:type="dxa"/>
          </w:tcPr>
          <w:p w:rsidR="00FC0837" w:rsidRPr="000E03F6" w:rsidRDefault="00FC0837" w:rsidP="001F6A42">
            <w:pPr>
              <w:bidi/>
              <w:rPr>
                <w:sz w:val="28"/>
                <w:szCs w:val="28"/>
                <w:rtl/>
              </w:rPr>
            </w:pP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تحليل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نماذج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من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نصوص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الشعر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الأندلسي</w:t>
            </w:r>
          </w:p>
        </w:tc>
        <w:tc>
          <w:tcPr>
            <w:tcW w:w="1275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C0837" w:rsidRPr="00502E1F" w:rsidTr="00B2310B">
        <w:trPr>
          <w:jc w:val="center"/>
        </w:trPr>
        <w:tc>
          <w:tcPr>
            <w:tcW w:w="6615" w:type="dxa"/>
          </w:tcPr>
          <w:p w:rsidR="00FC0837" w:rsidRPr="000E03F6" w:rsidRDefault="00FC0837" w:rsidP="001F6A42">
            <w:pPr>
              <w:bidi/>
              <w:rPr>
                <w:rtl/>
              </w:rPr>
            </w:pP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تذوق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جمال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الموشحات،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ودراسة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نشأتها،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ومعرفة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أشهر</w:t>
            </w:r>
            <w:r w:rsidRPr="000E03F6">
              <w:rPr>
                <w:rFonts w:ascii="TraditionalArabic-Bold" w:cs="TraditionalArabic-Bold"/>
                <w:b/>
                <w:bCs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rtl/>
              </w:rPr>
              <w:t>الوشاحين</w:t>
            </w:r>
            <w:r w:rsidRPr="000E03F6">
              <w:rPr>
                <w:rFonts w:ascii="TraditionalArabic-Bold" w:cs="TraditionalArabic-Bold"/>
                <w:b/>
                <w:bCs/>
              </w:rPr>
              <w:t>.</w:t>
            </w:r>
          </w:p>
        </w:tc>
        <w:tc>
          <w:tcPr>
            <w:tcW w:w="1275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C0837" w:rsidRPr="00502E1F" w:rsidTr="00B2310B">
        <w:trPr>
          <w:jc w:val="center"/>
        </w:trPr>
        <w:tc>
          <w:tcPr>
            <w:tcW w:w="6615" w:type="dxa"/>
          </w:tcPr>
          <w:p w:rsidR="00FC0837" w:rsidRPr="000E03F6" w:rsidRDefault="00FC0837" w:rsidP="001F6A42">
            <w:pPr>
              <w:bidi/>
              <w:rPr>
                <w:sz w:val="28"/>
                <w:szCs w:val="28"/>
                <w:rtl/>
              </w:rPr>
            </w:pP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دراسة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النثر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بأصنافه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في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الأدب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 xml:space="preserve"> </w:t>
            </w:r>
            <w:r w:rsidRPr="000E03F6">
              <w:rPr>
                <w:rFonts w:ascii="TraditionalArabic-Bold" w:cs="TraditionalArabic-Bold" w:hint="cs"/>
                <w:b/>
                <w:bCs/>
                <w:sz w:val="28"/>
                <w:szCs w:val="28"/>
                <w:rtl/>
              </w:rPr>
              <w:t>الأندلسي</w:t>
            </w:r>
            <w:r w:rsidRPr="000E03F6">
              <w:rPr>
                <w:rFonts w:ascii="TraditionalArabic-Bold" w:cs="TraditionalArabic-Bold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FC0837" w:rsidRDefault="00FC0837" w:rsidP="001F6A4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C0837" w:rsidRPr="00502E1F" w:rsidTr="00B2310B">
        <w:trPr>
          <w:jc w:val="center"/>
        </w:trPr>
        <w:tc>
          <w:tcPr>
            <w:tcW w:w="6615" w:type="dxa"/>
          </w:tcPr>
          <w:p w:rsidR="00FC0837" w:rsidRPr="00502E1F" w:rsidRDefault="00FC0837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FC0837" w:rsidRPr="00502E1F" w:rsidRDefault="00FC0837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FC0837" w:rsidRPr="00502E1F" w:rsidRDefault="00FC0837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bidi="ar-JO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مكتبية(6ساعات)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51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  <w:lang w:bidi="ar-JO"/>
        </w:rPr>
      </w:pPr>
    </w:p>
    <w:p w:rsidR="00BF63E4" w:rsidRPr="002D7336" w:rsidRDefault="00BF63E4">
      <w:pPr>
        <w:rPr>
          <w:rFonts w:cs="KacstBook"/>
          <w:lang w:val="en-US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لمجالات </w:t>
            </w:r>
            <w:proofErr w:type="spellStart"/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الوطني</w:t>
            </w:r>
            <w:proofErr w:type="spellEnd"/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proofErr w:type="spellStart"/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  <w:proofErr w:type="spellEnd"/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38635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proofErr w:type="gram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</w:t>
            </w:r>
            <w:proofErr w:type="spellEnd"/>
            <w:proofErr w:type="gramEnd"/>
            <w:r w:rsidR="00737AB9" w:rsidRPr="009931B4">
              <w:rPr>
                <w:rFonts w:cs="KacstBook" w:hint="cs"/>
                <w:rtl/>
              </w:rPr>
              <w:t xml:space="preserve"> </w:t>
            </w:r>
            <w:proofErr w:type="spellStart"/>
            <w:r w:rsidR="00737AB9" w:rsidRPr="009931B4">
              <w:rPr>
                <w:rFonts w:cs="KacstBook" w:hint="cs"/>
                <w:rtl/>
              </w:rPr>
              <w:t>تكون</w:t>
            </w:r>
            <w:r w:rsidRPr="00502E1F">
              <w:rPr>
                <w:rFonts w:cs="KacstBook"/>
                <w:rtl/>
              </w:rPr>
              <w:t>قابلة</w:t>
            </w:r>
            <w:proofErr w:type="spellEnd"/>
            <w:r w:rsidRPr="00502E1F">
              <w:rPr>
                <w:rFonts w:cs="KacstBook"/>
                <w:rtl/>
              </w:rPr>
              <w:t xml:space="preserve">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38635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proofErr w:type="spellStart"/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</w:t>
            </w:r>
            <w:proofErr w:type="spellEnd"/>
            <w:r w:rsidRPr="009931B4">
              <w:rPr>
                <w:rFonts w:cs="KacstBook" w:hint="cs"/>
                <w:rtl/>
              </w:rPr>
              <w:t xml:space="preserve"> تتسق </w:t>
            </w:r>
            <w:proofErr w:type="spellStart"/>
            <w:r w:rsidRPr="009931B4">
              <w:rPr>
                <w:rFonts w:cs="KacstBook" w:hint="cs"/>
                <w:rtl/>
              </w:rPr>
              <w:t>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>ومع</w:t>
            </w:r>
            <w:proofErr w:type="spellEnd"/>
            <w:r w:rsidRPr="00502E1F">
              <w:rPr>
                <w:rFonts w:cs="KacstBook"/>
                <w:rtl/>
              </w:rPr>
              <w:t xml:space="preserve">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38635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proofErr w:type="spellStart"/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>ناسبة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proofErr w:type="spellStart"/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</w:t>
            </w:r>
            <w:proofErr w:type="spellEnd"/>
            <w:r w:rsidRPr="00502E1F">
              <w:rPr>
                <w:rFonts w:cs="KacstBook"/>
                <w:rtl/>
              </w:rPr>
              <w:t xml:space="preserve">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مخرجات </w:t>
            </w:r>
            <w:proofErr w:type="spellStart"/>
            <w:r w:rsidRPr="00502E1F">
              <w:rPr>
                <w:rFonts w:cs="KacstBook"/>
                <w:b/>
                <w:bCs/>
                <w:rtl/>
              </w:rPr>
              <w:t>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proofErr w:type="spellEnd"/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proofErr w:type="spellStart"/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>تدريس</w:t>
            </w:r>
            <w:proofErr w:type="spellEnd"/>
            <w:r w:rsidR="009931B4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2D7336" w:rsidRPr="00502E1F" w:rsidTr="00C12AEE">
        <w:tc>
          <w:tcPr>
            <w:tcW w:w="618" w:type="dxa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معرفة 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أشهر شعراء ا</w:t>
            </w:r>
            <w:r w:rsidR="00FC0837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لعصر الأندلسي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2D7336" w:rsidRPr="00C51C72" w:rsidRDefault="002D7336" w:rsidP="00903085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المحاضرات.</w:t>
            </w:r>
          </w:p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ل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متحانات الفصلية والواجبات والتطبيقات</w:t>
            </w:r>
          </w:p>
        </w:tc>
      </w:tr>
      <w:tr w:rsidR="002D7336" w:rsidRPr="00502E1F" w:rsidTr="00C12AEE">
        <w:tc>
          <w:tcPr>
            <w:tcW w:w="618" w:type="dxa"/>
            <w:shd w:val="clear" w:color="auto" w:fill="D9D9D9"/>
          </w:tcPr>
          <w:p w:rsidR="002D7336" w:rsidRPr="00502E1F" w:rsidRDefault="002D7336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معرفة 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الا</w:t>
            </w:r>
            <w:r w:rsidR="00FC0837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تجاهات الشعرية المستحدثة في هذا 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</w:t>
            </w:r>
            <w:r w:rsidR="00FC0837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أدب</w:t>
            </w:r>
          </w:p>
        </w:tc>
        <w:tc>
          <w:tcPr>
            <w:tcW w:w="252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تشجيع العودة إلى المكتبة ومصادر التعليم </w:t>
            </w:r>
            <w:proofErr w:type="gramStart"/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المختلفة .</w:t>
            </w:r>
            <w:proofErr w:type="gramEnd"/>
          </w:p>
        </w:tc>
        <w:tc>
          <w:tcPr>
            <w:tcW w:w="141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أسئلة </w:t>
            </w:r>
            <w:proofErr w:type="spellStart"/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مقالية</w:t>
            </w:r>
            <w:proofErr w:type="spellEnd"/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وأسئلة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تعتمد على التعليل والتعريف وتحديد العبارة الصحيحة</w:t>
            </w:r>
          </w:p>
        </w:tc>
      </w:tr>
      <w:tr w:rsidR="002D7336" w:rsidRPr="00502E1F" w:rsidTr="009931B4">
        <w:tc>
          <w:tcPr>
            <w:tcW w:w="618" w:type="dxa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2D7336" w:rsidRPr="00502E1F" w:rsidTr="009931B4">
        <w:tc>
          <w:tcPr>
            <w:tcW w:w="618" w:type="dxa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="00616B8C">
              <w:rPr>
                <w:rFonts w:cs="KacstBook" w:hint="cs"/>
                <w:b/>
                <w:bCs/>
                <w:rtl/>
              </w:rPr>
              <w:t>الإدراكية:</w:t>
            </w:r>
          </w:p>
        </w:tc>
      </w:tr>
      <w:tr w:rsidR="00616B8C" w:rsidRPr="00502E1F" w:rsidTr="00EC7D3C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rPr>
                <w:rFonts w:ascii="Traditional Arabic" w:eastAsia="Calibri" w:hAnsi="Traditional Arabic" w:cs="Traditional Arabic"/>
                <w:b/>
                <w:bCs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إد</w:t>
            </w:r>
            <w:r w:rsidR="00FC0837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راك تطور الأدب الأندلسي من عصر الولاة إلى عصر دولة بني </w:t>
            </w:r>
            <w:proofErr w:type="gramStart"/>
            <w:r w:rsidR="00FC0837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الحمر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.</w:t>
            </w:r>
            <w:proofErr w:type="gramEnd"/>
          </w:p>
          <w:p w:rsidR="00FC0837" w:rsidRPr="00FC0837" w:rsidRDefault="00FC0837" w:rsidP="00FC0837">
            <w:pPr>
              <w:bidi/>
              <w:rPr>
                <w:rFonts w:asciiTheme="minorHAnsi" w:hAnsiTheme="minorHAnsi" w:cs="Arial-BoldMT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</w:pPr>
          </w:p>
          <w:p w:rsidR="00616B8C" w:rsidRPr="002E56D7" w:rsidRDefault="00FC0837" w:rsidP="00FC0837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>
              <w:rPr>
                <w:rFonts w:ascii="ArialMT" w:cs="ArialMT" w:hint="cs"/>
                <w:rtl/>
              </w:rPr>
              <w:t>أن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تميز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الطالبة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بين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اتجاهات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الشعر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الأندلسي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النقاش المستمر في المحاضرة</w:t>
            </w:r>
            <w:proofErr w:type="gramStart"/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,</w:t>
            </w:r>
            <w:proofErr w:type="gramEnd"/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وإثارة الأسئلة .</w:t>
            </w:r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الواجبات الفردية التي تتطلب تطبيق التحليل على المصادر المعرفية</w:t>
            </w:r>
          </w:p>
        </w:tc>
      </w:tr>
      <w:tr w:rsidR="00616B8C" w:rsidRPr="00502E1F" w:rsidTr="00EC7D3C">
        <w:tc>
          <w:tcPr>
            <w:tcW w:w="618" w:type="dxa"/>
            <w:shd w:val="clear" w:color="auto" w:fill="D9D9D9"/>
          </w:tcPr>
          <w:p w:rsidR="00616B8C" w:rsidRPr="00502E1F" w:rsidRDefault="00616B8C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  <w:vAlign w:val="center"/>
          </w:tcPr>
          <w:p w:rsidR="00FC0837" w:rsidRDefault="00FC0837" w:rsidP="00903085">
            <w:pPr>
              <w:pStyle w:val="ad"/>
              <w:bidi/>
              <w:spacing w:before="100" w:beforeAutospacing="1" w:after="100" w:afterAutospacing="1"/>
              <w:ind w:left="0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proofErr w:type="gramStart"/>
            <w:r>
              <w:rPr>
                <w:rFonts w:ascii="Traditional Arabic" w:eastAsia="Calibri" w:hAnsi="Traditional Arabic" w:cs="Traditional Arabic"/>
                <w:b/>
                <w:bCs/>
                <w:rtl/>
              </w:rPr>
              <w:t>ا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دراك</w:t>
            </w:r>
            <w:proofErr w:type="gramEnd"/>
            <w:r w:rsidR="00616B8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معرف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ة </w:t>
            </w:r>
            <w:proofErr w:type="spellStart"/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مفههوم</w:t>
            </w:r>
            <w:proofErr w:type="spellEnd"/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ما يسمى بالموشحات ا</w:t>
            </w:r>
            <w:r w:rsidR="00616B8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،</w:t>
            </w:r>
          </w:p>
          <w:p w:rsidR="00FC0837" w:rsidRPr="003B0985" w:rsidRDefault="00FC0837" w:rsidP="00FC0837">
            <w:pPr>
              <w:autoSpaceDE w:val="0"/>
              <w:autoSpaceDN w:val="0"/>
              <w:adjustRightInd w:val="0"/>
              <w:rPr>
                <w:rFonts w:cs="ArialMT"/>
                <w:lang w:bidi="ar-JO"/>
              </w:rPr>
            </w:pPr>
            <w:r>
              <w:rPr>
                <w:rFonts w:ascii="ArialMT" w:cs="ArialMT" w:hint="cs"/>
                <w:rtl/>
              </w:rPr>
              <w:t>أن تقارن الطالبة بين الشغر المشرقي والشعر الأندلسي</w:t>
            </w:r>
          </w:p>
          <w:p w:rsidR="00616B8C" w:rsidRPr="00C51C72" w:rsidRDefault="00FC0837" w:rsidP="00FC0837">
            <w:pPr>
              <w:pStyle w:val="ad"/>
              <w:bidi/>
              <w:spacing w:before="100" w:beforeAutospacing="1" w:after="100" w:afterAutospacing="1"/>
              <w:ind w:left="0"/>
              <w:rPr>
                <w:rFonts w:ascii="Traditional Arabic" w:eastAsia="Calibri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MT" w:cs="ArialMT" w:hint="cs"/>
                <w:rtl/>
              </w:rPr>
              <w:t>أن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تلخص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الطالبة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المبادئ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الرئيسة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لكل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اتجاه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من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اتجاهات</w:t>
            </w:r>
            <w:r>
              <w:rPr>
                <w:rFonts w:ascii="ArialMT" w:cs="ArialMT"/>
              </w:rPr>
              <w:t xml:space="preserve"> </w:t>
            </w:r>
            <w:r>
              <w:rPr>
                <w:rFonts w:ascii="ArialMT" w:cs="ArialMT" w:hint="cs"/>
                <w:rtl/>
              </w:rPr>
              <w:t>الشعر</w:t>
            </w:r>
            <w:r>
              <w:rPr>
                <w:rFonts w:cs="Arial-BoldMT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3B0985">
              <w:rPr>
                <w:rFonts w:cs="Arial-BoldMT" w:hint="cs"/>
                <w:b/>
                <w:bCs/>
                <w:rtl/>
                <w:lang w:bidi="ar-JO"/>
              </w:rPr>
              <w:t>الأندلسي</w:t>
            </w:r>
            <w:r w:rsidR="00616B8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تشجيع التحليل المستقل وإبداء </w:t>
            </w:r>
            <w:proofErr w:type="gramStart"/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الرأي .</w:t>
            </w:r>
            <w:proofErr w:type="gramEnd"/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أسئلة حل مشكلات وتحليل وتنمية مهارات التفكير الناقد</w:t>
            </w:r>
          </w:p>
        </w:tc>
      </w:tr>
      <w:tr w:rsidR="00616B8C" w:rsidRPr="00502E1F" w:rsidTr="009931B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16B8C" w:rsidRPr="00502E1F" w:rsidTr="009931B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lastRenderedPageBreak/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616B8C" w:rsidRPr="00502E1F" w:rsidTr="004F7497">
        <w:tc>
          <w:tcPr>
            <w:tcW w:w="618" w:type="dxa"/>
            <w:shd w:val="clear" w:color="auto" w:fill="D9D9D9"/>
          </w:tcPr>
          <w:p w:rsidR="00616B8C" w:rsidRPr="00502E1F" w:rsidRDefault="00616B8C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تطوير قدرة الطالب على الحوار والمناقشة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تكليف الطالب بأنشطة </w:t>
            </w:r>
            <w:proofErr w:type="spellStart"/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إثرائية</w:t>
            </w:r>
            <w:proofErr w:type="spellEnd"/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المشاركة الفاعلة في قاعة الدرس دليل </w:t>
            </w:r>
            <w:proofErr w:type="spellStart"/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إلتزان</w:t>
            </w:r>
            <w:proofErr w:type="spellEnd"/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الطالب وتحمله المسؤولية.</w:t>
            </w:r>
          </w:p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</w:tr>
      <w:tr w:rsidR="00616B8C" w:rsidRPr="00502E1F" w:rsidTr="004F7497">
        <w:tc>
          <w:tcPr>
            <w:tcW w:w="618" w:type="dxa"/>
            <w:shd w:val="clear" w:color="auto" w:fill="D9D9D9"/>
          </w:tcPr>
          <w:p w:rsidR="00616B8C" w:rsidRPr="00502E1F" w:rsidRDefault="00616B8C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مهارات التعامل مع الآخرين وتحمل المسؤولية</w:t>
            </w:r>
          </w:p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إدارة الحوار والمناقشة </w:t>
            </w:r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المشاركة الفاعلة في إدارة الحوار</w:t>
            </w:r>
          </w:p>
        </w:tc>
      </w:tr>
      <w:tr w:rsidR="00616B8C" w:rsidRPr="00502E1F" w:rsidTr="009931B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616B8C" w:rsidRPr="00502E1F" w:rsidTr="00353785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التعامل مع وسائل التقنية.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المنتديات</w:t>
            </w:r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أسئلة تعتمد على تمييز صحة المعلومة</w:t>
            </w:r>
          </w:p>
        </w:tc>
      </w:tr>
      <w:tr w:rsidR="00616B8C" w:rsidRPr="00502E1F" w:rsidTr="00353785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تنمية قدرة الطالب على التعامل مع </w:t>
            </w:r>
            <w:proofErr w:type="gramStart"/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الإنترنت .</w:t>
            </w:r>
            <w:proofErr w:type="gramEnd"/>
          </w:p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pStyle w:val="ad"/>
              <w:bidi/>
              <w:spacing w:before="100" w:beforeAutospacing="1" w:after="100" w:afterAutospacing="1"/>
              <w:ind w:left="0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تشجيع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استخدام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المكتبة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الالكترونية 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ومصادر التعليم </w:t>
            </w:r>
            <w:proofErr w:type="gramStart"/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المختلفة .</w:t>
            </w:r>
            <w:proofErr w:type="gramEnd"/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الاوراق البحثية</w:t>
            </w:r>
          </w:p>
        </w:tc>
      </w:tr>
      <w:tr w:rsidR="00616B8C" w:rsidRPr="00502E1F" w:rsidTr="009931B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النفسية </w:t>
            </w:r>
            <w:proofErr w:type="gramStart"/>
            <w:r w:rsidRPr="009931B4">
              <w:rPr>
                <w:rFonts w:cs="KacstBook" w:hint="cs"/>
                <w:b/>
                <w:bCs/>
                <w:rtl/>
              </w:rPr>
              <w:t>الحركية</w:t>
            </w:r>
            <w:r>
              <w:rPr>
                <w:rFonts w:cs="KacstBook" w:hint="cs"/>
                <w:b/>
                <w:bCs/>
                <w:rtl/>
              </w:rPr>
              <w:t>(</w:t>
            </w:r>
            <w:proofErr w:type="gramEnd"/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616B8C" w:rsidRPr="00502E1F" w:rsidTr="00D7263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المحاورة باللغة العربية الفصحى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الندوات العلمية</w:t>
            </w:r>
          </w:p>
        </w:tc>
        <w:tc>
          <w:tcPr>
            <w:tcW w:w="141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المتابعة </w:t>
            </w:r>
          </w:p>
        </w:tc>
      </w:tr>
      <w:tr w:rsidR="00616B8C" w:rsidRPr="00502E1F" w:rsidTr="00D7263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تنمية قدرة الطالب </w:t>
            </w:r>
            <w:proofErr w:type="gramStart"/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على  التعبير</w:t>
            </w:r>
            <w:proofErr w:type="gramEnd"/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بلغة الجسد .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الحفلات</w:t>
            </w:r>
          </w:p>
        </w:tc>
        <w:tc>
          <w:tcPr>
            <w:tcW w:w="141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الملاحظة</w:t>
            </w: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38635D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B12FB5">
              <w:rPr>
                <w:rFonts w:cs="KacstBook" w:hint="cs"/>
                <w:sz w:val="28"/>
                <w:szCs w:val="28"/>
                <w:rtl/>
              </w:rPr>
              <w:t>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spellStart"/>
            <w:proofErr w:type="gram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</w:t>
            </w:r>
            <w:proofErr w:type="spellEnd"/>
            <w:proofErr w:type="gramEnd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دوري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الأول 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JO"/>
              </w:rPr>
            </w:pPr>
            <w:r>
              <w:rPr>
                <w:rFonts w:cs="KacstBook" w:hint="cs"/>
                <w:rtl/>
                <w:lang w:bidi="ar-JO"/>
              </w:rPr>
              <w:t>الخامس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دوري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العاشر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بحث ومشاركة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الثاني عشر 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الخامس عشر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38635D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الهيئة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>للاستشارات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3C0B95" w:rsidRPr="00C51C72" w:rsidRDefault="003C0B95" w:rsidP="003C0B95">
            <w:pPr>
              <w:numPr>
                <w:ilvl w:val="0"/>
                <w:numId w:val="17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عشر 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ساعات أسبوعية مفتوحة لكل الطلاب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3C0B95" w:rsidRPr="003B1B45" w:rsidRDefault="003C0B95" w:rsidP="003C0B95">
            <w:pPr>
              <w:numPr>
                <w:ilvl w:val="0"/>
                <w:numId w:val="17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color w:val="00B050"/>
                <w:sz w:val="28"/>
                <w:szCs w:val="28"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تحديد مواعيد إضافية مع الطالبات </w:t>
            </w:r>
            <w:proofErr w:type="gramStart"/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اللواتي  يحتجن</w:t>
            </w:r>
            <w:proofErr w:type="gramEnd"/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لذلك خارج نطاق الساعات المكتبية (الموهوبات والضعيفات</w:t>
            </w:r>
            <w:r w:rsidRPr="003B1B45">
              <w:rPr>
                <w:rFonts w:ascii="Traditional Arabic" w:eastAsia="Calibri" w:hAnsi="Traditional Arabic" w:cs="Traditional Arabic" w:hint="cs"/>
                <w:color w:val="00B050"/>
                <w:sz w:val="28"/>
                <w:szCs w:val="28"/>
                <w:rtl/>
              </w:rPr>
              <w:t>)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38635D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3C0B95" w:rsidRPr="00AD0567" w:rsidRDefault="003C0B95" w:rsidP="003C0B95">
            <w:pPr>
              <w:bidi/>
              <w:rPr>
                <w:rtl/>
              </w:rPr>
            </w:pPr>
          </w:p>
          <w:p w:rsidR="00FC0837" w:rsidRDefault="00FC0837" w:rsidP="00FC0837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عصر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الدول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والإمارات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الجزء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الخاص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بالأندلس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</w:rPr>
              <w:t>–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تأليف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شوقي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ضيف</w:t>
            </w:r>
          </w:p>
          <w:p w:rsidR="00FC0837" w:rsidRDefault="00FC0837" w:rsidP="00FC0837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ــــ </w:t>
            </w:r>
            <w:r w:rsidRPr="00ED5EF1">
              <w:rPr>
                <w:rFonts w:hint="cs"/>
                <w:b/>
                <w:bCs/>
                <w:sz w:val="28"/>
                <w:szCs w:val="28"/>
                <w:rtl/>
              </w:rPr>
              <w:t>قراءات في الأدب الأندلسي/ صلاح جرار</w:t>
            </w:r>
          </w:p>
          <w:p w:rsidR="00FC0837" w:rsidRDefault="00FC0837" w:rsidP="00FC0837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 الأدب الأندلسي من الفتح إلى سقوط الخلافة / أحمد هيكل</w:t>
            </w:r>
          </w:p>
          <w:p w:rsidR="00FC0837" w:rsidRPr="001D4D13" w:rsidRDefault="00FC0837" w:rsidP="00FC0837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ـــ الموشحات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الأندلسية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</w:rPr>
              <w:t>–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مضاوي</w:t>
            </w:r>
            <w:proofErr w:type="spellEnd"/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بنت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Arabic-Bold" w:cs="TraditionalArabic-Bold" w:hint="cs"/>
                <w:b/>
                <w:bCs/>
                <w:sz w:val="32"/>
                <w:szCs w:val="32"/>
                <w:rtl/>
              </w:rPr>
              <w:t>صالح</w:t>
            </w:r>
            <w:r>
              <w:rPr>
                <w:rFonts w:ascii="TraditionalArabic-Bold" w:cs="TraditionalArabic-Bold"/>
                <w:b/>
                <w:bCs/>
                <w:sz w:val="32"/>
                <w:szCs w:val="32"/>
              </w:rPr>
              <w:t>.</w:t>
            </w:r>
          </w:p>
          <w:p w:rsidR="00C96DC0" w:rsidRPr="00FC0837" w:rsidRDefault="00C96DC0" w:rsidP="00BC175B">
            <w:pPr>
              <w:bidi/>
              <w:jc w:val="both"/>
              <w:rPr>
                <w:rFonts w:cs="KacstBook"/>
                <w:rtl/>
                <w:lang w:bidi="ar-JO"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المجلات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proofErr w:type="spellEnd"/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4913AB" w:rsidRPr="001A39DD" w:rsidRDefault="003C0B95" w:rsidP="004913AB">
            <w:pPr>
              <w:autoSpaceDE w:val="0"/>
              <w:autoSpaceDN w:val="0"/>
              <w:bidi/>
              <w:adjustRightInd w:val="0"/>
              <w:rPr>
                <w:rFonts w:ascii="TraditionalArabic-Bold" w:cs="TraditionalArabic-Bold"/>
                <w:b/>
                <w:bCs/>
                <w:sz w:val="32"/>
                <w:szCs w:val="32"/>
                <w:lang w:bidi="ar-JO"/>
              </w:rPr>
            </w:pPr>
            <w:r w:rsidRPr="00AD0567">
              <w:rPr>
                <w:rFonts w:hint="cs"/>
                <w:rtl/>
              </w:rPr>
              <w:t>-</w:t>
            </w:r>
            <w:r w:rsidR="004913AB" w:rsidRPr="001A39DD">
              <w:rPr>
                <w:rFonts w:ascii="TraditionalArabic-Bold" w:cs="TraditionalArabic-Bold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  <w:p w:rsidR="004913AB" w:rsidRPr="001A39DD" w:rsidRDefault="004913AB" w:rsidP="004913A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raditionalArabic-Bold"/>
                <w:b/>
                <w:bCs/>
                <w:sz w:val="28"/>
                <w:szCs w:val="28"/>
                <w:rtl/>
                <w:lang w:bidi="ar-JO"/>
              </w:rPr>
            </w:pPr>
            <w:r w:rsidRPr="001A39DD"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 xml:space="preserve">الذخيرة في محاسن أهل </w:t>
            </w:r>
            <w:proofErr w:type="spellStart"/>
            <w:r w:rsidRPr="001A39DD"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>الجزبرة</w:t>
            </w:r>
            <w:proofErr w:type="spellEnd"/>
            <w:r w:rsidRPr="001A39DD"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Pr="001A39DD"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>/  ابن</w:t>
            </w:r>
            <w:proofErr w:type="gramEnd"/>
            <w:r w:rsidRPr="001A39DD"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 xml:space="preserve"> بسام </w:t>
            </w:r>
            <w:proofErr w:type="spellStart"/>
            <w:r w:rsidRPr="001A39DD"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>الشنتريني</w:t>
            </w:r>
            <w:proofErr w:type="spellEnd"/>
          </w:p>
          <w:p w:rsidR="004913AB" w:rsidRDefault="004913AB" w:rsidP="004913A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lang w:bidi="ar-JO"/>
              </w:rPr>
            </w:pPr>
            <w:r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 xml:space="preserve">ـــ </w:t>
            </w:r>
            <w:r w:rsidRPr="001A39DD"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>نفح الطيب من غصن الأندلس الرطيب/ المقر</w:t>
            </w:r>
            <w:r>
              <w:rPr>
                <w:rFonts w:cs="TraditionalArabic-Bold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</w:p>
          <w:p w:rsidR="00C96DC0" w:rsidRPr="004913AB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3C0B95" w:rsidRPr="00C51C72" w:rsidRDefault="003C0B95" w:rsidP="003C0B95">
            <w:pPr>
              <w:numPr>
                <w:ilvl w:val="0"/>
                <w:numId w:val="17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أقراص ممغنطة </w:t>
            </w:r>
            <w:proofErr w:type="gramStart"/>
            <w:r w:rsidRPr="00C51C7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(</w:t>
            </w:r>
            <w:r w:rsidRPr="00C51C72">
              <w:rPr>
                <w:rFonts w:ascii="Traditional Arabic" w:eastAsia="Calibri" w:hAnsi="Traditional Arabic" w:cs="Traditional Arabic"/>
                <w:sz w:val="28"/>
                <w:szCs w:val="28"/>
              </w:rPr>
              <w:t xml:space="preserve"> (</w:t>
            </w:r>
            <w:proofErr w:type="gramEnd"/>
            <w:r w:rsidRPr="00C51C72">
              <w:rPr>
                <w:rFonts w:ascii="Traditional Arabic" w:eastAsia="Calibri" w:hAnsi="Traditional Arabic" w:cs="Traditional Arabic"/>
                <w:sz w:val="28"/>
                <w:szCs w:val="28"/>
              </w:rPr>
              <w:t>CD</w:t>
            </w:r>
            <w:r w:rsidRPr="00C51C7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الموسوعة الشاملة.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</w:t>
            </w:r>
            <w:proofErr w:type="spellEnd"/>
            <w:proofErr w:type="gram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المدمجة:</w:t>
            </w:r>
          </w:p>
          <w:p w:rsidR="003C0B95" w:rsidRPr="00502E1F" w:rsidRDefault="003C0B95" w:rsidP="003C0B9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الأقراص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المضغوطة ،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واستخدام شرائح البور بوينت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38635D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lastRenderedPageBreak/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3C0B95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proofErr w:type="gramStart"/>
            <w:r>
              <w:rPr>
                <w:rFonts w:cs="KacstBook" w:hint="cs"/>
                <w:rtl/>
                <w:lang w:val="en-US"/>
              </w:rPr>
              <w:t>قاعات  ومقاعد</w:t>
            </w:r>
            <w:proofErr w:type="gramEnd"/>
            <w:r>
              <w:rPr>
                <w:rFonts w:cs="KacstBook" w:hint="cs"/>
                <w:rtl/>
                <w:lang w:val="en-US"/>
              </w:rPr>
              <w:t xml:space="preserve"> مثبتة يناسب عدد الطالبات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3C0B95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أجهزة عرض </w:t>
            </w:r>
            <w:proofErr w:type="gramStart"/>
            <w:r>
              <w:rPr>
                <w:rFonts w:cs="KacstBook" w:hint="cs"/>
                <w:rtl/>
                <w:lang w:val="en-US"/>
              </w:rPr>
              <w:t xml:space="preserve">( </w:t>
            </w:r>
            <w:proofErr w:type="spellStart"/>
            <w:r>
              <w:rPr>
                <w:rFonts w:cs="KacstBook" w:hint="cs"/>
                <w:rtl/>
                <w:lang w:val="en-US"/>
              </w:rPr>
              <w:t>البروجكتر</w:t>
            </w:r>
            <w:proofErr w:type="spellEnd"/>
            <w:proofErr w:type="gramEnd"/>
            <w:r>
              <w:rPr>
                <w:rFonts w:cs="KacstBook" w:hint="cs"/>
                <w:rtl/>
                <w:lang w:val="en-US"/>
              </w:rPr>
              <w:t>)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</w:t>
            </w:r>
            <w:proofErr w:type="spell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هناك</w:t>
            </w:r>
            <w:r w:rsidRPr="00502E1F">
              <w:rPr>
                <w:rFonts w:cs="KacstBook"/>
                <w:sz w:val="28"/>
                <w:szCs w:val="28"/>
                <w:rtl/>
              </w:rPr>
              <w:t>حاجة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38635D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3C0B9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استبانة المقرر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3C0B95" w:rsidRPr="00C51C72" w:rsidRDefault="003C0B95" w:rsidP="003C0B95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التقييم الذاتي: يقوم على المشاورة وتبادل الخبرات بين أساتذة المقرر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3C0B95" w:rsidRPr="00C51C72" w:rsidRDefault="003C0B95" w:rsidP="003C0B95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التقييم الإداري: من قبل القسم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3C0B95" w:rsidRPr="00C51C72" w:rsidRDefault="003C0B95" w:rsidP="003C0B95">
            <w:pPr>
              <w:bidi/>
              <w:spacing w:line="276" w:lineRule="auto"/>
            </w:pP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تقييم الطلاب للعمل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bidi="ar-JO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3C0B95" w:rsidRPr="00C51C72" w:rsidRDefault="003C0B95" w:rsidP="003C0B95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عقد الدورات التدريبية لأعضاء هيئة التدريس بشكل دوري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.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عقد لقاءات منتظمة بين أساتذة المقرر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.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تبادل الخبرات مع أساتذة من خارج الجامعة في جامعات أخرى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تنظيم ورش عمل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 xml:space="preserve">أعضاء هيئة </w:t>
            </w:r>
            <w:proofErr w:type="spellStart"/>
            <w:r w:rsidR="00517D4F" w:rsidRPr="009931B4">
              <w:rPr>
                <w:rFonts w:cs="KacstBook" w:hint="cs"/>
                <w:sz w:val="28"/>
                <w:szCs w:val="28"/>
                <w:rtl/>
              </w:rPr>
              <w:t>تدريس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</w:t>
            </w:r>
            <w:proofErr w:type="spellEnd"/>
            <w:r w:rsidR="00004B0F" w:rsidRPr="00502E1F">
              <w:rPr>
                <w:rFonts w:cs="KacstBook"/>
                <w:sz w:val="28"/>
                <w:szCs w:val="28"/>
                <w:rtl/>
              </w:rPr>
              <w:t>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3C0B95" w:rsidRPr="00C51C72" w:rsidRDefault="003C0B95" w:rsidP="003C0B95">
            <w:pPr>
              <w:pStyle w:val="ae"/>
              <w:shd w:val="clear" w:color="auto" w:fill="FFFFFF"/>
              <w:bidi/>
              <w:spacing w:before="0" w:beforeAutospacing="0" w:after="0" w:afterAutospacing="0"/>
              <w:ind w:left="16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التنسيق داخل القسم فيما بين أساتذة المقرر الواحد.</w:t>
            </w:r>
          </w:p>
          <w:p w:rsidR="006A269A" w:rsidRDefault="003C0B95" w:rsidP="003C0B9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وكذلك مع بعض الأقسام المناظرة.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3C0B95" w:rsidRPr="00C51C72" w:rsidRDefault="003C0B95" w:rsidP="003C0B95">
            <w:pPr>
              <w:bidi/>
              <w:spacing w:line="276" w:lineRule="auto"/>
              <w:rPr>
                <w:b/>
                <w:bCs/>
                <w:sz w:val="22"/>
                <w:szCs w:val="22"/>
              </w:rPr>
            </w:pPr>
            <w:r w:rsidRPr="00C51C72">
              <w:rPr>
                <w:b/>
                <w:bCs/>
                <w:rtl/>
              </w:rPr>
              <w:t>التنسيق داخل القسم فيما بين الأساتذة للمقارنة بين نتائج المجموعات المختلفة للطلاب في المقرر الواحد، والمقارنة بين نتائج مجموعة من الطلاب في أكثر من مقرر</w:t>
            </w:r>
          </w:p>
          <w:p w:rsidR="006A269A" w:rsidRPr="003C0B95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FA12A2" w:rsidRDefault="00DF002C" w:rsidP="00FA12A2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FA12A2">
              <w:rPr>
                <w:rFonts w:cs="KacstBook" w:hint="cs"/>
                <w:b/>
                <w:bCs/>
                <w:rtl/>
              </w:rPr>
              <w:t>د</w:t>
            </w:r>
            <w:r w:rsidR="00B51C9E" w:rsidRPr="00FA12A2">
              <w:rPr>
                <w:rFonts w:cs="KacstBook" w:hint="cs"/>
                <w:b/>
                <w:bCs/>
                <w:rtl/>
              </w:rPr>
              <w:t xml:space="preserve">. </w:t>
            </w:r>
            <w:r w:rsidR="00FA12A2" w:rsidRPr="00FA12A2">
              <w:rPr>
                <w:rFonts w:cs="KacstBook" w:hint="cs"/>
                <w:b/>
                <w:bCs/>
                <w:rtl/>
              </w:rPr>
              <w:t>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3C0B95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12/1/1440هـ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4F" w:rsidRDefault="00336E4F">
      <w:r>
        <w:separator/>
      </w:r>
    </w:p>
  </w:endnote>
  <w:endnote w:type="continuationSeparator" w:id="0">
    <w:p w:rsidR="00336E4F" w:rsidRDefault="0033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E3444D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FA12A2" w:rsidRPr="00FA12A2">
      <w:rPr>
        <w:noProof/>
        <w:rtl/>
        <w:lang w:val="ar-SA"/>
      </w:rPr>
      <w:t>7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4F" w:rsidRDefault="00336E4F">
      <w:r>
        <w:separator/>
      </w:r>
    </w:p>
  </w:footnote>
  <w:footnote w:type="continuationSeparator" w:id="0">
    <w:p w:rsidR="00336E4F" w:rsidRDefault="0033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336E4F" w:rsidP="00931BF1">
    <w:pPr>
      <w:pStyle w:val="a5"/>
      <w:jc w:val="center"/>
    </w:pPr>
    <w:r>
      <w:rPr>
        <w:noProof/>
        <w:lang w:val="en-US"/>
      </w:rPr>
      <w:pict>
        <v:rect id="_x0000_s2050" style="position:absolute;left:0;text-align:left;margin-left:-53.6pt;margin-top:-15.6pt;width:190.15pt;height:97.3pt;z-index:251661312" filled="f" stroked="f">
          <v:textbox style="mso-next-textbox:#_x0000_s2050"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_x0000_s2049" style="position:absolute;left:0;text-align:left;margin-left:328.5pt;margin-top:-20.85pt;width:198.65pt;height:77.85pt;z-index:251660288" filled="f" stroked="f">
          <v:textbox style="mso-next-textbox:#_x0000_s2049"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898"/>
    <w:multiLevelType w:val="hybridMultilevel"/>
    <w:tmpl w:val="0AEA119C"/>
    <w:lvl w:ilvl="0" w:tplc="B2BA14EC">
      <w:start w:val="2"/>
      <w:numFmt w:val="arabicAlpha"/>
      <w:lvlText w:val="%1-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2DF4"/>
    <w:multiLevelType w:val="hybridMultilevel"/>
    <w:tmpl w:val="574E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59FC"/>
    <w:multiLevelType w:val="hybridMultilevel"/>
    <w:tmpl w:val="B9BC0C44"/>
    <w:lvl w:ilvl="0" w:tplc="37869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8E2"/>
    <w:multiLevelType w:val="hybridMultilevel"/>
    <w:tmpl w:val="6C080254"/>
    <w:lvl w:ilvl="0" w:tplc="1114909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E62CEE"/>
    <w:multiLevelType w:val="hybridMultilevel"/>
    <w:tmpl w:val="39F27712"/>
    <w:lvl w:ilvl="0" w:tplc="236C3646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82F45FC8">
      <w:start w:val="11"/>
      <w:numFmt w:val="decimal"/>
      <w:lvlText w:val="%2-"/>
      <w:lvlJc w:val="left"/>
      <w:pPr>
        <w:tabs>
          <w:tab w:val="num" w:pos="2940"/>
        </w:tabs>
        <w:ind w:left="29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1" w15:restartNumberingAfterBreak="0">
    <w:nsid w:val="3FF56A4A"/>
    <w:multiLevelType w:val="hybridMultilevel"/>
    <w:tmpl w:val="4D2CE6D4"/>
    <w:lvl w:ilvl="0" w:tplc="A20E9B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plified Arabic" w:eastAsia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522AF"/>
    <w:multiLevelType w:val="hybridMultilevel"/>
    <w:tmpl w:val="2772A582"/>
    <w:lvl w:ilvl="0" w:tplc="9AA8CE4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986D71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Simplified Arabic" w:eastAsia="Simplified Arabic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4"/>
  </w:num>
  <w:num w:numId="8">
    <w:abstractNumId w:val="17"/>
  </w:num>
  <w:num w:numId="9">
    <w:abstractNumId w:val="1"/>
  </w:num>
  <w:num w:numId="10">
    <w:abstractNumId w:val="9"/>
  </w:num>
  <w:num w:numId="11">
    <w:abstractNumId w:val="14"/>
  </w:num>
  <w:num w:numId="12">
    <w:abstractNumId w:val="16"/>
  </w:num>
  <w:num w:numId="13">
    <w:abstractNumId w:val="7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689C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517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54C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BCA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336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CAE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5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26A"/>
    <w:rsid w:val="0033423C"/>
    <w:rsid w:val="00334688"/>
    <w:rsid w:val="00334751"/>
    <w:rsid w:val="00334FA0"/>
    <w:rsid w:val="00335224"/>
    <w:rsid w:val="00335AFB"/>
    <w:rsid w:val="0033624C"/>
    <w:rsid w:val="00336E4F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35D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0B95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1B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3AB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6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6B8C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2F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2D9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0C4D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614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A48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A33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C5A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9763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5F66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1C9E"/>
    <w:rsid w:val="00B52F2B"/>
    <w:rsid w:val="00B5304A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54A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B67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67DE8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31D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02C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444D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6482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2A2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0837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AF764687-81C4-42F1-A032-F289AD6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Props1.xml><?xml version="1.0" encoding="utf-8"?>
<ds:datastoreItem xmlns:ds="http://schemas.openxmlformats.org/officeDocument/2006/customXml" ds:itemID="{1CF79210-8B6A-4355-BDEF-6514859919B9}"/>
</file>

<file path=customXml/itemProps2.xml><?xml version="1.0" encoding="utf-8"?>
<ds:datastoreItem xmlns:ds="http://schemas.openxmlformats.org/officeDocument/2006/customXml" ds:itemID="{AA343F7D-0206-49F0-AB85-54015E3801A1}"/>
</file>

<file path=customXml/itemProps3.xml><?xml version="1.0" encoding="utf-8"?>
<ds:datastoreItem xmlns:ds="http://schemas.openxmlformats.org/officeDocument/2006/customXml" ds:itemID="{14AD7D58-0735-4FFA-815C-6B6BDF35B7E7}"/>
</file>

<file path=customXml/itemProps4.xml><?xml version="1.0" encoding="utf-8"?>
<ds:datastoreItem xmlns:ds="http://schemas.openxmlformats.org/officeDocument/2006/customXml" ds:itemID="{E355040D-03E1-4DBD-B17D-A9FF4E759F0F}"/>
</file>

<file path=customXml/itemProps5.xml><?xml version="1.0" encoding="utf-8"?>
<ds:datastoreItem xmlns:ds="http://schemas.openxmlformats.org/officeDocument/2006/customXml" ds:itemID="{3542E2DB-4E6D-4301-B06D-429E55E59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7</cp:revision>
  <cp:lastPrinted>2016-01-19T12:24:00Z</cp:lastPrinted>
  <dcterms:created xsi:type="dcterms:W3CDTF">2018-10-03T19:17:00Z</dcterms:created>
  <dcterms:modified xsi:type="dcterms:W3CDTF">2019-02-08T18:30:00Z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