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9309F" w14:textId="77777777" w:rsidR="00EF0C54" w:rsidRDefault="00EF0C54" w:rsidP="00C93FE3">
      <w:pPr>
        <w:rPr>
          <w:rtl/>
        </w:rPr>
      </w:pPr>
      <w:bookmarkStart w:id="0" w:name="_Toc294526474"/>
    </w:p>
    <w:p w14:paraId="5A0AEF4B" w14:textId="77777777" w:rsidR="00DA2125" w:rsidRDefault="00DA2125" w:rsidP="00DA2125">
      <w:pPr>
        <w:bidi/>
        <w:ind w:left="30"/>
        <w:jc w:val="center"/>
        <w:rPr>
          <w:rFonts w:cs="Monotype Koufi"/>
          <w:color w:val="00B050"/>
          <w:sz w:val="22"/>
          <w:szCs w:val="22"/>
          <w:rtl/>
        </w:rPr>
      </w:pPr>
    </w:p>
    <w:p w14:paraId="708AFE8A" w14:textId="77777777" w:rsidR="00DA2125" w:rsidRDefault="00DA2125" w:rsidP="00DA2125">
      <w:pPr>
        <w:bidi/>
        <w:ind w:left="30"/>
        <w:jc w:val="center"/>
        <w:rPr>
          <w:rFonts w:cs="Monotype Koufi"/>
          <w:color w:val="00B050"/>
          <w:sz w:val="22"/>
          <w:szCs w:val="22"/>
          <w:rtl/>
        </w:rPr>
      </w:pPr>
    </w:p>
    <w:p w14:paraId="1F53DC5C" w14:textId="77777777" w:rsidR="00EF0C54" w:rsidRDefault="00EF0C54" w:rsidP="00265A1C">
      <w:pPr>
        <w:spacing w:before="240" w:line="360" w:lineRule="auto"/>
        <w:ind w:right="43"/>
        <w:jc w:val="center"/>
      </w:pPr>
    </w:p>
    <w:p w14:paraId="6F39825F" w14:textId="77777777" w:rsidR="00542C5F" w:rsidRDefault="00542C5F" w:rsidP="005F0538">
      <w:pPr>
        <w:rPr>
          <w:rFonts w:asciiTheme="majorBidi" w:hAnsiTheme="majorBidi" w:cstheme="majorBidi"/>
          <w:sz w:val="20"/>
          <w:szCs w:val="20"/>
          <w:rtl/>
        </w:rPr>
      </w:pPr>
    </w:p>
    <w:p w14:paraId="0C4B6542" w14:textId="77777777" w:rsidR="00542C5F" w:rsidRDefault="00542C5F" w:rsidP="005F0538">
      <w:pPr>
        <w:rPr>
          <w:rFonts w:asciiTheme="majorBidi" w:hAnsiTheme="majorBidi" w:cstheme="majorBidi"/>
          <w:sz w:val="20"/>
          <w:szCs w:val="20"/>
          <w:rtl/>
        </w:rPr>
      </w:pPr>
    </w:p>
    <w:p w14:paraId="43785A6F" w14:textId="77777777" w:rsidR="00542C5F" w:rsidRDefault="00542C5F" w:rsidP="005F0538">
      <w:pPr>
        <w:rPr>
          <w:rFonts w:asciiTheme="majorBidi" w:hAnsiTheme="majorBidi" w:cstheme="majorBidi"/>
          <w:sz w:val="20"/>
          <w:szCs w:val="20"/>
          <w:rtl/>
        </w:rPr>
      </w:pPr>
    </w:p>
    <w:p w14:paraId="7B323CC5" w14:textId="77777777" w:rsidR="000653D8" w:rsidRDefault="000653D8" w:rsidP="005F0538">
      <w:pPr>
        <w:rPr>
          <w:rFonts w:asciiTheme="majorBidi" w:hAnsiTheme="majorBidi" w:cstheme="majorBidi"/>
          <w:sz w:val="20"/>
          <w:szCs w:val="20"/>
          <w:rtl/>
        </w:rPr>
      </w:pPr>
    </w:p>
    <w:p w14:paraId="515259B6" w14:textId="77777777" w:rsidR="000653D8" w:rsidRDefault="000653D8" w:rsidP="005F0538">
      <w:pPr>
        <w:rPr>
          <w:rFonts w:asciiTheme="majorBidi" w:hAnsiTheme="majorBidi" w:cstheme="majorBidi"/>
          <w:sz w:val="20"/>
          <w:szCs w:val="20"/>
          <w:rtl/>
        </w:rPr>
      </w:pPr>
    </w:p>
    <w:p w14:paraId="5F48769A" w14:textId="77777777" w:rsidR="000653D8" w:rsidRDefault="000653D8" w:rsidP="005F0538">
      <w:pPr>
        <w:rPr>
          <w:rFonts w:asciiTheme="majorBidi" w:hAnsiTheme="majorBidi" w:cstheme="majorBidi"/>
          <w:sz w:val="20"/>
          <w:szCs w:val="20"/>
          <w:rtl/>
        </w:rPr>
      </w:pPr>
    </w:p>
    <w:p w14:paraId="79FAE9D4" w14:textId="77777777" w:rsidR="000653D8" w:rsidRDefault="000653D8" w:rsidP="005F0538">
      <w:pPr>
        <w:rPr>
          <w:rFonts w:asciiTheme="majorBidi" w:hAnsiTheme="majorBidi" w:cstheme="majorBidi"/>
          <w:sz w:val="20"/>
          <w:szCs w:val="20"/>
          <w:rtl/>
        </w:rPr>
      </w:pPr>
    </w:p>
    <w:p w14:paraId="29E95BD5" w14:textId="77777777" w:rsidR="000653D8" w:rsidRDefault="000653D8" w:rsidP="005F0538">
      <w:pPr>
        <w:rPr>
          <w:rFonts w:asciiTheme="majorBidi" w:hAnsiTheme="majorBidi" w:cstheme="majorBidi"/>
          <w:sz w:val="20"/>
          <w:szCs w:val="20"/>
          <w:rtl/>
        </w:rPr>
      </w:pPr>
    </w:p>
    <w:p w14:paraId="7874D0EB" w14:textId="77777777" w:rsidR="000653D8" w:rsidRDefault="000653D8" w:rsidP="005F0538">
      <w:pPr>
        <w:rPr>
          <w:rFonts w:asciiTheme="majorBidi" w:hAnsiTheme="majorBidi" w:cstheme="majorBidi"/>
          <w:sz w:val="20"/>
          <w:szCs w:val="20"/>
          <w:rtl/>
        </w:rPr>
      </w:pPr>
    </w:p>
    <w:p w14:paraId="347FBFB5" w14:textId="77777777" w:rsidR="000653D8" w:rsidRDefault="000653D8" w:rsidP="005F0538">
      <w:pPr>
        <w:rPr>
          <w:rFonts w:asciiTheme="majorBidi" w:hAnsiTheme="majorBidi" w:cstheme="majorBidi"/>
          <w:sz w:val="20"/>
          <w:szCs w:val="20"/>
          <w:rtl/>
        </w:rPr>
      </w:pPr>
    </w:p>
    <w:p w14:paraId="23EA51CE" w14:textId="77777777" w:rsidR="00542C5F" w:rsidRPr="00455A0D" w:rsidRDefault="00542C5F" w:rsidP="005F0538">
      <w:pPr>
        <w:rPr>
          <w:rFonts w:asciiTheme="majorBidi" w:hAnsiTheme="majorBidi" w:cstheme="majorBidi"/>
          <w:sz w:val="20"/>
          <w:szCs w:val="20"/>
        </w:rPr>
      </w:pPr>
    </w:p>
    <w:p w14:paraId="6F511783" w14:textId="77777777" w:rsidR="00C93FE3" w:rsidRDefault="00C93FE3" w:rsidP="00C93FE3">
      <w:pPr>
        <w:rPr>
          <w:rFonts w:asciiTheme="majorBidi" w:hAnsiTheme="majorBidi" w:cstheme="majorBidi"/>
          <w:b/>
          <w:bCs/>
          <w:sz w:val="30"/>
          <w:szCs w:val="30"/>
        </w:rPr>
      </w:pPr>
    </w:p>
    <w:p w14:paraId="14FFE7F7" w14:textId="77777777" w:rsidR="00C93FE3" w:rsidRDefault="00C93FE3" w:rsidP="00C93FE3">
      <w:pPr>
        <w:rPr>
          <w:rFonts w:asciiTheme="majorBidi" w:hAnsiTheme="majorBidi" w:cstheme="majorBidi"/>
          <w:b/>
          <w:bCs/>
          <w:sz w:val="30"/>
          <w:szCs w:val="30"/>
        </w:rPr>
      </w:pPr>
    </w:p>
    <w:p w14:paraId="3872AD72" w14:textId="77777777" w:rsidR="00C93FE3" w:rsidRDefault="00C93FE3" w:rsidP="00C93FE3">
      <w:pPr>
        <w:rPr>
          <w:rFonts w:asciiTheme="majorBidi" w:hAnsiTheme="majorBidi" w:cstheme="majorBidi"/>
          <w:b/>
          <w:bCs/>
          <w:sz w:val="30"/>
          <w:szCs w:val="30"/>
        </w:rPr>
      </w:pPr>
    </w:p>
    <w:p w14:paraId="2274C987" w14:textId="77777777" w:rsidR="00C93FE3" w:rsidRDefault="00C93FE3" w:rsidP="00C93FE3">
      <w:pPr>
        <w:rPr>
          <w:rFonts w:asciiTheme="majorBidi" w:hAnsiTheme="majorBidi" w:cstheme="majorBidi"/>
          <w:b/>
          <w:bCs/>
          <w:sz w:val="30"/>
          <w:szCs w:val="30"/>
        </w:rPr>
      </w:pPr>
    </w:p>
    <w:p w14:paraId="75641515" w14:textId="77777777" w:rsidR="00C93FE3" w:rsidRDefault="00C93FE3" w:rsidP="00C93FE3">
      <w:pPr>
        <w:rPr>
          <w:rFonts w:asciiTheme="majorBidi" w:hAnsiTheme="majorBidi" w:cstheme="majorBidi"/>
          <w:b/>
          <w:bCs/>
          <w:sz w:val="30"/>
          <w:szCs w:val="30"/>
        </w:rPr>
      </w:pPr>
    </w:p>
    <w:p w14:paraId="1B89CD0E" w14:textId="77777777" w:rsidR="00C93FE3" w:rsidRDefault="00C93FE3" w:rsidP="00C93FE3">
      <w:pPr>
        <w:rPr>
          <w:rFonts w:asciiTheme="majorBidi" w:hAnsiTheme="majorBidi" w:cstheme="majorBidi"/>
          <w:b/>
          <w:bCs/>
          <w:sz w:val="30"/>
          <w:szCs w:val="30"/>
        </w:rPr>
      </w:pPr>
    </w:p>
    <w:p w14:paraId="108C4078" w14:textId="77777777" w:rsidR="00C93FE3" w:rsidRDefault="00C93FE3" w:rsidP="00C93FE3">
      <w:pPr>
        <w:rPr>
          <w:rFonts w:asciiTheme="majorBidi" w:hAnsiTheme="majorBidi" w:cstheme="majorBidi"/>
          <w:b/>
          <w:bCs/>
          <w:sz w:val="30"/>
          <w:szCs w:val="30"/>
        </w:rPr>
      </w:pPr>
    </w:p>
    <w:p w14:paraId="6F91FFC7" w14:textId="77777777" w:rsidR="00C93FE3" w:rsidRDefault="00C93FE3" w:rsidP="00C93FE3">
      <w:pPr>
        <w:rPr>
          <w:rFonts w:asciiTheme="majorBidi" w:hAnsiTheme="majorBidi" w:cstheme="majorBidi"/>
          <w:b/>
          <w:bCs/>
          <w:sz w:val="30"/>
          <w:szCs w:val="30"/>
        </w:rPr>
      </w:pPr>
    </w:p>
    <w:p w14:paraId="4F0E5A5F" w14:textId="77777777" w:rsidR="00C93FE3" w:rsidRDefault="00C93FE3" w:rsidP="00C93FE3">
      <w:pPr>
        <w:rPr>
          <w:rFonts w:asciiTheme="majorBidi" w:hAnsiTheme="majorBidi" w:cstheme="majorBidi"/>
          <w:b/>
          <w:bCs/>
          <w:sz w:val="30"/>
          <w:szCs w:val="30"/>
        </w:rPr>
      </w:pPr>
    </w:p>
    <w:p w14:paraId="74ADC9B2" w14:textId="77777777" w:rsidR="00C93FE3" w:rsidRDefault="00C93FE3" w:rsidP="00C93FE3">
      <w:pPr>
        <w:rPr>
          <w:rFonts w:asciiTheme="majorBidi" w:hAnsiTheme="majorBidi" w:cstheme="majorBidi"/>
          <w:b/>
          <w:bCs/>
          <w:sz w:val="30"/>
          <w:szCs w:val="30"/>
        </w:rPr>
      </w:pPr>
    </w:p>
    <w:p w14:paraId="4A1FB40A" w14:textId="77777777" w:rsidR="005F0780" w:rsidRDefault="005F0780" w:rsidP="00C93FE3">
      <w:pPr>
        <w:rPr>
          <w:rFonts w:asciiTheme="majorBidi" w:hAnsiTheme="majorBidi" w:cstheme="majorBidi"/>
          <w:b/>
          <w:bCs/>
          <w:sz w:val="30"/>
          <w:szCs w:val="30"/>
        </w:rPr>
      </w:pPr>
    </w:p>
    <w:p w14:paraId="3D4ABF92" w14:textId="77777777" w:rsidR="005F0780" w:rsidRDefault="005F0780" w:rsidP="00C93FE3">
      <w:pPr>
        <w:rPr>
          <w:rFonts w:asciiTheme="majorBidi" w:hAnsiTheme="majorBidi" w:cstheme="majorBidi"/>
          <w:b/>
          <w:bCs/>
          <w:sz w:val="30"/>
          <w:szCs w:val="30"/>
        </w:rPr>
      </w:pP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37"/>
      </w:tblGrid>
      <w:tr w:rsidR="005F0780" w:rsidRPr="00E41508" w14:paraId="6D603AD0" w14:textId="77777777" w:rsidTr="005F0780">
        <w:tc>
          <w:tcPr>
            <w:tcW w:w="5000" w:type="pct"/>
          </w:tcPr>
          <w:p w14:paraId="77A41901" w14:textId="23D951D1" w:rsidR="005F0780" w:rsidRPr="009A6243" w:rsidRDefault="005F0780" w:rsidP="007E3DB2">
            <w:pPr>
              <w:rPr>
                <w:rFonts w:asciiTheme="majorBidi" w:hAnsiTheme="majorBidi" w:cstheme="majorBidi"/>
                <w:b/>
                <w:bCs/>
                <w:color w:val="000000" w:themeColor="text1"/>
                <w:sz w:val="28"/>
                <w:szCs w:val="28"/>
              </w:rPr>
            </w:pPr>
            <w:r w:rsidRPr="009A6243">
              <w:rPr>
                <w:rFonts w:asciiTheme="majorBidi" w:hAnsiTheme="majorBidi" w:cstheme="majorBidi"/>
                <w:b/>
                <w:bCs/>
                <w:color w:val="000000" w:themeColor="text1"/>
                <w:sz w:val="28"/>
                <w:szCs w:val="28"/>
              </w:rPr>
              <w:t>Program Name:</w:t>
            </w:r>
            <w:r w:rsidR="007E3DB2">
              <w:rPr>
                <w:rFonts w:asciiTheme="majorBidi" w:hAnsiTheme="majorBidi" w:cstheme="majorBidi"/>
                <w:b/>
                <w:bCs/>
                <w:color w:val="000000" w:themeColor="text1"/>
                <w:sz w:val="28"/>
                <w:szCs w:val="28"/>
              </w:rPr>
              <w:t xml:space="preserve"> Higher Diploma in Pharmaceutical Manufacturing </w:t>
            </w:r>
          </w:p>
        </w:tc>
      </w:tr>
      <w:tr w:rsidR="005F0780" w:rsidRPr="00E41508" w14:paraId="39CF1BC3" w14:textId="77777777" w:rsidTr="005F0780">
        <w:tc>
          <w:tcPr>
            <w:tcW w:w="5000" w:type="pct"/>
            <w:shd w:val="clear" w:color="auto" w:fill="DBE5F1" w:themeFill="accent1" w:themeFillTint="33"/>
          </w:tcPr>
          <w:p w14:paraId="1FBD3CB8" w14:textId="6974E28C" w:rsidR="005F0780" w:rsidRPr="009A6243" w:rsidRDefault="005F0780" w:rsidP="005F0780">
            <w:pPr>
              <w:rPr>
                <w:rFonts w:asciiTheme="majorBidi" w:hAnsiTheme="majorBidi" w:cstheme="majorBidi"/>
                <w:b/>
                <w:bCs/>
                <w:color w:val="000000" w:themeColor="text1"/>
                <w:sz w:val="28"/>
                <w:szCs w:val="28"/>
              </w:rPr>
            </w:pPr>
            <w:r w:rsidRPr="009A6243">
              <w:rPr>
                <w:rFonts w:asciiTheme="majorBidi" w:hAnsiTheme="majorBidi" w:cstheme="majorBidi"/>
                <w:b/>
                <w:bCs/>
                <w:color w:val="000000" w:themeColor="text1"/>
                <w:sz w:val="28"/>
                <w:szCs w:val="28"/>
              </w:rPr>
              <w:t>Qualification Level :</w:t>
            </w:r>
            <w:r w:rsidR="007E3DB2">
              <w:rPr>
                <w:rFonts w:asciiTheme="majorBidi" w:hAnsiTheme="majorBidi" w:cstheme="majorBidi"/>
                <w:b/>
                <w:bCs/>
                <w:color w:val="000000" w:themeColor="text1"/>
                <w:sz w:val="28"/>
                <w:szCs w:val="28"/>
              </w:rPr>
              <w:t xml:space="preserve"> Bachelor </w:t>
            </w:r>
          </w:p>
        </w:tc>
      </w:tr>
      <w:tr w:rsidR="005F0780" w:rsidRPr="00E41508" w14:paraId="25C6977B" w14:textId="77777777" w:rsidTr="005F0780">
        <w:tc>
          <w:tcPr>
            <w:tcW w:w="5000" w:type="pct"/>
          </w:tcPr>
          <w:p w14:paraId="5968D52A" w14:textId="7386F7C4" w:rsidR="005F0780" w:rsidRPr="009A6243" w:rsidRDefault="005F0780" w:rsidP="005F0780">
            <w:pPr>
              <w:rPr>
                <w:rFonts w:asciiTheme="majorBidi" w:hAnsiTheme="majorBidi" w:cstheme="majorBidi"/>
                <w:b/>
                <w:bCs/>
                <w:color w:val="000000" w:themeColor="text1"/>
                <w:sz w:val="28"/>
                <w:szCs w:val="28"/>
              </w:rPr>
            </w:pPr>
            <w:r w:rsidRPr="009A6243">
              <w:rPr>
                <w:rFonts w:asciiTheme="majorBidi" w:hAnsiTheme="majorBidi" w:cstheme="majorBidi"/>
                <w:b/>
                <w:bCs/>
                <w:color w:val="000000" w:themeColor="text1"/>
                <w:sz w:val="28"/>
                <w:szCs w:val="28"/>
              </w:rPr>
              <w:t>Department:</w:t>
            </w:r>
            <w:r w:rsidR="007E3DB2">
              <w:rPr>
                <w:rFonts w:asciiTheme="majorBidi" w:hAnsiTheme="majorBidi" w:cstheme="majorBidi"/>
                <w:b/>
                <w:bCs/>
                <w:color w:val="000000" w:themeColor="text1"/>
                <w:sz w:val="28"/>
                <w:szCs w:val="28"/>
              </w:rPr>
              <w:t xml:space="preserve"> Pharmaceutics </w:t>
            </w:r>
          </w:p>
        </w:tc>
      </w:tr>
      <w:tr w:rsidR="005F0780" w:rsidRPr="00E41508" w14:paraId="092B4224" w14:textId="77777777" w:rsidTr="005F0780">
        <w:tc>
          <w:tcPr>
            <w:tcW w:w="5000" w:type="pct"/>
            <w:shd w:val="clear" w:color="auto" w:fill="DBE5F1" w:themeFill="accent1" w:themeFillTint="33"/>
          </w:tcPr>
          <w:p w14:paraId="4EAE20C0" w14:textId="545741A9" w:rsidR="005F0780" w:rsidRPr="009A6243" w:rsidRDefault="005F0780" w:rsidP="005F0780">
            <w:pPr>
              <w:rPr>
                <w:rFonts w:asciiTheme="majorBidi" w:hAnsiTheme="majorBidi" w:cstheme="majorBidi"/>
                <w:b/>
                <w:bCs/>
                <w:color w:val="000000" w:themeColor="text1"/>
                <w:sz w:val="28"/>
                <w:szCs w:val="28"/>
              </w:rPr>
            </w:pPr>
            <w:r w:rsidRPr="009A6243">
              <w:rPr>
                <w:rFonts w:asciiTheme="majorBidi" w:hAnsiTheme="majorBidi" w:cstheme="majorBidi"/>
                <w:b/>
                <w:bCs/>
                <w:color w:val="000000" w:themeColor="text1"/>
                <w:sz w:val="28"/>
                <w:szCs w:val="28"/>
              </w:rPr>
              <w:t>College:</w:t>
            </w:r>
            <w:r w:rsidR="007E3DB2">
              <w:rPr>
                <w:rFonts w:asciiTheme="majorBidi" w:hAnsiTheme="majorBidi" w:cstheme="majorBidi"/>
                <w:b/>
                <w:bCs/>
                <w:color w:val="000000" w:themeColor="text1"/>
                <w:sz w:val="28"/>
                <w:szCs w:val="28"/>
              </w:rPr>
              <w:t xml:space="preserve"> Pharmacy</w:t>
            </w:r>
          </w:p>
        </w:tc>
      </w:tr>
      <w:tr w:rsidR="005F0780" w:rsidRPr="00E41508" w14:paraId="00BF05B8" w14:textId="77777777" w:rsidTr="005F0780">
        <w:tc>
          <w:tcPr>
            <w:tcW w:w="5000" w:type="pct"/>
          </w:tcPr>
          <w:p w14:paraId="5B951121" w14:textId="38EAF14A" w:rsidR="005F0780" w:rsidRPr="009A6243" w:rsidRDefault="005F0780" w:rsidP="005F0780">
            <w:pPr>
              <w:rPr>
                <w:rFonts w:asciiTheme="majorBidi" w:hAnsiTheme="majorBidi" w:cstheme="majorBidi"/>
                <w:b/>
                <w:bCs/>
                <w:color w:val="000000" w:themeColor="text1"/>
                <w:sz w:val="28"/>
                <w:szCs w:val="28"/>
              </w:rPr>
            </w:pPr>
            <w:r w:rsidRPr="009A6243">
              <w:rPr>
                <w:rFonts w:asciiTheme="majorBidi" w:hAnsiTheme="majorBidi" w:cstheme="majorBidi"/>
                <w:b/>
                <w:bCs/>
                <w:color w:val="000000" w:themeColor="text1"/>
                <w:sz w:val="28"/>
                <w:szCs w:val="28"/>
              </w:rPr>
              <w:t>Institution:</w:t>
            </w:r>
            <w:r w:rsidR="007E3DB2">
              <w:rPr>
                <w:rFonts w:asciiTheme="majorBidi" w:hAnsiTheme="majorBidi" w:cstheme="majorBidi"/>
                <w:b/>
                <w:bCs/>
                <w:color w:val="000000" w:themeColor="text1"/>
                <w:sz w:val="28"/>
                <w:szCs w:val="28"/>
              </w:rPr>
              <w:t xml:space="preserve"> University of Tabuk</w:t>
            </w:r>
          </w:p>
        </w:tc>
      </w:tr>
    </w:tbl>
    <w:p w14:paraId="3B4B1872" w14:textId="77777777" w:rsidR="005F0780" w:rsidRDefault="005F0780" w:rsidP="00C93FE3">
      <w:pPr>
        <w:rPr>
          <w:rFonts w:asciiTheme="majorBidi" w:hAnsiTheme="majorBidi" w:cstheme="majorBidi"/>
          <w:b/>
          <w:bCs/>
          <w:sz w:val="30"/>
          <w:szCs w:val="30"/>
        </w:rPr>
      </w:pPr>
    </w:p>
    <w:p w14:paraId="4AF59486" w14:textId="77777777" w:rsidR="005F0780" w:rsidRDefault="005F0780" w:rsidP="00C93FE3">
      <w:pPr>
        <w:rPr>
          <w:rFonts w:asciiTheme="majorBidi" w:hAnsiTheme="majorBidi" w:cstheme="majorBidi"/>
          <w:b/>
          <w:bCs/>
          <w:sz w:val="30"/>
          <w:szCs w:val="30"/>
        </w:rPr>
      </w:pPr>
    </w:p>
    <w:p w14:paraId="4A4FA615" w14:textId="77777777" w:rsidR="005F0780" w:rsidRDefault="005F0780" w:rsidP="00C93FE3">
      <w:pPr>
        <w:rPr>
          <w:rFonts w:asciiTheme="majorBidi" w:hAnsiTheme="majorBidi" w:cstheme="majorBidi"/>
          <w:b/>
          <w:bCs/>
          <w:sz w:val="30"/>
          <w:szCs w:val="30"/>
        </w:rPr>
      </w:pPr>
    </w:p>
    <w:p w14:paraId="6CA33F74" w14:textId="77777777" w:rsidR="00C93FE3" w:rsidRDefault="00C93FE3" w:rsidP="00C93FE3">
      <w:pPr>
        <w:rPr>
          <w:rFonts w:asciiTheme="majorBidi" w:hAnsiTheme="majorBidi" w:cstheme="majorBidi"/>
          <w:b/>
          <w:bCs/>
          <w:sz w:val="30"/>
          <w:szCs w:val="30"/>
        </w:rPr>
      </w:pPr>
    </w:p>
    <w:p w14:paraId="4DC63E73" w14:textId="77777777" w:rsidR="00C93FE3" w:rsidRDefault="00C93FE3" w:rsidP="00C93FE3">
      <w:pPr>
        <w:rPr>
          <w:rFonts w:asciiTheme="majorBidi" w:hAnsiTheme="majorBidi" w:cstheme="majorBidi"/>
          <w:b/>
          <w:bCs/>
          <w:sz w:val="30"/>
          <w:szCs w:val="30"/>
        </w:rPr>
      </w:pPr>
    </w:p>
    <w:p w14:paraId="49569E9D" w14:textId="77777777" w:rsidR="00C93FE3" w:rsidRDefault="00C93FE3">
      <w:pPr>
        <w:rPr>
          <w:rFonts w:asciiTheme="majorBidi" w:hAnsiTheme="majorBidi" w:cstheme="majorBidi"/>
          <w:b/>
          <w:bCs/>
          <w:sz w:val="30"/>
          <w:szCs w:val="30"/>
        </w:rPr>
      </w:pPr>
      <w:r>
        <w:rPr>
          <w:rFonts w:asciiTheme="majorBidi" w:hAnsiTheme="majorBidi" w:cstheme="majorBidi"/>
          <w:b/>
          <w:bCs/>
          <w:sz w:val="30"/>
          <w:szCs w:val="30"/>
        </w:rPr>
        <w:br w:type="page"/>
      </w:r>
    </w:p>
    <w:sdt>
      <w:sdtPr>
        <w:rPr>
          <w:rFonts w:asciiTheme="majorBidi" w:hAnsiTheme="majorBidi" w:cstheme="majorBidi"/>
          <w:b/>
          <w:bCs/>
          <w:noProof/>
          <w:color w:val="C00000"/>
          <w:sz w:val="32"/>
          <w:szCs w:val="32"/>
          <w:lang w:val="ar-SA" w:bidi="ar-EG"/>
        </w:rPr>
        <w:id w:val="-1829978803"/>
        <w:docPartObj>
          <w:docPartGallery w:val="Table of Contents"/>
          <w:docPartUnique/>
        </w:docPartObj>
      </w:sdtPr>
      <w:sdtEndPr>
        <w:rPr>
          <w:rFonts w:ascii="Times New Roman" w:hAnsi="Times New Roman" w:cs="Times New Roman"/>
          <w:b w:val="0"/>
          <w:bCs w:val="0"/>
          <w:color w:val="auto"/>
          <w:sz w:val="24"/>
          <w:szCs w:val="24"/>
          <w:lang w:val="en-US" w:bidi="ar-SA"/>
        </w:rPr>
      </w:sdtEndPr>
      <w:sdtContent>
        <w:p w14:paraId="1B0FC8E6" w14:textId="77777777" w:rsidR="00C93FE3" w:rsidRPr="009D1EAB" w:rsidRDefault="00C93FE3" w:rsidP="00C93FE3">
          <w:pPr>
            <w:rPr>
              <w:rFonts w:asciiTheme="majorBidi" w:hAnsiTheme="majorBidi" w:cstheme="majorBidi"/>
              <w:b/>
              <w:bCs/>
              <w:color w:val="365F91" w:themeColor="accent1" w:themeShade="BF"/>
              <w:sz w:val="32"/>
              <w:szCs w:val="32"/>
            </w:rPr>
          </w:pPr>
          <w:r w:rsidRPr="009D1EAB">
            <w:rPr>
              <w:rFonts w:asciiTheme="majorBidi" w:hAnsiTheme="majorBidi" w:cstheme="majorBidi"/>
              <w:b/>
              <w:bCs/>
              <w:color w:val="365F91" w:themeColor="accent1" w:themeShade="BF"/>
              <w:sz w:val="32"/>
              <w:szCs w:val="32"/>
            </w:rPr>
            <w:t>Content</w:t>
          </w:r>
        </w:p>
        <w:p w14:paraId="27CB2FC1" w14:textId="37FBCB76" w:rsidR="009D1EAB" w:rsidRDefault="00C93FE3">
          <w:pPr>
            <w:pStyle w:val="TOC1"/>
            <w:rPr>
              <w:rFonts w:asciiTheme="minorHAnsi" w:eastAsiaTheme="minorEastAsia" w:hAnsiTheme="minorHAnsi" w:cstheme="minorBidi"/>
              <w:sz w:val="22"/>
              <w:szCs w:val="22"/>
            </w:rPr>
          </w:pPr>
          <w:r w:rsidRPr="00E41508">
            <w:rPr>
              <w:b/>
              <w:bCs/>
            </w:rPr>
            <w:fldChar w:fldCharType="begin"/>
          </w:r>
          <w:r w:rsidRPr="00E41508">
            <w:instrText xml:space="preserve"> TOC \o "1-3" \h \z \u </w:instrText>
          </w:r>
          <w:r w:rsidRPr="00E41508">
            <w:rPr>
              <w:b/>
              <w:bCs/>
            </w:rPr>
            <w:fldChar w:fldCharType="separate"/>
          </w:r>
          <w:hyperlink w:anchor="_Toc39765025" w:history="1">
            <w:r w:rsidR="009D1EAB" w:rsidRPr="00C33B58">
              <w:rPr>
                <w:rStyle w:val="Hyperlink"/>
                <w:lang w:bidi="ar-EG"/>
              </w:rPr>
              <w:t>A. Program Identification and General Information</w:t>
            </w:r>
            <w:r w:rsidR="009D1EAB">
              <w:rPr>
                <w:webHidden/>
              </w:rPr>
              <w:tab/>
            </w:r>
            <w:r w:rsidR="009D1EAB">
              <w:rPr>
                <w:webHidden/>
              </w:rPr>
              <w:fldChar w:fldCharType="begin"/>
            </w:r>
            <w:r w:rsidR="009D1EAB">
              <w:rPr>
                <w:webHidden/>
              </w:rPr>
              <w:instrText xml:space="preserve"> PAGEREF _Toc39765025 \h </w:instrText>
            </w:r>
            <w:r w:rsidR="009D1EAB">
              <w:rPr>
                <w:webHidden/>
              </w:rPr>
            </w:r>
            <w:r w:rsidR="009D1EAB">
              <w:rPr>
                <w:webHidden/>
              </w:rPr>
              <w:fldChar w:fldCharType="separate"/>
            </w:r>
            <w:r w:rsidR="004B783D">
              <w:rPr>
                <w:webHidden/>
              </w:rPr>
              <w:t>3</w:t>
            </w:r>
            <w:r w:rsidR="009D1EAB">
              <w:rPr>
                <w:webHidden/>
              </w:rPr>
              <w:fldChar w:fldCharType="end"/>
            </w:r>
          </w:hyperlink>
        </w:p>
        <w:p w14:paraId="38F3C6AC" w14:textId="03E86727" w:rsidR="009D1EAB" w:rsidRDefault="001C55E5">
          <w:pPr>
            <w:pStyle w:val="TOC1"/>
            <w:rPr>
              <w:rFonts w:asciiTheme="minorHAnsi" w:eastAsiaTheme="minorEastAsia" w:hAnsiTheme="minorHAnsi" w:cstheme="minorBidi"/>
              <w:sz w:val="22"/>
              <w:szCs w:val="22"/>
            </w:rPr>
          </w:pPr>
          <w:hyperlink w:anchor="_Toc39765026" w:history="1">
            <w:r w:rsidR="009D1EAB" w:rsidRPr="00C33B58">
              <w:rPr>
                <w:rStyle w:val="Hyperlink"/>
                <w:lang w:bidi="ar-EG"/>
              </w:rPr>
              <w:t>B. Mission, Goals, and Learning Outcomes</w:t>
            </w:r>
            <w:r w:rsidR="009D1EAB">
              <w:rPr>
                <w:webHidden/>
              </w:rPr>
              <w:tab/>
            </w:r>
            <w:r w:rsidR="009D1EAB">
              <w:rPr>
                <w:webHidden/>
              </w:rPr>
              <w:fldChar w:fldCharType="begin"/>
            </w:r>
            <w:r w:rsidR="009D1EAB">
              <w:rPr>
                <w:webHidden/>
              </w:rPr>
              <w:instrText xml:space="preserve"> PAGEREF _Toc39765026 \h </w:instrText>
            </w:r>
            <w:r w:rsidR="009D1EAB">
              <w:rPr>
                <w:webHidden/>
              </w:rPr>
            </w:r>
            <w:r w:rsidR="009D1EAB">
              <w:rPr>
                <w:webHidden/>
              </w:rPr>
              <w:fldChar w:fldCharType="separate"/>
            </w:r>
            <w:r w:rsidR="004B783D">
              <w:rPr>
                <w:webHidden/>
              </w:rPr>
              <w:t>4</w:t>
            </w:r>
            <w:r w:rsidR="009D1EAB">
              <w:rPr>
                <w:webHidden/>
              </w:rPr>
              <w:fldChar w:fldCharType="end"/>
            </w:r>
          </w:hyperlink>
        </w:p>
        <w:p w14:paraId="7B1979DD" w14:textId="2F55B1A2" w:rsidR="009D1EAB" w:rsidRDefault="001C55E5">
          <w:pPr>
            <w:pStyle w:val="TOC1"/>
            <w:rPr>
              <w:rFonts w:asciiTheme="minorHAnsi" w:eastAsiaTheme="minorEastAsia" w:hAnsiTheme="minorHAnsi" w:cstheme="minorBidi"/>
              <w:sz w:val="22"/>
              <w:szCs w:val="22"/>
            </w:rPr>
          </w:pPr>
          <w:hyperlink w:anchor="_Toc39765027" w:history="1">
            <w:r w:rsidR="009D1EAB" w:rsidRPr="00C33B58">
              <w:rPr>
                <w:rStyle w:val="Hyperlink"/>
                <w:lang w:bidi="ar-EG"/>
              </w:rPr>
              <w:t>C. Curriculum</w:t>
            </w:r>
            <w:r w:rsidR="009D1EAB">
              <w:rPr>
                <w:webHidden/>
              </w:rPr>
              <w:tab/>
            </w:r>
            <w:r w:rsidR="009D1EAB">
              <w:rPr>
                <w:webHidden/>
              </w:rPr>
              <w:fldChar w:fldCharType="begin"/>
            </w:r>
            <w:r w:rsidR="009D1EAB">
              <w:rPr>
                <w:webHidden/>
              </w:rPr>
              <w:instrText xml:space="preserve"> PAGEREF _Toc39765027 \h </w:instrText>
            </w:r>
            <w:r w:rsidR="009D1EAB">
              <w:rPr>
                <w:webHidden/>
              </w:rPr>
            </w:r>
            <w:r w:rsidR="009D1EAB">
              <w:rPr>
                <w:webHidden/>
              </w:rPr>
              <w:fldChar w:fldCharType="separate"/>
            </w:r>
            <w:r w:rsidR="004B783D">
              <w:rPr>
                <w:webHidden/>
              </w:rPr>
              <w:t>6</w:t>
            </w:r>
            <w:r w:rsidR="009D1EAB">
              <w:rPr>
                <w:webHidden/>
              </w:rPr>
              <w:fldChar w:fldCharType="end"/>
            </w:r>
          </w:hyperlink>
        </w:p>
        <w:p w14:paraId="1B651B22" w14:textId="75538840" w:rsidR="009D1EAB" w:rsidRDefault="001C55E5">
          <w:pPr>
            <w:pStyle w:val="TOC1"/>
            <w:rPr>
              <w:rFonts w:asciiTheme="minorHAnsi" w:eastAsiaTheme="minorEastAsia" w:hAnsiTheme="minorHAnsi" w:cstheme="minorBidi"/>
              <w:sz w:val="22"/>
              <w:szCs w:val="22"/>
            </w:rPr>
          </w:pPr>
          <w:hyperlink w:anchor="_Toc39765028" w:history="1">
            <w:r w:rsidR="009D1EAB" w:rsidRPr="00C33B58">
              <w:rPr>
                <w:rStyle w:val="Hyperlink"/>
                <w:lang w:bidi="ar-EG"/>
              </w:rPr>
              <w:t>D. Thesis and Its Requirements (if any)</w:t>
            </w:r>
            <w:r w:rsidR="009D1EAB">
              <w:rPr>
                <w:webHidden/>
              </w:rPr>
              <w:tab/>
            </w:r>
            <w:r w:rsidR="009D1EAB">
              <w:rPr>
                <w:webHidden/>
              </w:rPr>
              <w:fldChar w:fldCharType="begin"/>
            </w:r>
            <w:r w:rsidR="009D1EAB">
              <w:rPr>
                <w:webHidden/>
              </w:rPr>
              <w:instrText xml:space="preserve"> PAGEREF _Toc39765028 \h </w:instrText>
            </w:r>
            <w:r w:rsidR="009D1EAB">
              <w:rPr>
                <w:webHidden/>
              </w:rPr>
            </w:r>
            <w:r w:rsidR="009D1EAB">
              <w:rPr>
                <w:webHidden/>
              </w:rPr>
              <w:fldChar w:fldCharType="separate"/>
            </w:r>
            <w:r w:rsidR="004B783D">
              <w:rPr>
                <w:webHidden/>
              </w:rPr>
              <w:t>8</w:t>
            </w:r>
            <w:r w:rsidR="009D1EAB">
              <w:rPr>
                <w:webHidden/>
              </w:rPr>
              <w:fldChar w:fldCharType="end"/>
            </w:r>
          </w:hyperlink>
        </w:p>
        <w:p w14:paraId="10CEA6F8" w14:textId="0AD843A3" w:rsidR="009D1EAB" w:rsidRDefault="001C55E5">
          <w:pPr>
            <w:pStyle w:val="TOC1"/>
            <w:rPr>
              <w:rFonts w:asciiTheme="minorHAnsi" w:eastAsiaTheme="minorEastAsia" w:hAnsiTheme="minorHAnsi" w:cstheme="minorBidi"/>
              <w:sz w:val="22"/>
              <w:szCs w:val="22"/>
            </w:rPr>
          </w:pPr>
          <w:hyperlink w:anchor="_Toc39765029" w:history="1">
            <w:r w:rsidR="009D1EAB" w:rsidRPr="00C33B58">
              <w:rPr>
                <w:rStyle w:val="Hyperlink"/>
                <w:lang w:bidi="ar-EG"/>
              </w:rPr>
              <w:t>E. Student Admission and Support:</w:t>
            </w:r>
            <w:r w:rsidR="009D1EAB">
              <w:rPr>
                <w:webHidden/>
              </w:rPr>
              <w:tab/>
            </w:r>
            <w:r w:rsidR="009D1EAB">
              <w:rPr>
                <w:webHidden/>
              </w:rPr>
              <w:fldChar w:fldCharType="begin"/>
            </w:r>
            <w:r w:rsidR="009D1EAB">
              <w:rPr>
                <w:webHidden/>
              </w:rPr>
              <w:instrText xml:space="preserve"> PAGEREF _Toc39765029 \h </w:instrText>
            </w:r>
            <w:r w:rsidR="009D1EAB">
              <w:rPr>
                <w:webHidden/>
              </w:rPr>
            </w:r>
            <w:r w:rsidR="009D1EAB">
              <w:rPr>
                <w:webHidden/>
              </w:rPr>
              <w:fldChar w:fldCharType="separate"/>
            </w:r>
            <w:r w:rsidR="004B783D">
              <w:rPr>
                <w:webHidden/>
              </w:rPr>
              <w:t>8</w:t>
            </w:r>
            <w:r w:rsidR="009D1EAB">
              <w:rPr>
                <w:webHidden/>
              </w:rPr>
              <w:fldChar w:fldCharType="end"/>
            </w:r>
          </w:hyperlink>
        </w:p>
        <w:p w14:paraId="62E833BC" w14:textId="2698DC9A" w:rsidR="009D1EAB" w:rsidRDefault="001C55E5">
          <w:pPr>
            <w:pStyle w:val="TOC1"/>
            <w:rPr>
              <w:rFonts w:asciiTheme="minorHAnsi" w:eastAsiaTheme="minorEastAsia" w:hAnsiTheme="minorHAnsi" w:cstheme="minorBidi"/>
              <w:sz w:val="22"/>
              <w:szCs w:val="22"/>
            </w:rPr>
          </w:pPr>
          <w:hyperlink w:anchor="_Toc39765030" w:history="1">
            <w:r w:rsidR="009D1EAB" w:rsidRPr="00C33B58">
              <w:rPr>
                <w:rStyle w:val="Hyperlink"/>
                <w:lang w:bidi="ar-EG"/>
              </w:rPr>
              <w:t>F. Teaching and Administrative Staff</w:t>
            </w:r>
            <w:r w:rsidR="009D1EAB">
              <w:rPr>
                <w:webHidden/>
              </w:rPr>
              <w:tab/>
            </w:r>
            <w:r w:rsidR="009D1EAB">
              <w:rPr>
                <w:webHidden/>
              </w:rPr>
              <w:fldChar w:fldCharType="begin"/>
            </w:r>
            <w:r w:rsidR="009D1EAB">
              <w:rPr>
                <w:webHidden/>
              </w:rPr>
              <w:instrText xml:space="preserve"> PAGEREF _Toc39765030 \h </w:instrText>
            </w:r>
            <w:r w:rsidR="009D1EAB">
              <w:rPr>
                <w:webHidden/>
              </w:rPr>
            </w:r>
            <w:r w:rsidR="009D1EAB">
              <w:rPr>
                <w:webHidden/>
              </w:rPr>
              <w:fldChar w:fldCharType="separate"/>
            </w:r>
            <w:r w:rsidR="004B783D">
              <w:rPr>
                <w:webHidden/>
              </w:rPr>
              <w:t>9</w:t>
            </w:r>
            <w:r w:rsidR="009D1EAB">
              <w:rPr>
                <w:webHidden/>
              </w:rPr>
              <w:fldChar w:fldCharType="end"/>
            </w:r>
          </w:hyperlink>
        </w:p>
        <w:p w14:paraId="0115A39E" w14:textId="156A0D24" w:rsidR="009D1EAB" w:rsidRDefault="001C55E5">
          <w:pPr>
            <w:pStyle w:val="TOC1"/>
            <w:rPr>
              <w:rFonts w:asciiTheme="minorHAnsi" w:eastAsiaTheme="minorEastAsia" w:hAnsiTheme="minorHAnsi" w:cstheme="minorBidi"/>
              <w:sz w:val="22"/>
              <w:szCs w:val="22"/>
            </w:rPr>
          </w:pPr>
          <w:hyperlink w:anchor="_Toc39765031" w:history="1">
            <w:r w:rsidR="009D1EAB" w:rsidRPr="00C33B58">
              <w:rPr>
                <w:rStyle w:val="Hyperlink"/>
                <w:lang w:bidi="ar-EG"/>
              </w:rPr>
              <w:t>G. Learning Resources, Facilities, and Equipment</w:t>
            </w:r>
            <w:r w:rsidR="009D1EAB">
              <w:rPr>
                <w:webHidden/>
              </w:rPr>
              <w:tab/>
            </w:r>
            <w:r w:rsidR="009D1EAB">
              <w:rPr>
                <w:webHidden/>
              </w:rPr>
              <w:fldChar w:fldCharType="begin"/>
            </w:r>
            <w:r w:rsidR="009D1EAB">
              <w:rPr>
                <w:webHidden/>
              </w:rPr>
              <w:instrText xml:space="preserve"> PAGEREF _Toc39765031 \h </w:instrText>
            </w:r>
            <w:r w:rsidR="009D1EAB">
              <w:rPr>
                <w:webHidden/>
              </w:rPr>
            </w:r>
            <w:r w:rsidR="009D1EAB">
              <w:rPr>
                <w:webHidden/>
              </w:rPr>
              <w:fldChar w:fldCharType="separate"/>
            </w:r>
            <w:r w:rsidR="004B783D">
              <w:rPr>
                <w:webHidden/>
              </w:rPr>
              <w:t>10</w:t>
            </w:r>
            <w:r w:rsidR="009D1EAB">
              <w:rPr>
                <w:webHidden/>
              </w:rPr>
              <w:fldChar w:fldCharType="end"/>
            </w:r>
          </w:hyperlink>
        </w:p>
        <w:p w14:paraId="3632A297" w14:textId="6DB4F6AE" w:rsidR="009D1EAB" w:rsidRDefault="001C55E5">
          <w:pPr>
            <w:pStyle w:val="TOC1"/>
            <w:rPr>
              <w:rFonts w:asciiTheme="minorHAnsi" w:eastAsiaTheme="minorEastAsia" w:hAnsiTheme="minorHAnsi" w:cstheme="minorBidi"/>
              <w:sz w:val="22"/>
              <w:szCs w:val="22"/>
            </w:rPr>
          </w:pPr>
          <w:hyperlink w:anchor="_Toc39765032" w:history="1">
            <w:r w:rsidR="009D1EAB" w:rsidRPr="00C33B58">
              <w:rPr>
                <w:rStyle w:val="Hyperlink"/>
                <w:lang w:bidi="ar-EG"/>
              </w:rPr>
              <w:t>H. Program Management and Regulations</w:t>
            </w:r>
            <w:r w:rsidR="009D1EAB">
              <w:rPr>
                <w:webHidden/>
              </w:rPr>
              <w:tab/>
            </w:r>
            <w:r w:rsidR="009D1EAB">
              <w:rPr>
                <w:webHidden/>
              </w:rPr>
              <w:fldChar w:fldCharType="begin"/>
            </w:r>
            <w:r w:rsidR="009D1EAB">
              <w:rPr>
                <w:webHidden/>
              </w:rPr>
              <w:instrText xml:space="preserve"> PAGEREF _Toc39765032 \h </w:instrText>
            </w:r>
            <w:r w:rsidR="009D1EAB">
              <w:rPr>
                <w:webHidden/>
              </w:rPr>
            </w:r>
            <w:r w:rsidR="009D1EAB">
              <w:rPr>
                <w:webHidden/>
              </w:rPr>
              <w:fldChar w:fldCharType="separate"/>
            </w:r>
            <w:r w:rsidR="004B783D">
              <w:rPr>
                <w:webHidden/>
              </w:rPr>
              <w:t>11</w:t>
            </w:r>
            <w:r w:rsidR="009D1EAB">
              <w:rPr>
                <w:webHidden/>
              </w:rPr>
              <w:fldChar w:fldCharType="end"/>
            </w:r>
          </w:hyperlink>
        </w:p>
        <w:p w14:paraId="4F944B8E" w14:textId="09B479C7" w:rsidR="009D1EAB" w:rsidRDefault="001C55E5">
          <w:pPr>
            <w:pStyle w:val="TOC1"/>
            <w:rPr>
              <w:rFonts w:asciiTheme="minorHAnsi" w:eastAsiaTheme="minorEastAsia" w:hAnsiTheme="minorHAnsi" w:cstheme="minorBidi"/>
              <w:sz w:val="22"/>
              <w:szCs w:val="22"/>
            </w:rPr>
          </w:pPr>
          <w:hyperlink w:anchor="_Toc39765033" w:history="1">
            <w:r w:rsidR="009D1EAB" w:rsidRPr="00C33B58">
              <w:rPr>
                <w:rStyle w:val="Hyperlink"/>
                <w:lang w:bidi="ar-EG"/>
              </w:rPr>
              <w:t>I. Program Quality Assurance</w:t>
            </w:r>
            <w:r w:rsidR="009D1EAB">
              <w:rPr>
                <w:webHidden/>
              </w:rPr>
              <w:tab/>
            </w:r>
            <w:r w:rsidR="009D1EAB">
              <w:rPr>
                <w:webHidden/>
              </w:rPr>
              <w:fldChar w:fldCharType="begin"/>
            </w:r>
            <w:r w:rsidR="009D1EAB">
              <w:rPr>
                <w:webHidden/>
              </w:rPr>
              <w:instrText xml:space="preserve"> PAGEREF _Toc39765033 \h </w:instrText>
            </w:r>
            <w:r w:rsidR="009D1EAB">
              <w:rPr>
                <w:webHidden/>
              </w:rPr>
            </w:r>
            <w:r w:rsidR="009D1EAB">
              <w:rPr>
                <w:webHidden/>
              </w:rPr>
              <w:fldChar w:fldCharType="separate"/>
            </w:r>
            <w:r w:rsidR="004B783D">
              <w:rPr>
                <w:webHidden/>
              </w:rPr>
              <w:t>12</w:t>
            </w:r>
            <w:r w:rsidR="009D1EAB">
              <w:rPr>
                <w:webHidden/>
              </w:rPr>
              <w:fldChar w:fldCharType="end"/>
            </w:r>
          </w:hyperlink>
        </w:p>
        <w:p w14:paraId="07235D95" w14:textId="6A65E020" w:rsidR="009D1EAB" w:rsidRDefault="001C55E5">
          <w:pPr>
            <w:pStyle w:val="TOC1"/>
            <w:rPr>
              <w:rFonts w:asciiTheme="minorHAnsi" w:eastAsiaTheme="minorEastAsia" w:hAnsiTheme="minorHAnsi" w:cstheme="minorBidi"/>
              <w:sz w:val="22"/>
              <w:szCs w:val="22"/>
            </w:rPr>
          </w:pPr>
          <w:hyperlink w:anchor="_Toc39765034" w:history="1">
            <w:r w:rsidR="009D1EAB" w:rsidRPr="00C33B58">
              <w:rPr>
                <w:rStyle w:val="Hyperlink"/>
                <w:lang w:bidi="ar-EG"/>
              </w:rPr>
              <w:t>j. Specification Approval Authority</w:t>
            </w:r>
            <w:r w:rsidR="009D1EAB">
              <w:rPr>
                <w:webHidden/>
              </w:rPr>
              <w:tab/>
            </w:r>
            <w:r w:rsidR="009D1EAB">
              <w:rPr>
                <w:webHidden/>
              </w:rPr>
              <w:fldChar w:fldCharType="begin"/>
            </w:r>
            <w:r w:rsidR="009D1EAB">
              <w:rPr>
                <w:webHidden/>
              </w:rPr>
              <w:instrText xml:space="preserve"> PAGEREF _Toc39765034 \h </w:instrText>
            </w:r>
            <w:r w:rsidR="009D1EAB">
              <w:rPr>
                <w:webHidden/>
              </w:rPr>
            </w:r>
            <w:r w:rsidR="009D1EAB">
              <w:rPr>
                <w:webHidden/>
              </w:rPr>
              <w:fldChar w:fldCharType="separate"/>
            </w:r>
            <w:r w:rsidR="004B783D">
              <w:rPr>
                <w:webHidden/>
              </w:rPr>
              <w:t>16</w:t>
            </w:r>
            <w:r w:rsidR="009D1EAB">
              <w:rPr>
                <w:webHidden/>
              </w:rPr>
              <w:fldChar w:fldCharType="end"/>
            </w:r>
          </w:hyperlink>
        </w:p>
        <w:p w14:paraId="465FCF95" w14:textId="72C9CC2E" w:rsidR="00C93FE3" w:rsidRPr="00E41508" w:rsidRDefault="00C93FE3" w:rsidP="00C93FE3">
          <w:pPr>
            <w:pStyle w:val="TOC1"/>
          </w:pPr>
          <w:r w:rsidRPr="00E41508">
            <w:rPr>
              <w:b/>
              <w:bCs/>
              <w:lang w:val="ar-SA"/>
            </w:rPr>
            <w:fldChar w:fldCharType="end"/>
          </w:r>
        </w:p>
      </w:sdtContent>
    </w:sdt>
    <w:p w14:paraId="64AB55CD" w14:textId="77777777" w:rsidR="008B5B5C" w:rsidRDefault="008B5B5C">
      <w:pPr>
        <w:rPr>
          <w:rFonts w:asciiTheme="majorBidi" w:hAnsiTheme="majorBidi" w:cstheme="majorBidi"/>
          <w:b/>
          <w:bCs/>
          <w:color w:val="C00000"/>
          <w:sz w:val="28"/>
          <w:szCs w:val="20"/>
          <w:lang w:bidi="ar-EG"/>
        </w:rPr>
      </w:pPr>
      <w:r>
        <w:rPr>
          <w:rFonts w:asciiTheme="majorBidi" w:hAnsiTheme="majorBidi" w:cstheme="majorBidi"/>
          <w:color w:val="C00000"/>
          <w:sz w:val="28"/>
          <w:szCs w:val="20"/>
          <w:lang w:bidi="ar-EG"/>
        </w:rPr>
        <w:br w:type="page"/>
      </w:r>
    </w:p>
    <w:p w14:paraId="1C078F0A" w14:textId="77777777" w:rsidR="00C93FE3" w:rsidRPr="009D1EAB" w:rsidRDefault="00C93FE3" w:rsidP="009D1EAB">
      <w:pPr>
        <w:pStyle w:val="Heading1"/>
      </w:pPr>
      <w:bookmarkStart w:id="1" w:name="_Toc39765025"/>
      <w:r w:rsidRPr="009D1EAB">
        <w:lastRenderedPageBreak/>
        <w:t>A. Program Identification and General Information</w:t>
      </w:r>
      <w:bookmarkEnd w:id="1"/>
    </w:p>
    <w:tbl>
      <w:tblPr>
        <w:tblStyle w:val="GridTable4-Accent11"/>
        <w:tblW w:w="5000" w:type="pct"/>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759"/>
        <w:gridCol w:w="3495"/>
        <w:gridCol w:w="945"/>
        <w:gridCol w:w="1606"/>
        <w:gridCol w:w="272"/>
        <w:gridCol w:w="339"/>
        <w:gridCol w:w="2721"/>
      </w:tblGrid>
      <w:tr w:rsidR="00E62166" w:rsidRPr="0082268E" w14:paraId="5245323B" w14:textId="77777777" w:rsidTr="009C3E43">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single" w:sz="12" w:space="0" w:color="auto"/>
              <w:left w:val="single" w:sz="12" w:space="0" w:color="auto"/>
              <w:bottom w:val="dashSmallGap" w:sz="4" w:space="0" w:color="auto"/>
              <w:right w:val="single" w:sz="12" w:space="0" w:color="auto"/>
            </w:tcBorders>
            <w:shd w:val="clear" w:color="auto" w:fill="auto"/>
          </w:tcPr>
          <w:p w14:paraId="690725E2" w14:textId="77777777" w:rsidR="00E62166" w:rsidRPr="0082268E" w:rsidRDefault="00E62166" w:rsidP="0082268E">
            <w:pPr>
              <w:spacing w:line="276" w:lineRule="auto"/>
              <w:ind w:right="43"/>
              <w:jc w:val="lowKashida"/>
              <w:rPr>
                <w:color w:val="auto"/>
                <w:rtl/>
              </w:rPr>
            </w:pPr>
            <w:r w:rsidRPr="0082268E">
              <w:rPr>
                <w:color w:val="C00000"/>
              </w:rPr>
              <w:t xml:space="preserve">1. </w:t>
            </w:r>
            <w:r w:rsidRPr="0082268E">
              <w:rPr>
                <w:color w:val="000000" w:themeColor="text1"/>
              </w:rPr>
              <w:t>Program Main Location:</w:t>
            </w:r>
          </w:p>
        </w:tc>
      </w:tr>
      <w:tr w:rsidR="00E62166" w:rsidRPr="0082268E" w14:paraId="02CC0436" w14:textId="77777777" w:rsidTr="009C3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tcBorders>
              <w:top w:val="dashSmallGap" w:sz="4" w:space="0" w:color="auto"/>
              <w:left w:val="single" w:sz="12" w:space="0" w:color="auto"/>
              <w:bottom w:val="single" w:sz="8" w:space="0" w:color="auto"/>
              <w:right w:val="single" w:sz="12" w:space="0" w:color="auto"/>
            </w:tcBorders>
            <w:shd w:val="clear" w:color="auto" w:fill="auto"/>
          </w:tcPr>
          <w:p w14:paraId="43A4E730" w14:textId="77777777" w:rsidR="00E62166" w:rsidRPr="0082268E" w:rsidRDefault="00E62166" w:rsidP="0082268E">
            <w:pPr>
              <w:spacing w:line="276" w:lineRule="auto"/>
              <w:rPr>
                <w:rtl/>
              </w:rPr>
            </w:pPr>
          </w:p>
          <w:p w14:paraId="2845E98A" w14:textId="4A619CDD" w:rsidR="00E62166" w:rsidRPr="0082268E" w:rsidRDefault="007E3DB2" w:rsidP="0082268E">
            <w:pPr>
              <w:spacing w:line="276" w:lineRule="auto"/>
              <w:rPr>
                <w:b w:val="0"/>
                <w:bCs w:val="0"/>
                <w:rtl/>
              </w:rPr>
            </w:pPr>
            <w:r w:rsidRPr="0082268E">
              <w:rPr>
                <w:b w:val="0"/>
                <w:bCs w:val="0"/>
              </w:rPr>
              <w:t>Faculty of Pharmacy, University of Tabuk</w:t>
            </w:r>
          </w:p>
          <w:p w14:paraId="1D1D2974" w14:textId="77777777" w:rsidR="00E62166" w:rsidRPr="0082268E" w:rsidRDefault="00E62166" w:rsidP="0082268E">
            <w:pPr>
              <w:spacing w:line="276" w:lineRule="auto"/>
              <w:rPr>
                <w:rtl/>
              </w:rPr>
            </w:pPr>
          </w:p>
        </w:tc>
      </w:tr>
      <w:tr w:rsidR="00E62166" w:rsidRPr="0082268E" w14:paraId="5519EAEF" w14:textId="77777777" w:rsidTr="009C3E43">
        <w:tc>
          <w:tcPr>
            <w:cnfStyle w:val="001000000000" w:firstRow="0" w:lastRow="0" w:firstColumn="1" w:lastColumn="0" w:oddVBand="0" w:evenVBand="0" w:oddHBand="0" w:evenHBand="0" w:firstRowFirstColumn="0" w:firstRowLastColumn="0" w:lastRowFirstColumn="0" w:lastRowLastColumn="0"/>
            <w:tcW w:w="5000" w:type="pct"/>
            <w:gridSpan w:val="7"/>
            <w:tcBorders>
              <w:top w:val="single" w:sz="8" w:space="0" w:color="auto"/>
              <w:left w:val="single" w:sz="12" w:space="0" w:color="auto"/>
              <w:bottom w:val="dashSmallGap" w:sz="4" w:space="0" w:color="auto"/>
              <w:right w:val="single" w:sz="12" w:space="0" w:color="auto"/>
            </w:tcBorders>
            <w:shd w:val="clear" w:color="auto" w:fill="auto"/>
          </w:tcPr>
          <w:p w14:paraId="67CA4084" w14:textId="77777777" w:rsidR="00E62166" w:rsidRPr="0082268E" w:rsidRDefault="00E62166" w:rsidP="0082268E">
            <w:pPr>
              <w:spacing w:line="276" w:lineRule="auto"/>
              <w:ind w:right="43"/>
              <w:jc w:val="lowKashida"/>
              <w:rPr>
                <w:rtl/>
              </w:rPr>
            </w:pPr>
            <w:r w:rsidRPr="0082268E">
              <w:rPr>
                <w:color w:val="C00000"/>
              </w:rPr>
              <w:t xml:space="preserve">2. </w:t>
            </w:r>
            <w:r w:rsidRPr="0082268E">
              <w:t>Branches Offering the Program:</w:t>
            </w:r>
          </w:p>
        </w:tc>
      </w:tr>
      <w:tr w:rsidR="00E62166" w:rsidRPr="0082268E" w14:paraId="485923B2" w14:textId="77777777" w:rsidTr="009C3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tcBorders>
              <w:top w:val="dashSmallGap" w:sz="4" w:space="0" w:color="auto"/>
              <w:left w:val="single" w:sz="12" w:space="0" w:color="auto"/>
              <w:bottom w:val="single" w:sz="8" w:space="0" w:color="auto"/>
              <w:right w:val="single" w:sz="12" w:space="0" w:color="auto"/>
            </w:tcBorders>
            <w:shd w:val="clear" w:color="auto" w:fill="auto"/>
          </w:tcPr>
          <w:p w14:paraId="5E56C1A4" w14:textId="77777777" w:rsidR="00E62166" w:rsidRPr="0082268E" w:rsidRDefault="00E62166" w:rsidP="0082268E">
            <w:pPr>
              <w:spacing w:line="276" w:lineRule="auto"/>
              <w:ind w:right="43"/>
              <w:jc w:val="lowKashida"/>
              <w:rPr>
                <w:color w:val="C00000"/>
                <w:rtl/>
                <w:lang w:bidi="ar-EG"/>
              </w:rPr>
            </w:pPr>
          </w:p>
          <w:p w14:paraId="414FA338" w14:textId="029A7BEE" w:rsidR="00E62166" w:rsidRPr="0082268E" w:rsidRDefault="007E3DB2" w:rsidP="0082268E">
            <w:pPr>
              <w:spacing w:line="276" w:lineRule="auto"/>
              <w:ind w:right="43"/>
              <w:jc w:val="lowKashida"/>
              <w:rPr>
                <w:b w:val="0"/>
                <w:bCs w:val="0"/>
                <w:rtl/>
                <w:lang w:bidi="ar-EG"/>
              </w:rPr>
            </w:pPr>
            <w:r w:rsidRPr="0082268E">
              <w:rPr>
                <w:b w:val="0"/>
                <w:bCs w:val="0"/>
                <w:lang w:bidi="ar-EG"/>
              </w:rPr>
              <w:t>None</w:t>
            </w:r>
          </w:p>
          <w:p w14:paraId="273571BD" w14:textId="77777777" w:rsidR="00E62166" w:rsidRPr="0082268E" w:rsidRDefault="00E62166" w:rsidP="0082268E">
            <w:pPr>
              <w:spacing w:line="276" w:lineRule="auto"/>
              <w:ind w:right="43"/>
              <w:jc w:val="lowKashida"/>
              <w:rPr>
                <w:b w:val="0"/>
                <w:bCs w:val="0"/>
                <w:color w:val="C00000"/>
                <w:rtl/>
                <w:lang w:bidi="ar-EG"/>
              </w:rPr>
            </w:pPr>
          </w:p>
        </w:tc>
      </w:tr>
      <w:tr w:rsidR="00A2120A" w:rsidRPr="0082268E" w14:paraId="19983019" w14:textId="77777777" w:rsidTr="009C3E43">
        <w:tc>
          <w:tcPr>
            <w:cnfStyle w:val="001000000000" w:firstRow="0" w:lastRow="0" w:firstColumn="1" w:lastColumn="0" w:oddVBand="0" w:evenVBand="0" w:oddHBand="0" w:evenHBand="0" w:firstRowFirstColumn="0" w:firstRowLastColumn="0" w:lastRowFirstColumn="0" w:lastRowLastColumn="0"/>
            <w:tcW w:w="5000" w:type="pct"/>
            <w:gridSpan w:val="7"/>
            <w:tcBorders>
              <w:top w:val="single" w:sz="8" w:space="0" w:color="auto"/>
              <w:left w:val="single" w:sz="12" w:space="0" w:color="auto"/>
              <w:bottom w:val="dashSmallGap" w:sz="4" w:space="0" w:color="auto"/>
              <w:right w:val="single" w:sz="12" w:space="0" w:color="auto"/>
            </w:tcBorders>
            <w:shd w:val="clear" w:color="auto" w:fill="auto"/>
          </w:tcPr>
          <w:p w14:paraId="1EBB3ACF" w14:textId="77777777" w:rsidR="00A2120A" w:rsidRPr="0082268E" w:rsidRDefault="00A2120A" w:rsidP="0082268E">
            <w:pPr>
              <w:spacing w:line="276" w:lineRule="auto"/>
            </w:pPr>
            <w:r w:rsidRPr="0082268E">
              <w:rPr>
                <w:color w:val="C00000"/>
              </w:rPr>
              <w:t xml:space="preserve">3. </w:t>
            </w:r>
            <w:r w:rsidRPr="0082268E">
              <w:t>Reasons for Establishing the Program:</w:t>
            </w:r>
          </w:p>
          <w:p w14:paraId="0FCBD432" w14:textId="77777777" w:rsidR="00A2120A" w:rsidRPr="0082268E" w:rsidRDefault="00A2120A" w:rsidP="0082268E">
            <w:pPr>
              <w:spacing w:line="276" w:lineRule="auto"/>
              <w:ind w:right="43"/>
              <w:rPr>
                <w:b w:val="0"/>
                <w:bCs w:val="0"/>
                <w:color w:val="C00000"/>
                <w:lang w:bidi="ar-EG"/>
              </w:rPr>
            </w:pPr>
            <w:r w:rsidRPr="0082268E">
              <w:rPr>
                <w:b w:val="0"/>
                <w:bCs w:val="0"/>
              </w:rPr>
              <w:t>(Economic, social, cultural, and technological reasons, and national needs and development, etc.)</w:t>
            </w:r>
          </w:p>
        </w:tc>
      </w:tr>
      <w:tr w:rsidR="00E62166" w:rsidRPr="0082268E" w14:paraId="3F31B427" w14:textId="77777777" w:rsidTr="009C3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tcBorders>
              <w:top w:val="dashSmallGap" w:sz="4" w:space="0" w:color="auto"/>
              <w:left w:val="single" w:sz="12" w:space="0" w:color="auto"/>
              <w:bottom w:val="single" w:sz="8" w:space="0" w:color="auto"/>
              <w:right w:val="single" w:sz="12" w:space="0" w:color="auto"/>
            </w:tcBorders>
            <w:shd w:val="clear" w:color="auto" w:fill="auto"/>
          </w:tcPr>
          <w:p w14:paraId="7E79EFD1" w14:textId="77777777" w:rsidR="00E62166" w:rsidRPr="0082268E" w:rsidRDefault="00E62166" w:rsidP="0082268E">
            <w:pPr>
              <w:spacing w:line="276" w:lineRule="auto"/>
              <w:ind w:right="43"/>
              <w:jc w:val="lowKashida"/>
              <w:rPr>
                <w:color w:val="C00000"/>
                <w:rtl/>
                <w:lang w:bidi="ar-EG"/>
              </w:rPr>
            </w:pPr>
          </w:p>
          <w:p w14:paraId="4DF63451" w14:textId="076E011F" w:rsidR="007E3DB2" w:rsidRPr="0082268E" w:rsidRDefault="007E3DB2" w:rsidP="0082268E">
            <w:pPr>
              <w:pStyle w:val="ListParagraph"/>
              <w:numPr>
                <w:ilvl w:val="0"/>
                <w:numId w:val="10"/>
              </w:numPr>
              <w:spacing w:line="276" w:lineRule="auto"/>
              <w:ind w:left="426" w:right="43"/>
              <w:jc w:val="lowKashida"/>
              <w:rPr>
                <w:b w:val="0"/>
                <w:bCs w:val="0"/>
                <w:lang w:bidi="ar-EG"/>
              </w:rPr>
            </w:pPr>
            <w:r w:rsidRPr="0082268E">
              <w:rPr>
                <w:b w:val="0"/>
                <w:bCs w:val="0"/>
                <w:lang w:bidi="ar-EG"/>
              </w:rPr>
              <w:t>National needs to establish pharmaceutical companies</w:t>
            </w:r>
            <w:r w:rsidR="00B156B9" w:rsidRPr="0082268E">
              <w:rPr>
                <w:b w:val="0"/>
                <w:bCs w:val="0"/>
                <w:lang w:bidi="ar-EG"/>
              </w:rPr>
              <w:t>.</w:t>
            </w:r>
          </w:p>
          <w:p w14:paraId="26F222BB" w14:textId="79F2E4BB" w:rsidR="00E62166" w:rsidRPr="0082268E" w:rsidRDefault="007E3DB2" w:rsidP="0082268E">
            <w:pPr>
              <w:pStyle w:val="ListParagraph"/>
              <w:numPr>
                <w:ilvl w:val="0"/>
                <w:numId w:val="10"/>
              </w:numPr>
              <w:spacing w:line="276" w:lineRule="auto"/>
              <w:ind w:left="426" w:right="43"/>
              <w:jc w:val="lowKashida"/>
              <w:rPr>
                <w:b w:val="0"/>
                <w:bCs w:val="0"/>
                <w:lang w:bidi="ar-EG"/>
              </w:rPr>
            </w:pPr>
            <w:r w:rsidRPr="0082268E">
              <w:rPr>
                <w:b w:val="0"/>
                <w:bCs w:val="0"/>
                <w:lang w:bidi="ar-EG"/>
              </w:rPr>
              <w:t xml:space="preserve">Providing graduates of colleges of science </w:t>
            </w:r>
            <w:r w:rsidR="00527420">
              <w:rPr>
                <w:b w:val="0"/>
                <w:bCs w:val="0"/>
                <w:lang w:bidi="ar-EG"/>
              </w:rPr>
              <w:t xml:space="preserve">(chemistry, biochemistry, chemistry and physics and microbiology) </w:t>
            </w:r>
            <w:r w:rsidRPr="0082268E">
              <w:rPr>
                <w:b w:val="0"/>
                <w:bCs w:val="0"/>
                <w:lang w:bidi="ar-EG"/>
              </w:rPr>
              <w:t>and corresponding colleges with the necessary expertise and skills required for the job market in the pharmaceutical industry</w:t>
            </w:r>
            <w:r w:rsidR="00B156B9" w:rsidRPr="0082268E">
              <w:rPr>
                <w:b w:val="0"/>
                <w:bCs w:val="0"/>
                <w:lang w:bidi="ar-EG"/>
              </w:rPr>
              <w:t>.</w:t>
            </w:r>
            <w:r w:rsidRPr="0082268E">
              <w:rPr>
                <w:b w:val="0"/>
                <w:bCs w:val="0"/>
                <w:lang w:bidi="ar-EG"/>
              </w:rPr>
              <w:t xml:space="preserve"> </w:t>
            </w:r>
          </w:p>
          <w:p w14:paraId="715C1C7C" w14:textId="133DEA9F" w:rsidR="007E3DB2" w:rsidRPr="0082268E" w:rsidRDefault="00B156B9" w:rsidP="0082268E">
            <w:pPr>
              <w:pStyle w:val="ListParagraph"/>
              <w:numPr>
                <w:ilvl w:val="0"/>
                <w:numId w:val="10"/>
              </w:numPr>
              <w:spacing w:line="276" w:lineRule="auto"/>
              <w:ind w:left="426" w:right="43"/>
              <w:jc w:val="lowKashida"/>
              <w:rPr>
                <w:b w:val="0"/>
                <w:bCs w:val="0"/>
                <w:lang w:bidi="ar-EG"/>
              </w:rPr>
            </w:pPr>
            <w:r w:rsidRPr="0082268E">
              <w:rPr>
                <w:b w:val="0"/>
                <w:bCs w:val="0"/>
                <w:lang w:bidi="ar-EG"/>
              </w:rPr>
              <w:t>Bridge the gap in the required skills between the labor market and university outputs by providing trainees with the necessary practical experience.</w:t>
            </w:r>
          </w:p>
          <w:p w14:paraId="08E874C6" w14:textId="495E9FB7" w:rsidR="00B156B9" w:rsidRPr="0082268E" w:rsidRDefault="00B156B9" w:rsidP="0082268E">
            <w:pPr>
              <w:pStyle w:val="ListParagraph"/>
              <w:numPr>
                <w:ilvl w:val="0"/>
                <w:numId w:val="10"/>
              </w:numPr>
              <w:spacing w:line="276" w:lineRule="auto"/>
              <w:ind w:left="426" w:right="43"/>
              <w:jc w:val="lowKashida"/>
              <w:rPr>
                <w:b w:val="0"/>
                <w:bCs w:val="0"/>
                <w:lang w:bidi="ar-EG"/>
              </w:rPr>
            </w:pPr>
            <w:r w:rsidRPr="0082268E">
              <w:rPr>
                <w:b w:val="0"/>
                <w:bCs w:val="0"/>
                <w:lang w:bidi="ar-EG"/>
              </w:rPr>
              <w:t>Providing training opportunities in Saudi pharmaceutical companies that are equipped with the latest technologies in the field of pharmaceutical industry.</w:t>
            </w:r>
          </w:p>
          <w:p w14:paraId="4652D98C" w14:textId="43E50F1E" w:rsidR="00DF032D" w:rsidRPr="0082268E" w:rsidRDefault="00DF032D" w:rsidP="0082268E">
            <w:pPr>
              <w:pStyle w:val="ListParagraph"/>
              <w:numPr>
                <w:ilvl w:val="0"/>
                <w:numId w:val="10"/>
              </w:numPr>
              <w:spacing w:line="276" w:lineRule="auto"/>
              <w:ind w:left="426" w:right="43"/>
              <w:jc w:val="lowKashida"/>
              <w:rPr>
                <w:b w:val="0"/>
                <w:bCs w:val="0"/>
                <w:rtl/>
                <w:lang w:bidi="ar-EG"/>
              </w:rPr>
            </w:pPr>
            <w:r w:rsidRPr="0082268E">
              <w:rPr>
                <w:b w:val="0"/>
                <w:bCs w:val="0"/>
                <w:lang w:bidi="ar-EG"/>
              </w:rPr>
              <w:t>Strengthening the relationship between the industrial sector and academic and research institutions.</w:t>
            </w:r>
          </w:p>
          <w:p w14:paraId="322B38E0" w14:textId="77777777" w:rsidR="00E62166" w:rsidRPr="0082268E" w:rsidRDefault="00E62166" w:rsidP="0082268E">
            <w:pPr>
              <w:spacing w:line="276" w:lineRule="auto"/>
              <w:ind w:right="43"/>
              <w:jc w:val="lowKashida"/>
              <w:rPr>
                <w:b w:val="0"/>
                <w:bCs w:val="0"/>
                <w:color w:val="C00000"/>
                <w:rtl/>
                <w:lang w:bidi="ar-EG"/>
              </w:rPr>
            </w:pPr>
          </w:p>
        </w:tc>
      </w:tr>
      <w:tr w:rsidR="00E62166" w:rsidRPr="0082268E" w14:paraId="54C64A08" w14:textId="77777777" w:rsidTr="009C3E43">
        <w:tc>
          <w:tcPr>
            <w:cnfStyle w:val="001000000000" w:firstRow="0" w:lastRow="0" w:firstColumn="1" w:lastColumn="0" w:oddVBand="0" w:evenVBand="0" w:oddHBand="0" w:evenHBand="0" w:firstRowFirstColumn="0" w:firstRowLastColumn="0" w:lastRowFirstColumn="0" w:lastRowLastColumn="0"/>
            <w:tcW w:w="5000" w:type="pct"/>
            <w:gridSpan w:val="7"/>
            <w:tcBorders>
              <w:top w:val="single" w:sz="8" w:space="0" w:color="auto"/>
              <w:left w:val="single" w:sz="12" w:space="0" w:color="auto"/>
              <w:bottom w:val="nil"/>
              <w:right w:val="single" w:sz="12" w:space="0" w:color="auto"/>
            </w:tcBorders>
            <w:shd w:val="clear" w:color="auto" w:fill="auto"/>
          </w:tcPr>
          <w:p w14:paraId="70D920A5" w14:textId="77777777" w:rsidR="00E62166" w:rsidRPr="0082268E" w:rsidRDefault="00073048" w:rsidP="0082268E">
            <w:pPr>
              <w:spacing w:line="276" w:lineRule="auto"/>
              <w:ind w:right="43"/>
              <w:jc w:val="lowKashida"/>
              <w:rPr>
                <w:color w:val="C00000"/>
                <w:rtl/>
                <w:lang w:bidi="ar-EG"/>
              </w:rPr>
            </w:pPr>
            <w:r w:rsidRPr="0082268E">
              <w:rPr>
                <w:color w:val="C00000"/>
                <w:lang w:bidi="ar-EG"/>
              </w:rPr>
              <w:t>4</w:t>
            </w:r>
            <w:r w:rsidR="00E62166" w:rsidRPr="0082268E">
              <w:rPr>
                <w:color w:val="C00000"/>
                <w:rtl/>
                <w:lang w:bidi="ar-EG"/>
              </w:rPr>
              <w:t>.</w:t>
            </w:r>
            <w:r w:rsidRPr="0082268E">
              <w:rPr>
                <w:color w:val="C00000"/>
                <w:lang w:bidi="ar-EG"/>
              </w:rPr>
              <w:t xml:space="preserve"> </w:t>
            </w:r>
            <w:r w:rsidRPr="0082268E">
              <w:rPr>
                <w:lang w:bidi="ar-EG"/>
              </w:rPr>
              <w:t>System of Study</w:t>
            </w:r>
          </w:p>
        </w:tc>
      </w:tr>
      <w:tr w:rsidR="00AF3440" w:rsidRPr="0082268E" w14:paraId="6293E992" w14:textId="77777777" w:rsidTr="00C25D1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5" w:type="pct"/>
            <w:tcBorders>
              <w:top w:val="nil"/>
              <w:left w:val="single" w:sz="12" w:space="0" w:color="auto"/>
              <w:bottom w:val="single" w:sz="12" w:space="0" w:color="auto"/>
              <w:right w:val="nil"/>
            </w:tcBorders>
            <w:shd w:val="clear" w:color="auto" w:fill="auto"/>
          </w:tcPr>
          <w:p w14:paraId="56130AEB" w14:textId="77777777" w:rsidR="00AF3440" w:rsidRPr="0082268E" w:rsidRDefault="00AF3440" w:rsidP="0082268E">
            <w:pPr>
              <w:spacing w:line="276" w:lineRule="auto"/>
              <w:ind w:right="43"/>
              <w:jc w:val="lowKashida"/>
              <w:rPr>
                <w:b w:val="0"/>
                <w:bCs w:val="0"/>
                <w:color w:val="C00000"/>
                <w:rtl/>
                <w:lang w:bidi="ar-EG"/>
              </w:rPr>
            </w:pPr>
          </w:p>
        </w:tc>
        <w:tc>
          <w:tcPr>
            <w:tcW w:w="1724" w:type="pct"/>
            <w:tcBorders>
              <w:top w:val="nil"/>
              <w:left w:val="nil"/>
              <w:bottom w:val="single" w:sz="12" w:space="0" w:color="auto"/>
              <w:right w:val="nil"/>
            </w:tcBorders>
            <w:shd w:val="clear" w:color="auto" w:fill="auto"/>
          </w:tcPr>
          <w:p w14:paraId="3396B66F" w14:textId="77777777" w:rsidR="00AF3440" w:rsidRPr="0082268E" w:rsidRDefault="001C55E5" w:rsidP="0082268E">
            <w:pPr>
              <w:spacing w:line="276" w:lineRule="auto"/>
              <w:ind w:right="43"/>
              <w:jc w:val="lowKashida"/>
              <w:cnfStyle w:val="000000100000" w:firstRow="0" w:lastRow="0" w:firstColumn="0" w:lastColumn="0" w:oddVBand="0" w:evenVBand="0" w:oddHBand="1" w:evenHBand="0" w:firstRowFirstColumn="0" w:firstRowLastColumn="0" w:lastRowFirstColumn="0" w:lastRowLastColumn="0"/>
              <w:rPr>
                <w:lang w:bidi="ar-EG"/>
              </w:rPr>
            </w:pPr>
            <w:sdt>
              <w:sdtPr>
                <w:rPr>
                  <w:caps/>
                </w:rPr>
                <w:id w:val="36479044"/>
                <w14:checkbox>
                  <w14:checked w14:val="0"/>
                  <w14:checkedState w14:val="2612" w14:font="MS Gothic"/>
                  <w14:uncheckedState w14:val="2610" w14:font="MS Gothic"/>
                </w14:checkbox>
              </w:sdtPr>
              <w:sdtEndPr/>
              <w:sdtContent>
                <w:r w:rsidR="00AF3440" w:rsidRPr="0082268E">
                  <w:rPr>
                    <w:rFonts w:ascii="MS Gothic" w:eastAsia="MS Gothic" w:hAnsi="MS Gothic" w:cs="MS Gothic" w:hint="eastAsia"/>
                    <w:caps/>
                  </w:rPr>
                  <w:t>☐</w:t>
                </w:r>
              </w:sdtContent>
            </w:sdt>
            <w:r w:rsidR="00AF3440" w:rsidRPr="0082268E">
              <w:rPr>
                <w:caps/>
                <w:rtl/>
              </w:rPr>
              <w:t xml:space="preserve"> </w:t>
            </w:r>
            <w:r w:rsidR="00AF3440" w:rsidRPr="0082268E">
              <w:t xml:space="preserve"> Coursework &amp; Thesis</w:t>
            </w:r>
          </w:p>
        </w:tc>
        <w:tc>
          <w:tcPr>
            <w:tcW w:w="2901" w:type="pct"/>
            <w:gridSpan w:val="5"/>
            <w:tcBorders>
              <w:top w:val="nil"/>
              <w:left w:val="nil"/>
              <w:bottom w:val="single" w:sz="12" w:space="0" w:color="auto"/>
              <w:right w:val="single" w:sz="12" w:space="0" w:color="auto"/>
            </w:tcBorders>
            <w:shd w:val="clear" w:color="auto" w:fill="auto"/>
          </w:tcPr>
          <w:p w14:paraId="76F28E9E" w14:textId="77777777" w:rsidR="00AF3440" w:rsidRPr="0082268E" w:rsidRDefault="001C55E5" w:rsidP="0082268E">
            <w:pPr>
              <w:pStyle w:val="NoSpacing"/>
              <w:spacing w:line="276" w:lineRule="auto"/>
              <w:cnfStyle w:val="000000100000" w:firstRow="0" w:lastRow="0" w:firstColumn="0" w:lastColumn="0" w:oddVBand="0" w:evenVBand="0" w:oddHBand="1" w:evenHBand="0" w:firstRowFirstColumn="0" w:firstRowLastColumn="0" w:lastRowFirstColumn="0" w:lastRowLastColumn="0"/>
              <w:rPr>
                <w:color w:val="C00000"/>
                <w:lang w:bidi="ar-EG"/>
              </w:rPr>
            </w:pPr>
            <w:sdt>
              <w:sdtPr>
                <w:rPr>
                  <w:caps/>
                  <w:lang w:val="en-US"/>
                </w:rPr>
                <w:id w:val="-2115047903"/>
                <w14:checkbox>
                  <w14:checked w14:val="1"/>
                  <w14:checkedState w14:val="2612" w14:font="MS Gothic"/>
                  <w14:uncheckedState w14:val="2610" w14:font="MS Gothic"/>
                </w14:checkbox>
              </w:sdtPr>
              <w:sdtEndPr/>
              <w:sdtContent>
                <w:r w:rsidR="00DF032D" w:rsidRPr="0082268E">
                  <w:rPr>
                    <w:rFonts w:ascii="MS Gothic" w:eastAsia="MS Gothic" w:hAnsi="MS Gothic" w:cs="MS Gothic" w:hint="eastAsia"/>
                    <w:caps/>
                    <w:lang w:val="en-US"/>
                  </w:rPr>
                  <w:t>☒</w:t>
                </w:r>
              </w:sdtContent>
            </w:sdt>
            <w:r w:rsidR="00AF3440" w:rsidRPr="0082268E">
              <w:rPr>
                <w:caps/>
                <w:rtl/>
                <w:lang w:val="en-US"/>
              </w:rPr>
              <w:t xml:space="preserve"> </w:t>
            </w:r>
            <w:r w:rsidR="00AF3440" w:rsidRPr="0082268E">
              <w:rPr>
                <w:lang w:val="en-US"/>
              </w:rPr>
              <w:t xml:space="preserve"> </w:t>
            </w:r>
            <w:r w:rsidR="00AF3440" w:rsidRPr="0082268E">
              <w:t>Coursework</w:t>
            </w:r>
          </w:p>
          <w:p w14:paraId="37E18ABB" w14:textId="4F7F182E" w:rsidR="00C25D16" w:rsidRPr="0082268E" w:rsidRDefault="00C25D16" w:rsidP="0082268E">
            <w:pPr>
              <w:pStyle w:val="NoSpacing"/>
              <w:spacing w:line="276" w:lineRule="auto"/>
              <w:cnfStyle w:val="000000100000" w:firstRow="0" w:lastRow="0" w:firstColumn="0" w:lastColumn="0" w:oddVBand="0" w:evenVBand="0" w:oddHBand="1" w:evenHBand="0" w:firstRowFirstColumn="0" w:firstRowLastColumn="0" w:lastRowFirstColumn="0" w:lastRowLastColumn="0"/>
              <w:rPr>
                <w:color w:val="C00000"/>
                <w:rtl/>
                <w:lang w:bidi="ar-EG"/>
              </w:rPr>
            </w:pPr>
          </w:p>
        </w:tc>
      </w:tr>
      <w:tr w:rsidR="00E62166" w:rsidRPr="0082268E" w14:paraId="0F3B84A7" w14:textId="77777777" w:rsidTr="009C3E43">
        <w:trPr>
          <w:trHeight w:val="283"/>
        </w:trPr>
        <w:tc>
          <w:tcPr>
            <w:cnfStyle w:val="001000000000" w:firstRow="0" w:lastRow="0" w:firstColumn="1" w:lastColumn="0" w:oddVBand="0" w:evenVBand="0" w:oddHBand="0" w:evenHBand="0" w:firstRowFirstColumn="0" w:firstRowLastColumn="0" w:lastRowFirstColumn="0" w:lastRowLastColumn="0"/>
            <w:tcW w:w="5000" w:type="pct"/>
            <w:gridSpan w:val="7"/>
            <w:tcBorders>
              <w:top w:val="single" w:sz="12" w:space="0" w:color="auto"/>
              <w:left w:val="single" w:sz="12" w:space="0" w:color="auto"/>
              <w:bottom w:val="nil"/>
              <w:right w:val="single" w:sz="12" w:space="0" w:color="auto"/>
            </w:tcBorders>
            <w:shd w:val="clear" w:color="auto" w:fill="auto"/>
          </w:tcPr>
          <w:p w14:paraId="5F74645F" w14:textId="77777777" w:rsidR="00E62166" w:rsidRPr="0082268E" w:rsidRDefault="0044026A" w:rsidP="0082268E">
            <w:pPr>
              <w:spacing w:line="276" w:lineRule="auto"/>
              <w:ind w:right="43"/>
              <w:jc w:val="lowKashida"/>
              <w:rPr>
                <w:color w:val="C00000"/>
                <w:rtl/>
                <w:lang w:bidi="ar-EG"/>
              </w:rPr>
            </w:pPr>
            <w:r w:rsidRPr="0082268E">
              <w:rPr>
                <w:bCs w:val="0"/>
                <w:color w:val="C00000"/>
                <w:lang w:bidi="ar-EG"/>
              </w:rPr>
              <w:t xml:space="preserve">5. </w:t>
            </w:r>
            <w:r w:rsidR="00E62166" w:rsidRPr="0082268E">
              <w:rPr>
                <w:color w:val="000000"/>
                <w:rtl/>
                <w:lang w:bidi="ar-EG"/>
              </w:rPr>
              <w:t xml:space="preserve"> </w:t>
            </w:r>
            <w:r w:rsidRPr="0082268E">
              <w:t>Mode of Study</w:t>
            </w:r>
          </w:p>
        </w:tc>
      </w:tr>
      <w:tr w:rsidR="00AF3440" w:rsidRPr="0082268E" w14:paraId="00DC1E6F" w14:textId="77777777" w:rsidTr="00C25D1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5" w:type="pct"/>
            <w:tcBorders>
              <w:top w:val="nil"/>
              <w:left w:val="single" w:sz="12" w:space="0" w:color="auto"/>
              <w:bottom w:val="single" w:sz="8" w:space="0" w:color="auto"/>
              <w:right w:val="nil"/>
            </w:tcBorders>
            <w:shd w:val="clear" w:color="auto" w:fill="auto"/>
          </w:tcPr>
          <w:p w14:paraId="795CC2F8" w14:textId="77777777" w:rsidR="00AF3440" w:rsidRPr="0082268E" w:rsidRDefault="00AF3440" w:rsidP="0082268E">
            <w:pPr>
              <w:spacing w:line="276" w:lineRule="auto"/>
              <w:ind w:right="43"/>
              <w:jc w:val="lowKashida"/>
              <w:rPr>
                <w:b w:val="0"/>
                <w:bCs w:val="0"/>
                <w:color w:val="C00000"/>
                <w:rtl/>
                <w:lang w:bidi="ar-EG"/>
              </w:rPr>
            </w:pPr>
          </w:p>
        </w:tc>
        <w:tc>
          <w:tcPr>
            <w:tcW w:w="1724" w:type="pct"/>
            <w:tcBorders>
              <w:top w:val="nil"/>
              <w:left w:val="nil"/>
              <w:bottom w:val="single" w:sz="8" w:space="0" w:color="auto"/>
              <w:right w:val="nil"/>
            </w:tcBorders>
            <w:shd w:val="clear" w:color="auto" w:fill="auto"/>
          </w:tcPr>
          <w:p w14:paraId="76B0AF28" w14:textId="700810A9" w:rsidR="00AF3440" w:rsidRPr="0082268E" w:rsidRDefault="001C55E5" w:rsidP="0082268E">
            <w:pPr>
              <w:pStyle w:val="NoSpacing"/>
              <w:spacing w:line="276" w:lineRule="auto"/>
              <w:cnfStyle w:val="000000100000" w:firstRow="0" w:lastRow="0" w:firstColumn="0" w:lastColumn="0" w:oddVBand="0" w:evenVBand="0" w:oddHBand="1" w:evenHBand="0" w:firstRowFirstColumn="0" w:firstRowLastColumn="0" w:lastRowFirstColumn="0" w:lastRowLastColumn="0"/>
              <w:rPr>
                <w:rtl/>
              </w:rPr>
            </w:pPr>
            <w:sdt>
              <w:sdtPr>
                <w:rPr>
                  <w:caps/>
                  <w:lang w:val="en-US"/>
                </w:rPr>
                <w:id w:val="-1315171433"/>
                <w14:checkbox>
                  <w14:checked w14:val="1"/>
                  <w14:checkedState w14:val="2612" w14:font="MS Gothic"/>
                  <w14:uncheckedState w14:val="2610" w14:font="MS Gothic"/>
                </w14:checkbox>
              </w:sdtPr>
              <w:sdtEndPr/>
              <w:sdtContent>
                <w:r w:rsidR="00DF032D" w:rsidRPr="0082268E">
                  <w:rPr>
                    <w:rFonts w:ascii="MS Gothic" w:eastAsia="MS Gothic" w:hAnsi="MS Gothic" w:cs="MS Gothic" w:hint="eastAsia"/>
                    <w:caps/>
                    <w:lang w:val="en-US"/>
                  </w:rPr>
                  <w:t>☒</w:t>
                </w:r>
              </w:sdtContent>
            </w:sdt>
            <w:r w:rsidR="00AF3440" w:rsidRPr="0082268E">
              <w:rPr>
                <w:caps/>
                <w:rtl/>
                <w:lang w:val="en-US"/>
              </w:rPr>
              <w:t xml:space="preserve"> </w:t>
            </w:r>
            <w:r w:rsidR="00AF3440" w:rsidRPr="0082268E">
              <w:rPr>
                <w:lang w:val="en-US"/>
              </w:rPr>
              <w:t xml:space="preserve"> </w:t>
            </w:r>
            <w:r w:rsidR="00AF3440" w:rsidRPr="0082268E">
              <w:t xml:space="preserve">On Campus </w:t>
            </w:r>
          </w:p>
        </w:tc>
        <w:tc>
          <w:tcPr>
            <w:tcW w:w="1392" w:type="pct"/>
            <w:gridSpan w:val="3"/>
            <w:tcBorders>
              <w:top w:val="nil"/>
              <w:left w:val="nil"/>
              <w:bottom w:val="single" w:sz="8" w:space="0" w:color="auto"/>
              <w:right w:val="nil"/>
            </w:tcBorders>
            <w:shd w:val="clear" w:color="auto" w:fill="auto"/>
          </w:tcPr>
          <w:p w14:paraId="733C9687" w14:textId="409E4D75" w:rsidR="00AF3440" w:rsidRPr="0082268E" w:rsidRDefault="001C55E5" w:rsidP="0082268E">
            <w:pPr>
              <w:pStyle w:val="NoSpacing"/>
              <w:spacing w:line="276" w:lineRule="auto"/>
              <w:cnfStyle w:val="000000100000" w:firstRow="0" w:lastRow="0" w:firstColumn="0" w:lastColumn="0" w:oddVBand="0" w:evenVBand="0" w:oddHBand="1" w:evenHBand="0" w:firstRowFirstColumn="0" w:firstRowLastColumn="0" w:lastRowFirstColumn="0" w:lastRowLastColumn="0"/>
              <w:rPr>
                <w:rtl/>
              </w:rPr>
            </w:pPr>
            <w:sdt>
              <w:sdtPr>
                <w:rPr>
                  <w:caps/>
                  <w:lang w:val="en-US"/>
                </w:rPr>
                <w:id w:val="-1805227198"/>
                <w14:checkbox>
                  <w14:checked w14:val="0"/>
                  <w14:checkedState w14:val="2612" w14:font="MS Gothic"/>
                  <w14:uncheckedState w14:val="2610" w14:font="MS Gothic"/>
                </w14:checkbox>
              </w:sdtPr>
              <w:sdtEndPr/>
              <w:sdtContent>
                <w:r w:rsidR="00DF032D" w:rsidRPr="0082268E">
                  <w:rPr>
                    <w:rFonts w:ascii="MS Gothic" w:eastAsia="MS Gothic" w:hAnsi="MS Gothic" w:cs="MS Gothic" w:hint="eastAsia"/>
                    <w:caps/>
                    <w:lang w:val="en-US"/>
                  </w:rPr>
                  <w:t>☐</w:t>
                </w:r>
              </w:sdtContent>
            </w:sdt>
            <w:r w:rsidR="00AF3440" w:rsidRPr="0082268E">
              <w:rPr>
                <w:caps/>
                <w:rtl/>
                <w:lang w:val="en-US"/>
              </w:rPr>
              <w:t xml:space="preserve"> </w:t>
            </w:r>
            <w:r w:rsidR="00AF3440" w:rsidRPr="0082268E">
              <w:rPr>
                <w:lang w:val="en-US"/>
              </w:rPr>
              <w:t xml:space="preserve"> </w:t>
            </w:r>
            <w:r w:rsidR="00AF3440" w:rsidRPr="0082268E">
              <w:t>Distance Education</w:t>
            </w:r>
          </w:p>
        </w:tc>
        <w:tc>
          <w:tcPr>
            <w:tcW w:w="1508" w:type="pct"/>
            <w:gridSpan w:val="2"/>
            <w:tcBorders>
              <w:top w:val="nil"/>
              <w:left w:val="nil"/>
              <w:bottom w:val="single" w:sz="8" w:space="0" w:color="auto"/>
              <w:right w:val="single" w:sz="12" w:space="0" w:color="auto"/>
            </w:tcBorders>
            <w:shd w:val="clear" w:color="auto" w:fill="auto"/>
          </w:tcPr>
          <w:p w14:paraId="52564732" w14:textId="77777777" w:rsidR="00AF3440" w:rsidRPr="0082268E" w:rsidRDefault="001C55E5" w:rsidP="0082268E">
            <w:pPr>
              <w:pStyle w:val="NoSpacing"/>
              <w:spacing w:line="276" w:lineRule="auto"/>
              <w:cnfStyle w:val="000000100000" w:firstRow="0" w:lastRow="0" w:firstColumn="0" w:lastColumn="0" w:oddVBand="0" w:evenVBand="0" w:oddHBand="1" w:evenHBand="0" w:firstRowFirstColumn="0" w:firstRowLastColumn="0" w:lastRowFirstColumn="0" w:lastRowLastColumn="0"/>
              <w:rPr>
                <w:lang w:bidi="ar-EG"/>
              </w:rPr>
            </w:pPr>
            <w:sdt>
              <w:sdtPr>
                <w:rPr>
                  <w:caps/>
                  <w:lang w:val="en-US"/>
                </w:rPr>
                <w:id w:val="-1967185792"/>
                <w14:checkbox>
                  <w14:checked w14:val="0"/>
                  <w14:checkedState w14:val="2612" w14:font="MS Gothic"/>
                  <w14:uncheckedState w14:val="2610" w14:font="MS Gothic"/>
                </w14:checkbox>
              </w:sdtPr>
              <w:sdtEndPr/>
              <w:sdtContent>
                <w:r w:rsidR="00AF3440" w:rsidRPr="0082268E">
                  <w:rPr>
                    <w:rFonts w:ascii="MS Gothic" w:eastAsia="MS Gothic" w:hAnsi="MS Gothic" w:cs="MS Gothic" w:hint="eastAsia"/>
                    <w:caps/>
                    <w:lang w:val="en-US"/>
                  </w:rPr>
                  <w:t>☐</w:t>
                </w:r>
              </w:sdtContent>
            </w:sdt>
            <w:r w:rsidR="00AF3440" w:rsidRPr="0082268E">
              <w:rPr>
                <w:caps/>
                <w:rtl/>
                <w:lang w:val="en-US"/>
              </w:rPr>
              <w:t xml:space="preserve"> </w:t>
            </w:r>
            <w:r w:rsidR="00AF3440" w:rsidRPr="0082268E">
              <w:rPr>
                <w:lang w:val="en-US"/>
              </w:rPr>
              <w:t xml:space="preserve"> </w:t>
            </w:r>
            <w:r w:rsidR="00AF3440" w:rsidRPr="0082268E">
              <w:t>Others</w:t>
            </w:r>
          </w:p>
          <w:p w14:paraId="7667A2C4" w14:textId="77777777" w:rsidR="00C25D16" w:rsidRPr="0082268E" w:rsidRDefault="00C25D16" w:rsidP="0082268E">
            <w:pPr>
              <w:pStyle w:val="NoSpacing"/>
              <w:spacing w:line="276" w:lineRule="auto"/>
              <w:cnfStyle w:val="000000100000" w:firstRow="0" w:lastRow="0" w:firstColumn="0" w:lastColumn="0" w:oddVBand="0" w:evenVBand="0" w:oddHBand="1" w:evenHBand="0" w:firstRowFirstColumn="0" w:firstRowLastColumn="0" w:lastRowFirstColumn="0" w:lastRowLastColumn="0"/>
              <w:rPr>
                <w:lang w:bidi="ar-EG"/>
              </w:rPr>
            </w:pPr>
          </w:p>
        </w:tc>
      </w:tr>
      <w:tr w:rsidR="0044026A" w:rsidRPr="0082268E" w14:paraId="62B55EC3" w14:textId="77777777" w:rsidTr="009C3E43">
        <w:tc>
          <w:tcPr>
            <w:cnfStyle w:val="001000000000" w:firstRow="0" w:lastRow="0" w:firstColumn="1" w:lastColumn="0" w:oddVBand="0" w:evenVBand="0" w:oddHBand="0" w:evenHBand="0" w:firstRowFirstColumn="0" w:firstRowLastColumn="0" w:lastRowFirstColumn="0" w:lastRowLastColumn="0"/>
            <w:tcW w:w="5000" w:type="pct"/>
            <w:gridSpan w:val="7"/>
            <w:tcBorders>
              <w:top w:val="single" w:sz="8" w:space="0" w:color="auto"/>
              <w:left w:val="single" w:sz="12" w:space="0" w:color="auto"/>
              <w:bottom w:val="dashSmallGap" w:sz="4" w:space="0" w:color="auto"/>
              <w:right w:val="single" w:sz="12" w:space="0" w:color="auto"/>
            </w:tcBorders>
            <w:shd w:val="clear" w:color="auto" w:fill="auto"/>
          </w:tcPr>
          <w:p w14:paraId="17884B17" w14:textId="77777777" w:rsidR="0044026A" w:rsidRPr="0082268E" w:rsidRDefault="001B398B" w:rsidP="0082268E">
            <w:pPr>
              <w:spacing w:line="276" w:lineRule="auto"/>
              <w:ind w:right="43"/>
              <w:jc w:val="lowKashida"/>
              <w:rPr>
                <w:b w:val="0"/>
                <w:bCs w:val="0"/>
                <w:color w:val="C00000"/>
                <w:lang w:bidi="ar-EG"/>
              </w:rPr>
            </w:pPr>
            <w:r w:rsidRPr="0082268E">
              <w:rPr>
                <w:bCs w:val="0"/>
                <w:color w:val="C00000"/>
                <w:lang w:bidi="ar-EG"/>
              </w:rPr>
              <w:t xml:space="preserve">6. </w:t>
            </w:r>
            <w:r w:rsidRPr="0082268E">
              <w:rPr>
                <w:color w:val="000000"/>
                <w:rtl/>
                <w:lang w:bidi="ar-EG"/>
              </w:rPr>
              <w:t xml:space="preserve"> </w:t>
            </w:r>
            <w:r w:rsidR="007D75CA" w:rsidRPr="0082268E">
              <w:t xml:space="preserve">Educational </w:t>
            </w:r>
            <w:r w:rsidR="00320C35" w:rsidRPr="0082268E">
              <w:t>and Research Partnerships</w:t>
            </w:r>
            <w:r w:rsidR="00320C35" w:rsidRPr="0082268E">
              <w:rPr>
                <w:b w:val="0"/>
                <w:bCs w:val="0"/>
                <w:lang w:bidi="ar-EG"/>
              </w:rPr>
              <w:t>(</w:t>
            </w:r>
            <w:r w:rsidRPr="0082268E">
              <w:rPr>
                <w:b w:val="0"/>
                <w:bCs w:val="0"/>
                <w:lang w:bidi="ar-EG"/>
              </w:rPr>
              <w:t xml:space="preserve"> if any)</w:t>
            </w:r>
          </w:p>
        </w:tc>
      </w:tr>
      <w:tr w:rsidR="00C25D16" w:rsidRPr="0082268E" w14:paraId="430EB428" w14:textId="77777777" w:rsidTr="0082268E">
        <w:trPr>
          <w:cnfStyle w:val="000000100000" w:firstRow="0" w:lastRow="0" w:firstColumn="0" w:lastColumn="0" w:oddVBand="0" w:evenVBand="0" w:oddHBand="1" w:evenHBand="0" w:firstRowFirstColumn="0" w:firstRowLastColumn="0" w:lastRowFirstColumn="0" w:lastRowLastColumn="0"/>
          <w:trHeight w:val="1390"/>
        </w:trPr>
        <w:tc>
          <w:tcPr>
            <w:cnfStyle w:val="001000000000" w:firstRow="0" w:lastRow="0" w:firstColumn="1" w:lastColumn="0" w:oddVBand="0" w:evenVBand="0" w:oddHBand="0" w:evenHBand="0" w:firstRowFirstColumn="0" w:firstRowLastColumn="0" w:lastRowFirstColumn="0" w:lastRowLastColumn="0"/>
            <w:tcW w:w="5000" w:type="pct"/>
            <w:gridSpan w:val="7"/>
            <w:tcBorders>
              <w:top w:val="dashSmallGap" w:sz="4" w:space="0" w:color="auto"/>
              <w:left w:val="single" w:sz="12" w:space="0" w:color="auto"/>
              <w:right w:val="single" w:sz="12" w:space="0" w:color="auto"/>
            </w:tcBorders>
            <w:shd w:val="clear" w:color="auto" w:fill="auto"/>
          </w:tcPr>
          <w:p w14:paraId="4E221409" w14:textId="77777777" w:rsidR="00C25D16" w:rsidRPr="0082268E" w:rsidRDefault="00C25D16" w:rsidP="0082268E">
            <w:pPr>
              <w:spacing w:line="276" w:lineRule="auto"/>
              <w:ind w:right="43"/>
              <w:jc w:val="lowKashida"/>
              <w:rPr>
                <w:b w:val="0"/>
                <w:bCs w:val="0"/>
                <w:lang w:bidi="ar-EG"/>
              </w:rPr>
            </w:pPr>
          </w:p>
          <w:p w14:paraId="4F27950E" w14:textId="46AB13D8" w:rsidR="00C25D16" w:rsidRPr="0082268E" w:rsidRDefault="00C25D16" w:rsidP="0082268E">
            <w:pPr>
              <w:pStyle w:val="ListParagraph"/>
              <w:numPr>
                <w:ilvl w:val="0"/>
                <w:numId w:val="12"/>
              </w:numPr>
              <w:spacing w:line="276" w:lineRule="auto"/>
              <w:ind w:left="426" w:right="43"/>
              <w:jc w:val="lowKashida"/>
              <w:rPr>
                <w:b w:val="0"/>
                <w:bCs w:val="0"/>
                <w:lang w:bidi="ar-EG"/>
              </w:rPr>
            </w:pPr>
            <w:r w:rsidRPr="0082268E">
              <w:rPr>
                <w:lang w:bidi="ar-EG"/>
              </w:rPr>
              <w:t>Partnership Arrangement:</w:t>
            </w:r>
            <w:r w:rsidRPr="0082268E">
              <w:rPr>
                <w:b w:val="0"/>
                <w:bCs w:val="0"/>
                <w:lang w:bidi="ar-EG"/>
              </w:rPr>
              <w:t xml:space="preserve"> None</w:t>
            </w:r>
          </w:p>
          <w:p w14:paraId="3C8E06F7" w14:textId="25AC3AF9" w:rsidR="00C25D16" w:rsidRPr="0082268E" w:rsidRDefault="00C25D16" w:rsidP="0082268E">
            <w:pPr>
              <w:pStyle w:val="ListParagraph"/>
              <w:numPr>
                <w:ilvl w:val="0"/>
                <w:numId w:val="12"/>
              </w:numPr>
              <w:spacing w:line="276" w:lineRule="auto"/>
              <w:ind w:left="426" w:right="43"/>
              <w:jc w:val="lowKashida"/>
              <w:rPr>
                <w:rtl/>
                <w:lang w:bidi="ar-EG"/>
              </w:rPr>
            </w:pPr>
            <w:r w:rsidRPr="0082268E">
              <w:rPr>
                <w:lang w:bidi="ar-EG"/>
              </w:rPr>
              <w:t>Type of Partnership:</w:t>
            </w:r>
          </w:p>
          <w:p w14:paraId="2FADF325" w14:textId="07BCD3B0" w:rsidR="00C25D16" w:rsidRPr="0082268E" w:rsidRDefault="00C25D16" w:rsidP="0082268E">
            <w:pPr>
              <w:pStyle w:val="ListParagraph"/>
              <w:numPr>
                <w:ilvl w:val="0"/>
                <w:numId w:val="12"/>
              </w:numPr>
              <w:spacing w:line="276" w:lineRule="auto"/>
              <w:ind w:left="426" w:right="43"/>
              <w:jc w:val="lowKashida"/>
              <w:rPr>
                <w:lang w:bidi="ar-EG"/>
              </w:rPr>
            </w:pPr>
            <w:r w:rsidRPr="0082268E">
              <w:rPr>
                <w:lang w:bidi="ar-EG"/>
              </w:rPr>
              <w:t>Duration of Partnership:</w:t>
            </w:r>
            <w:r w:rsidRPr="0082268E">
              <w:rPr>
                <w:rtl/>
                <w:lang w:bidi="ar-EG"/>
              </w:rPr>
              <w:t xml:space="preserve"> </w:t>
            </w:r>
          </w:p>
          <w:p w14:paraId="63014707" w14:textId="632A6124" w:rsidR="00C25D16" w:rsidRPr="0082268E" w:rsidRDefault="00C25D16" w:rsidP="0082268E">
            <w:pPr>
              <w:spacing w:line="276" w:lineRule="auto"/>
              <w:ind w:right="43"/>
              <w:jc w:val="lowKashida"/>
              <w:rPr>
                <w:b w:val="0"/>
                <w:bCs w:val="0"/>
                <w:lang w:bidi="ar-EG"/>
              </w:rPr>
            </w:pPr>
          </w:p>
        </w:tc>
      </w:tr>
      <w:tr w:rsidR="0044026A" w:rsidRPr="0082268E" w14:paraId="324BC088" w14:textId="77777777" w:rsidTr="009C3E43">
        <w:trPr>
          <w:trHeight w:val="454"/>
        </w:trPr>
        <w:tc>
          <w:tcPr>
            <w:cnfStyle w:val="001000000000" w:firstRow="0" w:lastRow="0" w:firstColumn="1" w:lastColumn="0" w:oddVBand="0" w:evenVBand="0" w:oddHBand="0" w:evenHBand="0" w:firstRowFirstColumn="0" w:firstRowLastColumn="0" w:lastRowFirstColumn="0" w:lastRowLastColumn="0"/>
            <w:tcW w:w="5000" w:type="pct"/>
            <w:gridSpan w:val="7"/>
            <w:tcBorders>
              <w:top w:val="single" w:sz="8" w:space="0" w:color="auto"/>
              <w:left w:val="single" w:sz="12" w:space="0" w:color="auto"/>
              <w:bottom w:val="single" w:sz="8" w:space="0" w:color="auto"/>
              <w:right w:val="single" w:sz="12" w:space="0" w:color="auto"/>
            </w:tcBorders>
            <w:shd w:val="clear" w:color="auto" w:fill="auto"/>
            <w:vAlign w:val="center"/>
          </w:tcPr>
          <w:p w14:paraId="59099CBB" w14:textId="7C096EE2" w:rsidR="0044026A" w:rsidRPr="0082268E" w:rsidRDefault="0044026A" w:rsidP="00DC2BE7">
            <w:pPr>
              <w:spacing w:line="276" w:lineRule="auto"/>
              <w:ind w:right="43"/>
            </w:pPr>
            <w:r w:rsidRPr="0082268E">
              <w:rPr>
                <w:bCs w:val="0"/>
                <w:color w:val="C00000"/>
                <w:lang w:bidi="ar-EG"/>
              </w:rPr>
              <w:t xml:space="preserve">7. </w:t>
            </w:r>
            <w:r w:rsidRPr="0082268E">
              <w:t xml:space="preserve">Total Credit Hours for Completing the Program: </w:t>
            </w:r>
            <w:r w:rsidR="00A53B12">
              <w:rPr>
                <w:b w:val="0"/>
                <w:bCs w:val="0"/>
              </w:rPr>
              <w:t xml:space="preserve">32 </w:t>
            </w:r>
            <w:r w:rsidR="00C25D16" w:rsidRPr="0082268E">
              <w:rPr>
                <w:b w:val="0"/>
                <w:bCs w:val="0"/>
              </w:rPr>
              <w:t>hours</w:t>
            </w:r>
          </w:p>
          <w:p w14:paraId="259DD045" w14:textId="23F3BF96" w:rsidR="00C25D16" w:rsidRPr="0082268E" w:rsidRDefault="00C25D16" w:rsidP="0082268E">
            <w:pPr>
              <w:spacing w:line="276" w:lineRule="auto"/>
              <w:ind w:right="43"/>
              <w:rPr>
                <w:lang w:bidi="ar-EG"/>
              </w:rPr>
            </w:pPr>
          </w:p>
        </w:tc>
      </w:tr>
      <w:tr w:rsidR="0044026A" w:rsidRPr="0082268E" w14:paraId="2AD89D41" w14:textId="77777777" w:rsidTr="009C3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tcBorders>
              <w:top w:val="dashSmallGap" w:sz="4" w:space="0" w:color="auto"/>
              <w:left w:val="single" w:sz="12" w:space="0" w:color="auto"/>
              <w:bottom w:val="dashSmallGap" w:sz="4" w:space="0" w:color="auto"/>
              <w:right w:val="single" w:sz="12" w:space="0" w:color="auto"/>
            </w:tcBorders>
            <w:shd w:val="clear" w:color="auto" w:fill="auto"/>
          </w:tcPr>
          <w:p w14:paraId="5AA5EF42" w14:textId="460775CC" w:rsidR="0044026A" w:rsidRPr="0082268E" w:rsidRDefault="009D1EAB" w:rsidP="0082268E">
            <w:pPr>
              <w:spacing w:line="276" w:lineRule="auto"/>
            </w:pPr>
            <w:r w:rsidRPr="0082268E">
              <w:rPr>
                <w:color w:val="C00000"/>
              </w:rPr>
              <w:t>8</w:t>
            </w:r>
            <w:r w:rsidR="0044026A" w:rsidRPr="0082268E">
              <w:rPr>
                <w:color w:val="C00000"/>
              </w:rPr>
              <w:t xml:space="preserve">. </w:t>
            </w:r>
            <w:r w:rsidR="0044026A" w:rsidRPr="0082268E">
              <w:t>Professional Occupations/Jobs:</w:t>
            </w:r>
          </w:p>
        </w:tc>
      </w:tr>
      <w:tr w:rsidR="0044026A" w:rsidRPr="0082268E" w14:paraId="245247BB" w14:textId="77777777" w:rsidTr="009C3E43">
        <w:tc>
          <w:tcPr>
            <w:cnfStyle w:val="001000000000" w:firstRow="0" w:lastRow="0" w:firstColumn="1" w:lastColumn="0" w:oddVBand="0" w:evenVBand="0" w:oddHBand="0" w:evenHBand="0" w:firstRowFirstColumn="0" w:firstRowLastColumn="0" w:lastRowFirstColumn="0" w:lastRowLastColumn="0"/>
            <w:tcW w:w="5000" w:type="pct"/>
            <w:gridSpan w:val="7"/>
            <w:tcBorders>
              <w:top w:val="dashSmallGap" w:sz="4" w:space="0" w:color="auto"/>
              <w:left w:val="single" w:sz="12" w:space="0" w:color="auto"/>
              <w:bottom w:val="single" w:sz="8" w:space="0" w:color="auto"/>
              <w:right w:val="single" w:sz="12" w:space="0" w:color="auto"/>
            </w:tcBorders>
            <w:shd w:val="clear" w:color="auto" w:fill="auto"/>
          </w:tcPr>
          <w:p w14:paraId="38F732C8" w14:textId="77777777" w:rsidR="00C25D16" w:rsidRPr="0082268E" w:rsidRDefault="00C25D16" w:rsidP="0082268E">
            <w:pPr>
              <w:spacing w:line="276" w:lineRule="auto"/>
              <w:rPr>
                <w:b w:val="0"/>
                <w:bCs w:val="0"/>
                <w:lang w:bidi="ar-EG"/>
              </w:rPr>
            </w:pPr>
          </w:p>
          <w:p w14:paraId="5C8F5AAB" w14:textId="4C123782" w:rsidR="001660DE" w:rsidRPr="0082268E" w:rsidRDefault="001660DE" w:rsidP="0082268E">
            <w:pPr>
              <w:pStyle w:val="ListParagraph"/>
              <w:numPr>
                <w:ilvl w:val="0"/>
                <w:numId w:val="14"/>
              </w:numPr>
              <w:spacing w:line="276" w:lineRule="auto"/>
              <w:ind w:left="426"/>
              <w:rPr>
                <w:b w:val="0"/>
                <w:bCs w:val="0"/>
                <w:lang w:bidi="ar-EG"/>
              </w:rPr>
            </w:pPr>
            <w:r w:rsidRPr="0082268E">
              <w:rPr>
                <w:b w:val="0"/>
                <w:bCs w:val="0"/>
                <w:lang w:bidi="ar-EG"/>
              </w:rPr>
              <w:t xml:space="preserve">Saudi Pharmaceutical </w:t>
            </w:r>
            <w:r w:rsidR="00AC3CE4" w:rsidRPr="0082268E">
              <w:rPr>
                <w:b w:val="0"/>
                <w:bCs w:val="0"/>
                <w:lang w:bidi="ar-EG"/>
              </w:rPr>
              <w:t>Companies</w:t>
            </w:r>
            <w:r w:rsidRPr="0082268E">
              <w:rPr>
                <w:b w:val="0"/>
                <w:bCs w:val="0"/>
                <w:lang w:bidi="ar-EG"/>
              </w:rPr>
              <w:t xml:space="preserve"> and Medical Appliances Companies.</w:t>
            </w:r>
          </w:p>
          <w:p w14:paraId="02962CB7" w14:textId="27025700" w:rsidR="001660DE" w:rsidRPr="0082268E" w:rsidRDefault="001660DE" w:rsidP="0082268E">
            <w:pPr>
              <w:pStyle w:val="ListParagraph"/>
              <w:numPr>
                <w:ilvl w:val="0"/>
                <w:numId w:val="14"/>
              </w:numPr>
              <w:spacing w:line="276" w:lineRule="auto"/>
              <w:ind w:left="426"/>
              <w:rPr>
                <w:b w:val="0"/>
                <w:bCs w:val="0"/>
                <w:lang w:bidi="ar-EG"/>
              </w:rPr>
            </w:pPr>
            <w:r w:rsidRPr="0082268E">
              <w:rPr>
                <w:b w:val="0"/>
                <w:bCs w:val="0"/>
                <w:lang w:bidi="ar-EG"/>
              </w:rPr>
              <w:t xml:space="preserve">Drug Research and </w:t>
            </w:r>
            <w:r w:rsidR="00AC3CE4" w:rsidRPr="0082268E">
              <w:rPr>
                <w:b w:val="0"/>
                <w:bCs w:val="0"/>
                <w:lang w:bidi="ar-EG"/>
              </w:rPr>
              <w:t>Quality</w:t>
            </w:r>
            <w:r w:rsidRPr="0082268E">
              <w:rPr>
                <w:b w:val="0"/>
                <w:bCs w:val="0"/>
                <w:lang w:bidi="ar-EG"/>
              </w:rPr>
              <w:t xml:space="preserve"> Control Centers.</w:t>
            </w:r>
          </w:p>
          <w:p w14:paraId="53159E21" w14:textId="2A025621" w:rsidR="0044026A" w:rsidRPr="0082268E" w:rsidRDefault="001660DE" w:rsidP="0082268E">
            <w:pPr>
              <w:pStyle w:val="ListParagraph"/>
              <w:numPr>
                <w:ilvl w:val="0"/>
                <w:numId w:val="14"/>
              </w:numPr>
              <w:spacing w:line="276" w:lineRule="auto"/>
              <w:ind w:left="426"/>
              <w:rPr>
                <w:b w:val="0"/>
                <w:bCs w:val="0"/>
                <w:lang w:bidi="ar-EG"/>
              </w:rPr>
            </w:pPr>
            <w:r w:rsidRPr="0082268E">
              <w:rPr>
                <w:b w:val="0"/>
                <w:bCs w:val="0"/>
                <w:lang w:bidi="ar-EG"/>
              </w:rPr>
              <w:t>General Authority for Food and Drug Administration.</w:t>
            </w:r>
          </w:p>
          <w:p w14:paraId="294A5958" w14:textId="77777777" w:rsidR="0044026A" w:rsidRPr="0082268E" w:rsidRDefault="0044026A" w:rsidP="0082268E">
            <w:pPr>
              <w:spacing w:line="276" w:lineRule="auto"/>
              <w:rPr>
                <w:color w:val="C00000"/>
              </w:rPr>
            </w:pPr>
          </w:p>
        </w:tc>
      </w:tr>
      <w:tr w:rsidR="0044026A" w:rsidRPr="0082268E" w14:paraId="45396A14" w14:textId="77777777" w:rsidTr="009C3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tcBorders>
              <w:top w:val="single" w:sz="8" w:space="0" w:color="auto"/>
              <w:left w:val="single" w:sz="12" w:space="0" w:color="auto"/>
              <w:bottom w:val="dotted" w:sz="4" w:space="0" w:color="auto"/>
              <w:right w:val="single" w:sz="12" w:space="0" w:color="auto"/>
            </w:tcBorders>
            <w:shd w:val="clear" w:color="auto" w:fill="auto"/>
          </w:tcPr>
          <w:p w14:paraId="0396A4B5" w14:textId="3573D86A" w:rsidR="0044026A" w:rsidRPr="0082268E" w:rsidRDefault="009D1EAB" w:rsidP="0082268E">
            <w:pPr>
              <w:spacing w:line="276" w:lineRule="auto"/>
            </w:pPr>
            <w:r w:rsidRPr="0082268E">
              <w:rPr>
                <w:color w:val="C00000"/>
              </w:rPr>
              <w:lastRenderedPageBreak/>
              <w:t>9</w:t>
            </w:r>
            <w:r w:rsidR="0044026A" w:rsidRPr="0082268E">
              <w:rPr>
                <w:color w:val="C00000"/>
              </w:rPr>
              <w:t xml:space="preserve">. </w:t>
            </w:r>
            <w:r w:rsidR="0044026A" w:rsidRPr="0082268E">
              <w:t xml:space="preserve">Major Tracks/Pathways </w:t>
            </w:r>
            <w:r w:rsidR="0044026A" w:rsidRPr="0082268E">
              <w:rPr>
                <w:b w:val="0"/>
                <w:bCs w:val="0"/>
              </w:rPr>
              <w:t>(if any</w:t>
            </w:r>
            <w:r w:rsidR="0044026A" w:rsidRPr="0082268E" w:rsidDel="006E21AE">
              <w:rPr>
                <w:b w:val="0"/>
                <w:bCs w:val="0"/>
              </w:rPr>
              <w:t>)</w:t>
            </w:r>
            <w:r w:rsidR="0044026A" w:rsidRPr="0082268E">
              <w:t>:</w:t>
            </w:r>
            <w:r w:rsidR="00D465A7" w:rsidRPr="0082268E">
              <w:t xml:space="preserve"> </w:t>
            </w:r>
            <w:r w:rsidR="00D465A7" w:rsidRPr="0082268E">
              <w:rPr>
                <w:b w:val="0"/>
                <w:bCs w:val="0"/>
              </w:rPr>
              <w:t>None</w:t>
            </w:r>
          </w:p>
        </w:tc>
      </w:tr>
      <w:tr w:rsidR="0044026A" w:rsidRPr="0082268E" w14:paraId="7D0992E0" w14:textId="77777777" w:rsidTr="00C25D16">
        <w:tc>
          <w:tcPr>
            <w:cnfStyle w:val="001000000000" w:firstRow="0" w:lastRow="0" w:firstColumn="1" w:lastColumn="0" w:oddVBand="0" w:evenVBand="0" w:oddHBand="0" w:evenHBand="0" w:firstRowFirstColumn="0" w:firstRowLastColumn="0" w:lastRowFirstColumn="0" w:lastRowLastColumn="0"/>
            <w:tcW w:w="2565" w:type="pct"/>
            <w:gridSpan w:val="3"/>
            <w:tcBorders>
              <w:top w:val="dotted" w:sz="4" w:space="0" w:color="auto"/>
              <w:left w:val="single" w:sz="12" w:space="0" w:color="auto"/>
              <w:bottom w:val="dotted" w:sz="4" w:space="0" w:color="auto"/>
              <w:right w:val="dotted" w:sz="4" w:space="0" w:color="auto"/>
            </w:tcBorders>
            <w:vAlign w:val="center"/>
          </w:tcPr>
          <w:p w14:paraId="46A74F31" w14:textId="77777777" w:rsidR="0044026A" w:rsidRPr="0082268E" w:rsidRDefault="0044026A" w:rsidP="0082268E">
            <w:pPr>
              <w:spacing w:line="276" w:lineRule="auto"/>
              <w:ind w:right="43"/>
              <w:jc w:val="center"/>
              <w:rPr>
                <w:color w:val="000000"/>
                <w:lang w:bidi="ar-EG"/>
              </w:rPr>
            </w:pPr>
            <w:r w:rsidRPr="0082268E">
              <w:rPr>
                <w:color w:val="000000"/>
                <w:lang w:bidi="ar-EG"/>
              </w:rPr>
              <w:t xml:space="preserve">Major </w:t>
            </w:r>
            <w:r w:rsidR="00414678" w:rsidRPr="0082268E">
              <w:rPr>
                <w:color w:val="000000"/>
                <w:lang w:bidi="ar-EG"/>
              </w:rPr>
              <w:t>T</w:t>
            </w:r>
            <w:r w:rsidRPr="0082268E">
              <w:rPr>
                <w:color w:val="000000"/>
                <w:lang w:bidi="ar-EG"/>
              </w:rPr>
              <w:t>rack/</w:t>
            </w:r>
            <w:r w:rsidR="00414678" w:rsidRPr="0082268E">
              <w:rPr>
                <w:color w:val="000000"/>
                <w:lang w:bidi="ar-EG"/>
              </w:rPr>
              <w:t>P</w:t>
            </w:r>
            <w:r w:rsidRPr="0082268E">
              <w:rPr>
                <w:color w:val="000000"/>
                <w:lang w:bidi="ar-EG"/>
              </w:rPr>
              <w:t>athway</w:t>
            </w:r>
          </w:p>
        </w:tc>
        <w:tc>
          <w:tcPr>
            <w:tcW w:w="792" w:type="pct"/>
            <w:tcBorders>
              <w:top w:val="dotted" w:sz="4" w:space="0" w:color="auto"/>
              <w:left w:val="dotted" w:sz="4" w:space="0" w:color="auto"/>
              <w:bottom w:val="dotted" w:sz="4" w:space="0" w:color="auto"/>
              <w:right w:val="dotted" w:sz="4" w:space="0" w:color="auto"/>
            </w:tcBorders>
            <w:vAlign w:val="center"/>
          </w:tcPr>
          <w:p w14:paraId="1B95E10C" w14:textId="77777777" w:rsidR="0044026A" w:rsidRPr="0082268E" w:rsidRDefault="0044026A" w:rsidP="0082268E">
            <w:pPr>
              <w:spacing w:line="276" w:lineRule="auto"/>
              <w:ind w:right="43"/>
              <w:jc w:val="center"/>
              <w:cnfStyle w:val="000000000000" w:firstRow="0" w:lastRow="0" w:firstColumn="0" w:lastColumn="0" w:oddVBand="0" w:evenVBand="0" w:oddHBand="0" w:evenHBand="0" w:firstRowFirstColumn="0" w:firstRowLastColumn="0" w:lastRowFirstColumn="0" w:lastRowLastColumn="0"/>
              <w:rPr>
                <w:b/>
                <w:bCs/>
              </w:rPr>
            </w:pPr>
            <w:r w:rsidRPr="0082268E">
              <w:rPr>
                <w:b/>
                <w:bCs/>
              </w:rPr>
              <w:t>Credit</w:t>
            </w:r>
            <w:r w:rsidRPr="0082268E">
              <w:rPr>
                <w:b/>
                <w:bCs/>
                <w:color w:val="C00000"/>
              </w:rPr>
              <w:t xml:space="preserve"> </w:t>
            </w:r>
            <w:r w:rsidR="00414678" w:rsidRPr="0082268E">
              <w:rPr>
                <w:b/>
                <w:bCs/>
              </w:rPr>
              <w:t>H</w:t>
            </w:r>
            <w:r w:rsidRPr="0082268E">
              <w:rPr>
                <w:b/>
                <w:bCs/>
              </w:rPr>
              <w:t>ours</w:t>
            </w:r>
          </w:p>
          <w:p w14:paraId="5FE73F75" w14:textId="77777777" w:rsidR="0044026A" w:rsidRPr="0082268E" w:rsidRDefault="0044026A" w:rsidP="0082268E">
            <w:pPr>
              <w:spacing w:line="276" w:lineRule="auto"/>
              <w:ind w:right="43"/>
              <w:jc w:val="center"/>
              <w:cnfStyle w:val="000000000000" w:firstRow="0" w:lastRow="0" w:firstColumn="0" w:lastColumn="0" w:oddVBand="0" w:evenVBand="0" w:oddHBand="0" w:evenHBand="0" w:firstRowFirstColumn="0" w:firstRowLastColumn="0" w:lastRowFirstColumn="0" w:lastRowLastColumn="0"/>
            </w:pPr>
            <w:r w:rsidRPr="0082268E">
              <w:t>(For each track)</w:t>
            </w:r>
          </w:p>
        </w:tc>
        <w:tc>
          <w:tcPr>
            <w:tcW w:w="1642" w:type="pct"/>
            <w:gridSpan w:val="3"/>
            <w:tcBorders>
              <w:top w:val="dotted" w:sz="4" w:space="0" w:color="auto"/>
              <w:left w:val="dotted" w:sz="4" w:space="0" w:color="auto"/>
              <w:bottom w:val="dotted" w:sz="4" w:space="0" w:color="auto"/>
              <w:right w:val="single" w:sz="12" w:space="0" w:color="auto"/>
            </w:tcBorders>
            <w:vAlign w:val="center"/>
          </w:tcPr>
          <w:p w14:paraId="457A4AE3" w14:textId="77777777" w:rsidR="0044026A" w:rsidRPr="0082268E" w:rsidRDefault="0044026A" w:rsidP="0082268E">
            <w:pPr>
              <w:spacing w:line="276" w:lineRule="auto"/>
              <w:ind w:right="43"/>
              <w:jc w:val="center"/>
              <w:cnfStyle w:val="000000000000" w:firstRow="0" w:lastRow="0" w:firstColumn="0" w:lastColumn="0" w:oddVBand="0" w:evenVBand="0" w:oddHBand="0" w:evenHBand="0" w:firstRowFirstColumn="0" w:firstRowLastColumn="0" w:lastRowFirstColumn="0" w:lastRowLastColumn="0"/>
              <w:rPr>
                <w:b/>
                <w:bCs/>
              </w:rPr>
            </w:pPr>
            <w:r w:rsidRPr="0082268E">
              <w:rPr>
                <w:b/>
                <w:bCs/>
              </w:rPr>
              <w:t xml:space="preserve">Professional </w:t>
            </w:r>
            <w:r w:rsidR="00414678" w:rsidRPr="0082268E">
              <w:rPr>
                <w:b/>
                <w:bCs/>
              </w:rPr>
              <w:t>O</w:t>
            </w:r>
            <w:r w:rsidRPr="0082268E">
              <w:rPr>
                <w:b/>
                <w:bCs/>
              </w:rPr>
              <w:t>ccupations/Jobs</w:t>
            </w:r>
          </w:p>
          <w:p w14:paraId="7F97C911" w14:textId="77777777" w:rsidR="0044026A" w:rsidRPr="0082268E" w:rsidRDefault="0044026A" w:rsidP="0082268E">
            <w:pPr>
              <w:spacing w:line="276" w:lineRule="auto"/>
              <w:ind w:right="43"/>
              <w:jc w:val="center"/>
              <w:cnfStyle w:val="000000000000" w:firstRow="0" w:lastRow="0" w:firstColumn="0" w:lastColumn="0" w:oddVBand="0" w:evenVBand="0" w:oddHBand="0" w:evenHBand="0" w:firstRowFirstColumn="0" w:firstRowLastColumn="0" w:lastRowFirstColumn="0" w:lastRowLastColumn="0"/>
            </w:pPr>
            <w:r w:rsidRPr="0082268E">
              <w:t>(For each track)</w:t>
            </w:r>
          </w:p>
        </w:tc>
      </w:tr>
      <w:tr w:rsidR="0044026A" w:rsidRPr="0082268E" w14:paraId="7968733B" w14:textId="77777777" w:rsidTr="00C25D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5" w:type="pct"/>
            <w:gridSpan w:val="3"/>
            <w:tcBorders>
              <w:top w:val="dotted" w:sz="4" w:space="0" w:color="auto"/>
              <w:left w:val="single" w:sz="12" w:space="0" w:color="auto"/>
              <w:bottom w:val="dotted" w:sz="4" w:space="0" w:color="auto"/>
              <w:right w:val="dotted" w:sz="4" w:space="0" w:color="auto"/>
            </w:tcBorders>
            <w:shd w:val="clear" w:color="auto" w:fill="auto"/>
          </w:tcPr>
          <w:p w14:paraId="73548565" w14:textId="77777777" w:rsidR="0044026A" w:rsidRPr="0082268E" w:rsidRDefault="0044026A" w:rsidP="0082268E">
            <w:pPr>
              <w:pStyle w:val="ListParagraph"/>
              <w:numPr>
                <w:ilvl w:val="0"/>
                <w:numId w:val="2"/>
              </w:numPr>
              <w:spacing w:line="276" w:lineRule="auto"/>
              <w:ind w:left="0" w:firstLine="0"/>
              <w:jc w:val="lowKashida"/>
              <w:rPr>
                <w:b w:val="0"/>
                <w:bCs w:val="0"/>
              </w:rPr>
            </w:pPr>
          </w:p>
        </w:tc>
        <w:tc>
          <w:tcPr>
            <w:tcW w:w="792" w:type="pct"/>
            <w:tcBorders>
              <w:top w:val="dotted" w:sz="4" w:space="0" w:color="auto"/>
              <w:left w:val="dotted" w:sz="4" w:space="0" w:color="auto"/>
              <w:bottom w:val="dotted" w:sz="4" w:space="0" w:color="auto"/>
              <w:right w:val="dotted" w:sz="4" w:space="0" w:color="auto"/>
            </w:tcBorders>
            <w:shd w:val="clear" w:color="auto" w:fill="auto"/>
            <w:vAlign w:val="center"/>
          </w:tcPr>
          <w:p w14:paraId="0C8E74CC" w14:textId="77777777" w:rsidR="0044026A" w:rsidRPr="0082268E" w:rsidRDefault="0044026A" w:rsidP="0082268E">
            <w:pPr>
              <w:spacing w:line="276" w:lineRule="auto"/>
              <w:ind w:right="43"/>
              <w:jc w:val="lowKashida"/>
              <w:cnfStyle w:val="000000100000" w:firstRow="0" w:lastRow="0" w:firstColumn="0" w:lastColumn="0" w:oddVBand="0" w:evenVBand="0" w:oddHBand="1" w:evenHBand="0" w:firstRowFirstColumn="0" w:firstRowLastColumn="0" w:lastRowFirstColumn="0" w:lastRowLastColumn="0"/>
            </w:pPr>
          </w:p>
        </w:tc>
        <w:tc>
          <w:tcPr>
            <w:tcW w:w="1642" w:type="pct"/>
            <w:gridSpan w:val="3"/>
            <w:tcBorders>
              <w:top w:val="dotted" w:sz="4" w:space="0" w:color="auto"/>
              <w:left w:val="dotted" w:sz="4" w:space="0" w:color="auto"/>
              <w:bottom w:val="dotted" w:sz="4" w:space="0" w:color="auto"/>
              <w:right w:val="single" w:sz="12" w:space="0" w:color="auto"/>
            </w:tcBorders>
            <w:shd w:val="clear" w:color="auto" w:fill="auto"/>
            <w:vAlign w:val="center"/>
          </w:tcPr>
          <w:p w14:paraId="50236863" w14:textId="77777777" w:rsidR="0044026A" w:rsidRPr="0082268E" w:rsidRDefault="0044026A" w:rsidP="0082268E">
            <w:pPr>
              <w:spacing w:line="276" w:lineRule="auto"/>
              <w:ind w:right="43"/>
              <w:jc w:val="lowKashida"/>
              <w:cnfStyle w:val="000000100000" w:firstRow="0" w:lastRow="0" w:firstColumn="0" w:lastColumn="0" w:oddVBand="0" w:evenVBand="0" w:oddHBand="1" w:evenHBand="0" w:firstRowFirstColumn="0" w:firstRowLastColumn="0" w:lastRowFirstColumn="0" w:lastRowLastColumn="0"/>
            </w:pPr>
          </w:p>
        </w:tc>
      </w:tr>
      <w:tr w:rsidR="0044026A" w:rsidRPr="0082268E" w14:paraId="51851842" w14:textId="77777777" w:rsidTr="00C25D16">
        <w:tc>
          <w:tcPr>
            <w:cnfStyle w:val="001000000000" w:firstRow="0" w:lastRow="0" w:firstColumn="1" w:lastColumn="0" w:oddVBand="0" w:evenVBand="0" w:oddHBand="0" w:evenHBand="0" w:firstRowFirstColumn="0" w:firstRowLastColumn="0" w:lastRowFirstColumn="0" w:lastRowLastColumn="0"/>
            <w:tcW w:w="2565" w:type="pct"/>
            <w:gridSpan w:val="3"/>
            <w:tcBorders>
              <w:top w:val="dotted" w:sz="4" w:space="0" w:color="auto"/>
              <w:left w:val="single" w:sz="12" w:space="0" w:color="auto"/>
              <w:bottom w:val="dotted" w:sz="4" w:space="0" w:color="auto"/>
              <w:right w:val="dotted" w:sz="4" w:space="0" w:color="auto"/>
            </w:tcBorders>
            <w:shd w:val="clear" w:color="auto" w:fill="auto"/>
          </w:tcPr>
          <w:p w14:paraId="37199366" w14:textId="77777777" w:rsidR="0044026A" w:rsidRPr="0082268E" w:rsidRDefault="0044026A" w:rsidP="0082268E">
            <w:pPr>
              <w:pStyle w:val="ListParagraph"/>
              <w:numPr>
                <w:ilvl w:val="0"/>
                <w:numId w:val="2"/>
              </w:numPr>
              <w:spacing w:line="276" w:lineRule="auto"/>
              <w:ind w:left="0" w:firstLine="0"/>
              <w:jc w:val="lowKashida"/>
              <w:rPr>
                <w:b w:val="0"/>
                <w:bCs w:val="0"/>
              </w:rPr>
            </w:pPr>
          </w:p>
        </w:tc>
        <w:tc>
          <w:tcPr>
            <w:tcW w:w="792" w:type="pct"/>
            <w:tcBorders>
              <w:top w:val="dotted" w:sz="4" w:space="0" w:color="auto"/>
              <w:left w:val="dotted" w:sz="4" w:space="0" w:color="auto"/>
              <w:bottom w:val="dotted" w:sz="4" w:space="0" w:color="auto"/>
              <w:right w:val="dotted" w:sz="4" w:space="0" w:color="auto"/>
            </w:tcBorders>
            <w:shd w:val="clear" w:color="auto" w:fill="auto"/>
            <w:vAlign w:val="center"/>
          </w:tcPr>
          <w:p w14:paraId="6B38785C" w14:textId="77777777" w:rsidR="0044026A" w:rsidRPr="0082268E" w:rsidRDefault="0044026A" w:rsidP="0082268E">
            <w:pPr>
              <w:spacing w:line="276" w:lineRule="auto"/>
              <w:ind w:right="43"/>
              <w:jc w:val="lowKashida"/>
              <w:cnfStyle w:val="000000000000" w:firstRow="0" w:lastRow="0" w:firstColumn="0" w:lastColumn="0" w:oddVBand="0" w:evenVBand="0" w:oddHBand="0" w:evenHBand="0" w:firstRowFirstColumn="0" w:firstRowLastColumn="0" w:lastRowFirstColumn="0" w:lastRowLastColumn="0"/>
            </w:pPr>
          </w:p>
        </w:tc>
        <w:tc>
          <w:tcPr>
            <w:tcW w:w="1642" w:type="pct"/>
            <w:gridSpan w:val="3"/>
            <w:tcBorders>
              <w:top w:val="dotted" w:sz="4" w:space="0" w:color="auto"/>
              <w:left w:val="dotted" w:sz="4" w:space="0" w:color="auto"/>
              <w:bottom w:val="dotted" w:sz="4" w:space="0" w:color="auto"/>
              <w:right w:val="single" w:sz="12" w:space="0" w:color="auto"/>
            </w:tcBorders>
            <w:shd w:val="clear" w:color="auto" w:fill="auto"/>
            <w:vAlign w:val="center"/>
          </w:tcPr>
          <w:p w14:paraId="706E461F" w14:textId="77777777" w:rsidR="0044026A" w:rsidRPr="0082268E" w:rsidRDefault="0044026A" w:rsidP="0082268E">
            <w:pPr>
              <w:spacing w:line="276" w:lineRule="auto"/>
              <w:ind w:right="43"/>
              <w:jc w:val="lowKashida"/>
              <w:cnfStyle w:val="000000000000" w:firstRow="0" w:lastRow="0" w:firstColumn="0" w:lastColumn="0" w:oddVBand="0" w:evenVBand="0" w:oddHBand="0" w:evenHBand="0" w:firstRowFirstColumn="0" w:firstRowLastColumn="0" w:lastRowFirstColumn="0" w:lastRowLastColumn="0"/>
            </w:pPr>
          </w:p>
        </w:tc>
      </w:tr>
      <w:tr w:rsidR="0044026A" w:rsidRPr="0082268E" w14:paraId="36B5FB69" w14:textId="77777777" w:rsidTr="00C25D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5" w:type="pct"/>
            <w:gridSpan w:val="3"/>
            <w:tcBorders>
              <w:top w:val="dotted" w:sz="4" w:space="0" w:color="auto"/>
              <w:left w:val="single" w:sz="12" w:space="0" w:color="auto"/>
              <w:bottom w:val="dotted" w:sz="4" w:space="0" w:color="auto"/>
              <w:right w:val="dotted" w:sz="4" w:space="0" w:color="auto"/>
            </w:tcBorders>
            <w:shd w:val="clear" w:color="auto" w:fill="auto"/>
          </w:tcPr>
          <w:p w14:paraId="7A0085B2" w14:textId="77777777" w:rsidR="0044026A" w:rsidRPr="0082268E" w:rsidRDefault="0044026A" w:rsidP="0082268E">
            <w:pPr>
              <w:pStyle w:val="ListParagraph"/>
              <w:numPr>
                <w:ilvl w:val="0"/>
                <w:numId w:val="2"/>
              </w:numPr>
              <w:spacing w:line="276" w:lineRule="auto"/>
              <w:ind w:left="0" w:firstLine="0"/>
              <w:jc w:val="lowKashida"/>
              <w:rPr>
                <w:b w:val="0"/>
                <w:bCs w:val="0"/>
              </w:rPr>
            </w:pPr>
          </w:p>
        </w:tc>
        <w:tc>
          <w:tcPr>
            <w:tcW w:w="792" w:type="pct"/>
            <w:tcBorders>
              <w:top w:val="dotted" w:sz="4" w:space="0" w:color="auto"/>
              <w:left w:val="dotted" w:sz="4" w:space="0" w:color="auto"/>
              <w:bottom w:val="dotted" w:sz="4" w:space="0" w:color="auto"/>
              <w:right w:val="dotted" w:sz="4" w:space="0" w:color="auto"/>
            </w:tcBorders>
            <w:shd w:val="clear" w:color="auto" w:fill="auto"/>
            <w:vAlign w:val="center"/>
          </w:tcPr>
          <w:p w14:paraId="0116092F" w14:textId="77777777" w:rsidR="0044026A" w:rsidRPr="0082268E" w:rsidRDefault="0044026A" w:rsidP="0082268E">
            <w:pPr>
              <w:spacing w:line="276" w:lineRule="auto"/>
              <w:ind w:right="43"/>
              <w:jc w:val="lowKashida"/>
              <w:cnfStyle w:val="000000100000" w:firstRow="0" w:lastRow="0" w:firstColumn="0" w:lastColumn="0" w:oddVBand="0" w:evenVBand="0" w:oddHBand="1" w:evenHBand="0" w:firstRowFirstColumn="0" w:firstRowLastColumn="0" w:lastRowFirstColumn="0" w:lastRowLastColumn="0"/>
            </w:pPr>
          </w:p>
        </w:tc>
        <w:tc>
          <w:tcPr>
            <w:tcW w:w="1642" w:type="pct"/>
            <w:gridSpan w:val="3"/>
            <w:tcBorders>
              <w:top w:val="dotted" w:sz="4" w:space="0" w:color="auto"/>
              <w:left w:val="dotted" w:sz="4" w:space="0" w:color="auto"/>
              <w:bottom w:val="dotted" w:sz="4" w:space="0" w:color="auto"/>
              <w:right w:val="single" w:sz="12" w:space="0" w:color="auto"/>
            </w:tcBorders>
            <w:shd w:val="clear" w:color="auto" w:fill="auto"/>
            <w:vAlign w:val="center"/>
          </w:tcPr>
          <w:p w14:paraId="456B0BF1" w14:textId="77777777" w:rsidR="0044026A" w:rsidRPr="0082268E" w:rsidRDefault="0044026A" w:rsidP="0082268E">
            <w:pPr>
              <w:spacing w:line="276" w:lineRule="auto"/>
              <w:ind w:right="43"/>
              <w:jc w:val="lowKashida"/>
              <w:cnfStyle w:val="000000100000" w:firstRow="0" w:lastRow="0" w:firstColumn="0" w:lastColumn="0" w:oddVBand="0" w:evenVBand="0" w:oddHBand="1" w:evenHBand="0" w:firstRowFirstColumn="0" w:firstRowLastColumn="0" w:lastRowFirstColumn="0" w:lastRowLastColumn="0"/>
            </w:pPr>
          </w:p>
        </w:tc>
      </w:tr>
      <w:tr w:rsidR="0044026A" w:rsidRPr="0082268E" w14:paraId="143BDEF5" w14:textId="77777777" w:rsidTr="00C25D16">
        <w:tc>
          <w:tcPr>
            <w:cnfStyle w:val="001000000000" w:firstRow="0" w:lastRow="0" w:firstColumn="1" w:lastColumn="0" w:oddVBand="0" w:evenVBand="0" w:oddHBand="0" w:evenHBand="0" w:firstRowFirstColumn="0" w:firstRowLastColumn="0" w:lastRowFirstColumn="0" w:lastRowLastColumn="0"/>
            <w:tcW w:w="2565" w:type="pct"/>
            <w:gridSpan w:val="3"/>
            <w:tcBorders>
              <w:top w:val="dotted" w:sz="4" w:space="0" w:color="auto"/>
              <w:left w:val="single" w:sz="12" w:space="0" w:color="auto"/>
              <w:bottom w:val="single" w:sz="8" w:space="0" w:color="auto"/>
              <w:right w:val="dotted" w:sz="4" w:space="0" w:color="auto"/>
            </w:tcBorders>
            <w:shd w:val="clear" w:color="auto" w:fill="auto"/>
          </w:tcPr>
          <w:p w14:paraId="7E7ACECC" w14:textId="77777777" w:rsidR="0044026A" w:rsidRPr="0082268E" w:rsidRDefault="0044026A" w:rsidP="0082268E">
            <w:pPr>
              <w:pStyle w:val="ListParagraph"/>
              <w:numPr>
                <w:ilvl w:val="0"/>
                <w:numId w:val="2"/>
              </w:numPr>
              <w:spacing w:line="276" w:lineRule="auto"/>
              <w:ind w:left="0" w:firstLine="0"/>
              <w:jc w:val="lowKashida"/>
              <w:rPr>
                <w:b w:val="0"/>
                <w:bCs w:val="0"/>
              </w:rPr>
            </w:pPr>
          </w:p>
        </w:tc>
        <w:tc>
          <w:tcPr>
            <w:tcW w:w="792" w:type="pct"/>
            <w:tcBorders>
              <w:top w:val="dotted" w:sz="4" w:space="0" w:color="auto"/>
              <w:left w:val="dotted" w:sz="4" w:space="0" w:color="auto"/>
              <w:bottom w:val="single" w:sz="8" w:space="0" w:color="auto"/>
              <w:right w:val="dotted" w:sz="4" w:space="0" w:color="auto"/>
            </w:tcBorders>
            <w:shd w:val="clear" w:color="auto" w:fill="auto"/>
            <w:vAlign w:val="center"/>
          </w:tcPr>
          <w:p w14:paraId="485C5847" w14:textId="77777777" w:rsidR="0044026A" w:rsidRPr="0082268E" w:rsidRDefault="0044026A" w:rsidP="0082268E">
            <w:pPr>
              <w:spacing w:line="276" w:lineRule="auto"/>
              <w:ind w:right="43"/>
              <w:jc w:val="lowKashida"/>
              <w:cnfStyle w:val="000000000000" w:firstRow="0" w:lastRow="0" w:firstColumn="0" w:lastColumn="0" w:oddVBand="0" w:evenVBand="0" w:oddHBand="0" w:evenHBand="0" w:firstRowFirstColumn="0" w:firstRowLastColumn="0" w:lastRowFirstColumn="0" w:lastRowLastColumn="0"/>
            </w:pPr>
          </w:p>
        </w:tc>
        <w:tc>
          <w:tcPr>
            <w:tcW w:w="1642" w:type="pct"/>
            <w:gridSpan w:val="3"/>
            <w:tcBorders>
              <w:top w:val="dotted" w:sz="4" w:space="0" w:color="auto"/>
              <w:left w:val="dotted" w:sz="4" w:space="0" w:color="auto"/>
              <w:bottom w:val="single" w:sz="8" w:space="0" w:color="auto"/>
              <w:right w:val="single" w:sz="12" w:space="0" w:color="auto"/>
            </w:tcBorders>
            <w:shd w:val="clear" w:color="auto" w:fill="auto"/>
            <w:vAlign w:val="center"/>
          </w:tcPr>
          <w:p w14:paraId="19B3727D" w14:textId="77777777" w:rsidR="0044026A" w:rsidRPr="0082268E" w:rsidRDefault="0044026A" w:rsidP="0082268E">
            <w:pPr>
              <w:spacing w:line="276" w:lineRule="auto"/>
              <w:ind w:right="43"/>
              <w:jc w:val="lowKashida"/>
              <w:cnfStyle w:val="000000000000" w:firstRow="0" w:lastRow="0" w:firstColumn="0" w:lastColumn="0" w:oddVBand="0" w:evenVBand="0" w:oddHBand="0" w:evenHBand="0" w:firstRowFirstColumn="0" w:firstRowLastColumn="0" w:lastRowFirstColumn="0" w:lastRowLastColumn="0"/>
            </w:pPr>
          </w:p>
        </w:tc>
      </w:tr>
      <w:tr w:rsidR="0044026A" w:rsidRPr="0082268E" w14:paraId="0C95EF40" w14:textId="77777777" w:rsidTr="009C3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tcBorders>
              <w:top w:val="single" w:sz="8" w:space="0" w:color="auto"/>
              <w:left w:val="single" w:sz="12" w:space="0" w:color="auto"/>
              <w:bottom w:val="dotted" w:sz="4" w:space="0" w:color="auto"/>
              <w:right w:val="single" w:sz="12" w:space="0" w:color="auto"/>
            </w:tcBorders>
            <w:shd w:val="clear" w:color="auto" w:fill="auto"/>
          </w:tcPr>
          <w:p w14:paraId="57E523A9" w14:textId="679C11B3" w:rsidR="0044026A" w:rsidRPr="0082268E" w:rsidRDefault="009D1EAB" w:rsidP="0082268E">
            <w:pPr>
              <w:spacing w:line="276" w:lineRule="auto"/>
              <w:ind w:right="43"/>
            </w:pPr>
            <w:r w:rsidRPr="0082268E">
              <w:rPr>
                <w:color w:val="C00000"/>
                <w:lang w:bidi="ar-EG"/>
              </w:rPr>
              <w:t>10</w:t>
            </w:r>
            <w:r w:rsidR="0044026A" w:rsidRPr="0082268E">
              <w:rPr>
                <w:color w:val="C00000"/>
                <w:lang w:bidi="ar-EG"/>
              </w:rPr>
              <w:t>.</w:t>
            </w:r>
            <w:r w:rsidR="0044026A" w:rsidRPr="0082268E">
              <w:rPr>
                <w:lang w:bidi="ar-EG"/>
              </w:rPr>
              <w:t xml:space="preserve"> </w:t>
            </w:r>
            <w:bookmarkStart w:id="2" w:name="_Hlk511735748"/>
            <w:r w:rsidR="0044026A" w:rsidRPr="0082268E">
              <w:t>Intermediate Exit Points</w:t>
            </w:r>
            <w:bookmarkStart w:id="3" w:name="_Hlk511735795"/>
            <w:bookmarkEnd w:id="2"/>
            <w:r w:rsidR="0044026A" w:rsidRPr="0082268E">
              <w:t xml:space="preserve">/Awarded </w:t>
            </w:r>
            <w:bookmarkEnd w:id="3"/>
            <w:r w:rsidR="0044026A" w:rsidRPr="0082268E">
              <w:t>Degree</w:t>
            </w:r>
            <w:r w:rsidR="0044026A" w:rsidRPr="0082268E">
              <w:rPr>
                <w:lang w:bidi="ar-EG"/>
              </w:rPr>
              <w:t xml:space="preserve"> </w:t>
            </w:r>
            <w:r w:rsidR="0044026A" w:rsidRPr="0082268E">
              <w:rPr>
                <w:b w:val="0"/>
                <w:bCs w:val="0"/>
                <w:color w:val="000000"/>
                <w:lang w:bidi="ar-EG"/>
              </w:rPr>
              <w:t>(if any)</w:t>
            </w:r>
            <w:r w:rsidR="0044026A" w:rsidRPr="0082268E">
              <w:rPr>
                <w:color w:val="000000"/>
                <w:lang w:bidi="ar-EG"/>
              </w:rPr>
              <w:t xml:space="preserve">: </w:t>
            </w:r>
            <w:r w:rsidR="0074166B" w:rsidRPr="0082268E">
              <w:rPr>
                <w:b w:val="0"/>
                <w:bCs w:val="0"/>
                <w:color w:val="000000"/>
                <w:lang w:bidi="ar-EG"/>
              </w:rPr>
              <w:t>None</w:t>
            </w:r>
            <w:r w:rsidR="0074166B" w:rsidRPr="0082268E">
              <w:rPr>
                <w:color w:val="000000"/>
                <w:lang w:bidi="ar-EG"/>
              </w:rPr>
              <w:t xml:space="preserve"> </w:t>
            </w:r>
          </w:p>
        </w:tc>
      </w:tr>
      <w:tr w:rsidR="0044026A" w:rsidRPr="0082268E" w14:paraId="01AF9E95" w14:textId="77777777" w:rsidTr="009C3E43">
        <w:tc>
          <w:tcPr>
            <w:cnfStyle w:val="001000000000" w:firstRow="0" w:lastRow="0" w:firstColumn="1" w:lastColumn="0" w:oddVBand="0" w:evenVBand="0" w:oddHBand="0" w:evenHBand="0" w:firstRowFirstColumn="0" w:firstRowLastColumn="0" w:lastRowFirstColumn="0" w:lastRowLastColumn="0"/>
            <w:tcW w:w="3658" w:type="pct"/>
            <w:gridSpan w:val="6"/>
            <w:tcBorders>
              <w:top w:val="dotted" w:sz="4" w:space="0" w:color="auto"/>
              <w:left w:val="single" w:sz="12" w:space="0" w:color="auto"/>
              <w:bottom w:val="dotted" w:sz="4" w:space="0" w:color="auto"/>
              <w:right w:val="dotted" w:sz="4" w:space="0" w:color="auto"/>
            </w:tcBorders>
          </w:tcPr>
          <w:p w14:paraId="6F083075" w14:textId="77777777" w:rsidR="0044026A" w:rsidRPr="0082268E" w:rsidRDefault="0044026A" w:rsidP="0082268E">
            <w:pPr>
              <w:spacing w:line="276" w:lineRule="auto"/>
              <w:ind w:right="43"/>
              <w:jc w:val="center"/>
            </w:pPr>
            <w:r w:rsidRPr="0082268E">
              <w:t xml:space="preserve">Intermediate </w:t>
            </w:r>
            <w:r w:rsidR="00414678" w:rsidRPr="0082268E">
              <w:t>E</w:t>
            </w:r>
            <w:r w:rsidRPr="0082268E">
              <w:t xml:space="preserve">xit </w:t>
            </w:r>
            <w:r w:rsidR="00414678" w:rsidRPr="0082268E">
              <w:t>P</w:t>
            </w:r>
            <w:r w:rsidRPr="0082268E">
              <w:t>oints/</w:t>
            </w:r>
            <w:r w:rsidR="00414678" w:rsidRPr="0082268E">
              <w:t>A</w:t>
            </w:r>
            <w:r w:rsidRPr="0082268E">
              <w:t xml:space="preserve">warded </w:t>
            </w:r>
            <w:r w:rsidR="00414678" w:rsidRPr="0082268E">
              <w:t>D</w:t>
            </w:r>
            <w:r w:rsidRPr="0082268E">
              <w:t>egree</w:t>
            </w:r>
          </w:p>
        </w:tc>
        <w:tc>
          <w:tcPr>
            <w:tcW w:w="1342" w:type="pct"/>
            <w:tcBorders>
              <w:top w:val="dotted" w:sz="4" w:space="0" w:color="auto"/>
              <w:left w:val="dotted" w:sz="4" w:space="0" w:color="auto"/>
              <w:bottom w:val="dotted" w:sz="4" w:space="0" w:color="auto"/>
              <w:right w:val="single" w:sz="12" w:space="0" w:color="auto"/>
            </w:tcBorders>
            <w:vAlign w:val="center"/>
          </w:tcPr>
          <w:p w14:paraId="2837D9EA" w14:textId="77777777" w:rsidR="0044026A" w:rsidRPr="0082268E" w:rsidRDefault="0044026A" w:rsidP="0082268E">
            <w:pPr>
              <w:spacing w:line="276" w:lineRule="auto"/>
              <w:ind w:right="43"/>
              <w:jc w:val="center"/>
              <w:cnfStyle w:val="000000000000" w:firstRow="0" w:lastRow="0" w:firstColumn="0" w:lastColumn="0" w:oddVBand="0" w:evenVBand="0" w:oddHBand="0" w:evenHBand="0" w:firstRowFirstColumn="0" w:firstRowLastColumn="0" w:lastRowFirstColumn="0" w:lastRowLastColumn="0"/>
              <w:rPr>
                <w:b/>
                <w:bCs/>
              </w:rPr>
            </w:pPr>
            <w:r w:rsidRPr="0082268E">
              <w:rPr>
                <w:b/>
                <w:bCs/>
              </w:rPr>
              <w:t xml:space="preserve">Credit </w:t>
            </w:r>
            <w:r w:rsidR="00414678" w:rsidRPr="0082268E">
              <w:rPr>
                <w:b/>
                <w:bCs/>
              </w:rPr>
              <w:t>H</w:t>
            </w:r>
            <w:r w:rsidRPr="0082268E">
              <w:rPr>
                <w:b/>
                <w:bCs/>
              </w:rPr>
              <w:t>ours</w:t>
            </w:r>
          </w:p>
        </w:tc>
      </w:tr>
      <w:tr w:rsidR="0044026A" w:rsidRPr="0082268E" w14:paraId="3FFD7FD0" w14:textId="77777777" w:rsidTr="009C3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8" w:type="pct"/>
            <w:gridSpan w:val="6"/>
            <w:tcBorders>
              <w:top w:val="dotted" w:sz="4" w:space="0" w:color="auto"/>
              <w:left w:val="single" w:sz="12" w:space="0" w:color="auto"/>
              <w:bottom w:val="dotted" w:sz="4" w:space="0" w:color="auto"/>
              <w:right w:val="dotted" w:sz="4" w:space="0" w:color="auto"/>
            </w:tcBorders>
            <w:shd w:val="clear" w:color="auto" w:fill="auto"/>
          </w:tcPr>
          <w:p w14:paraId="496372ED" w14:textId="77777777" w:rsidR="0044026A" w:rsidRPr="0082268E" w:rsidRDefault="0044026A" w:rsidP="0082268E">
            <w:pPr>
              <w:pStyle w:val="ListParagraph"/>
              <w:numPr>
                <w:ilvl w:val="0"/>
                <w:numId w:val="7"/>
              </w:numPr>
              <w:spacing w:line="276" w:lineRule="auto"/>
              <w:ind w:left="313" w:right="43" w:hanging="284"/>
              <w:jc w:val="lowKashida"/>
              <w:rPr>
                <w:b w:val="0"/>
                <w:bCs w:val="0"/>
              </w:rPr>
            </w:pPr>
          </w:p>
        </w:tc>
        <w:tc>
          <w:tcPr>
            <w:tcW w:w="1342" w:type="pct"/>
            <w:tcBorders>
              <w:top w:val="dotted" w:sz="4" w:space="0" w:color="auto"/>
              <w:left w:val="dotted" w:sz="4" w:space="0" w:color="auto"/>
              <w:bottom w:val="dotted" w:sz="4" w:space="0" w:color="auto"/>
              <w:right w:val="single" w:sz="12" w:space="0" w:color="auto"/>
            </w:tcBorders>
            <w:shd w:val="clear" w:color="auto" w:fill="auto"/>
            <w:vAlign w:val="center"/>
          </w:tcPr>
          <w:p w14:paraId="073CBBCE" w14:textId="77777777" w:rsidR="0044026A" w:rsidRPr="0082268E" w:rsidRDefault="0044026A" w:rsidP="0082268E">
            <w:pPr>
              <w:spacing w:line="276" w:lineRule="auto"/>
              <w:ind w:right="43"/>
              <w:jc w:val="lowKashida"/>
              <w:cnfStyle w:val="000000100000" w:firstRow="0" w:lastRow="0" w:firstColumn="0" w:lastColumn="0" w:oddVBand="0" w:evenVBand="0" w:oddHBand="1" w:evenHBand="0" w:firstRowFirstColumn="0" w:firstRowLastColumn="0" w:lastRowFirstColumn="0" w:lastRowLastColumn="0"/>
            </w:pPr>
          </w:p>
        </w:tc>
      </w:tr>
      <w:tr w:rsidR="0044026A" w:rsidRPr="0082268E" w14:paraId="3620FE2F" w14:textId="77777777" w:rsidTr="009C3E43">
        <w:tc>
          <w:tcPr>
            <w:cnfStyle w:val="001000000000" w:firstRow="0" w:lastRow="0" w:firstColumn="1" w:lastColumn="0" w:oddVBand="0" w:evenVBand="0" w:oddHBand="0" w:evenHBand="0" w:firstRowFirstColumn="0" w:firstRowLastColumn="0" w:lastRowFirstColumn="0" w:lastRowLastColumn="0"/>
            <w:tcW w:w="3658" w:type="pct"/>
            <w:gridSpan w:val="6"/>
            <w:tcBorders>
              <w:top w:val="dotted" w:sz="4" w:space="0" w:color="auto"/>
              <w:left w:val="single" w:sz="12" w:space="0" w:color="auto"/>
              <w:bottom w:val="dotted" w:sz="4" w:space="0" w:color="auto"/>
              <w:right w:val="dotted" w:sz="4" w:space="0" w:color="auto"/>
            </w:tcBorders>
            <w:shd w:val="clear" w:color="auto" w:fill="auto"/>
          </w:tcPr>
          <w:p w14:paraId="7B1D2E51" w14:textId="77777777" w:rsidR="0044026A" w:rsidRPr="0082268E" w:rsidRDefault="0044026A" w:rsidP="0082268E">
            <w:pPr>
              <w:pStyle w:val="ListParagraph"/>
              <w:numPr>
                <w:ilvl w:val="0"/>
                <w:numId w:val="7"/>
              </w:numPr>
              <w:spacing w:line="276" w:lineRule="auto"/>
              <w:ind w:left="313" w:right="43" w:hanging="284"/>
              <w:jc w:val="lowKashida"/>
              <w:rPr>
                <w:b w:val="0"/>
                <w:bCs w:val="0"/>
              </w:rPr>
            </w:pPr>
          </w:p>
        </w:tc>
        <w:tc>
          <w:tcPr>
            <w:tcW w:w="1342" w:type="pct"/>
            <w:tcBorders>
              <w:top w:val="dotted" w:sz="4" w:space="0" w:color="auto"/>
              <w:left w:val="dotted" w:sz="4" w:space="0" w:color="auto"/>
              <w:bottom w:val="dotted" w:sz="4" w:space="0" w:color="auto"/>
              <w:right w:val="single" w:sz="12" w:space="0" w:color="auto"/>
            </w:tcBorders>
            <w:shd w:val="clear" w:color="auto" w:fill="auto"/>
            <w:vAlign w:val="center"/>
          </w:tcPr>
          <w:p w14:paraId="2986DEE0" w14:textId="77777777" w:rsidR="0044026A" w:rsidRPr="0082268E" w:rsidRDefault="0044026A" w:rsidP="0082268E">
            <w:pPr>
              <w:spacing w:line="276" w:lineRule="auto"/>
              <w:ind w:right="43"/>
              <w:jc w:val="lowKashida"/>
              <w:cnfStyle w:val="000000000000" w:firstRow="0" w:lastRow="0" w:firstColumn="0" w:lastColumn="0" w:oddVBand="0" w:evenVBand="0" w:oddHBand="0" w:evenHBand="0" w:firstRowFirstColumn="0" w:firstRowLastColumn="0" w:lastRowFirstColumn="0" w:lastRowLastColumn="0"/>
            </w:pPr>
          </w:p>
        </w:tc>
      </w:tr>
      <w:tr w:rsidR="0044026A" w:rsidRPr="0082268E" w14:paraId="38E2F62C" w14:textId="77777777" w:rsidTr="009C3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8" w:type="pct"/>
            <w:gridSpan w:val="6"/>
            <w:tcBorders>
              <w:top w:val="dotted" w:sz="4" w:space="0" w:color="auto"/>
              <w:left w:val="single" w:sz="12" w:space="0" w:color="auto"/>
              <w:bottom w:val="single" w:sz="12" w:space="0" w:color="auto"/>
              <w:right w:val="dotted" w:sz="4" w:space="0" w:color="auto"/>
            </w:tcBorders>
            <w:shd w:val="clear" w:color="auto" w:fill="auto"/>
          </w:tcPr>
          <w:p w14:paraId="2AC41D81" w14:textId="77777777" w:rsidR="0044026A" w:rsidRPr="0082268E" w:rsidRDefault="0044026A" w:rsidP="0082268E">
            <w:pPr>
              <w:pStyle w:val="ListParagraph"/>
              <w:numPr>
                <w:ilvl w:val="0"/>
                <w:numId w:val="7"/>
              </w:numPr>
              <w:spacing w:line="276" w:lineRule="auto"/>
              <w:ind w:left="313" w:right="43" w:hanging="284"/>
              <w:jc w:val="lowKashida"/>
              <w:rPr>
                <w:b w:val="0"/>
                <w:bCs w:val="0"/>
              </w:rPr>
            </w:pPr>
          </w:p>
        </w:tc>
        <w:tc>
          <w:tcPr>
            <w:tcW w:w="1342" w:type="pct"/>
            <w:tcBorders>
              <w:top w:val="dotted" w:sz="4" w:space="0" w:color="auto"/>
              <w:left w:val="dotted" w:sz="4" w:space="0" w:color="auto"/>
              <w:bottom w:val="single" w:sz="12" w:space="0" w:color="auto"/>
              <w:right w:val="single" w:sz="12" w:space="0" w:color="auto"/>
            </w:tcBorders>
            <w:shd w:val="clear" w:color="auto" w:fill="auto"/>
            <w:vAlign w:val="center"/>
          </w:tcPr>
          <w:p w14:paraId="40AC9BD4" w14:textId="77777777" w:rsidR="0044026A" w:rsidRPr="0082268E" w:rsidRDefault="0044026A" w:rsidP="0082268E">
            <w:pPr>
              <w:spacing w:line="276" w:lineRule="auto"/>
              <w:ind w:right="43"/>
              <w:jc w:val="lowKashida"/>
              <w:cnfStyle w:val="000000100000" w:firstRow="0" w:lastRow="0" w:firstColumn="0" w:lastColumn="0" w:oddVBand="0" w:evenVBand="0" w:oddHBand="1" w:evenHBand="0" w:firstRowFirstColumn="0" w:firstRowLastColumn="0" w:lastRowFirstColumn="0" w:lastRowLastColumn="0"/>
            </w:pPr>
          </w:p>
        </w:tc>
      </w:tr>
    </w:tbl>
    <w:p w14:paraId="760ACDDF" w14:textId="77777777" w:rsidR="00E62166" w:rsidRDefault="00E62166" w:rsidP="00E62166">
      <w:pPr>
        <w:rPr>
          <w:lang w:bidi="ar-EG"/>
        </w:rPr>
      </w:pPr>
    </w:p>
    <w:p w14:paraId="68BCD102" w14:textId="77777777" w:rsidR="00BE136D" w:rsidRDefault="00BE136D" w:rsidP="009D1EAB">
      <w:pPr>
        <w:pStyle w:val="Heading1"/>
      </w:pPr>
      <w:bookmarkStart w:id="4" w:name="_Toc532159371"/>
      <w:bookmarkStart w:id="5" w:name="_Toc39765026"/>
      <w:r>
        <w:t>B</w:t>
      </w:r>
      <w:r w:rsidRPr="00E41508">
        <w:t xml:space="preserve">. Mission, </w:t>
      </w:r>
      <w:r w:rsidR="00AA59B3">
        <w:t>Goals</w:t>
      </w:r>
      <w:r w:rsidRPr="00E41508">
        <w:t xml:space="preserve">, and </w:t>
      </w:r>
      <w:r>
        <w:t xml:space="preserve">Learning </w:t>
      </w:r>
      <w:r w:rsidRPr="00E41508">
        <w:t>Outcomes</w:t>
      </w:r>
      <w:bookmarkEnd w:id="4"/>
      <w:bookmarkEnd w:id="5"/>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843"/>
        <w:gridCol w:w="10"/>
        <w:gridCol w:w="9038"/>
      </w:tblGrid>
      <w:tr w:rsidR="00E64004" w14:paraId="77398F64" w14:textId="77777777" w:rsidTr="009C3E43">
        <w:tc>
          <w:tcPr>
            <w:tcW w:w="9891" w:type="dxa"/>
            <w:gridSpan w:val="3"/>
            <w:tcBorders>
              <w:top w:val="single" w:sz="12" w:space="0" w:color="auto"/>
              <w:left w:val="single" w:sz="12" w:space="0" w:color="auto"/>
              <w:bottom w:val="dashSmallGap" w:sz="4" w:space="0" w:color="auto"/>
              <w:right w:val="single" w:sz="12" w:space="0" w:color="auto"/>
            </w:tcBorders>
          </w:tcPr>
          <w:p w14:paraId="2EAB2866" w14:textId="77777777" w:rsidR="00E64004" w:rsidRPr="00CB301D" w:rsidRDefault="00E64004" w:rsidP="00E64004">
            <w:pPr>
              <w:rPr>
                <w:b/>
                <w:bCs/>
                <w:lang w:bidi="ar-EG"/>
              </w:rPr>
            </w:pPr>
            <w:bookmarkStart w:id="6" w:name="_Hlk1421880"/>
            <w:r w:rsidRPr="0065447D">
              <w:rPr>
                <w:b/>
                <w:bCs/>
                <w:color w:val="C00000"/>
              </w:rPr>
              <w:t xml:space="preserve">1. </w:t>
            </w:r>
            <w:r w:rsidRPr="0065447D">
              <w:rPr>
                <w:b/>
                <w:bCs/>
              </w:rPr>
              <w:t>Program Mission:</w:t>
            </w:r>
          </w:p>
        </w:tc>
      </w:tr>
      <w:tr w:rsidR="00E64004" w14:paraId="142B5F9B" w14:textId="77777777" w:rsidTr="009C3E43">
        <w:tc>
          <w:tcPr>
            <w:tcW w:w="9891" w:type="dxa"/>
            <w:gridSpan w:val="3"/>
            <w:tcBorders>
              <w:top w:val="dashSmallGap" w:sz="4" w:space="0" w:color="auto"/>
              <w:left w:val="single" w:sz="12" w:space="0" w:color="auto"/>
              <w:bottom w:val="single" w:sz="8" w:space="0" w:color="auto"/>
              <w:right w:val="single" w:sz="12" w:space="0" w:color="auto"/>
            </w:tcBorders>
          </w:tcPr>
          <w:p w14:paraId="2142B305" w14:textId="77777777" w:rsidR="00C25D16" w:rsidRDefault="00C25D16" w:rsidP="003B6A18">
            <w:pPr>
              <w:spacing w:line="276" w:lineRule="auto"/>
              <w:jc w:val="lowKashida"/>
              <w:rPr>
                <w:lang w:val="en"/>
              </w:rPr>
            </w:pPr>
          </w:p>
          <w:p w14:paraId="763EF453" w14:textId="437CAE97" w:rsidR="00E64004" w:rsidRPr="00CE0D5A" w:rsidRDefault="000C1A34" w:rsidP="003B6A18">
            <w:pPr>
              <w:spacing w:line="276" w:lineRule="auto"/>
              <w:jc w:val="lowKashida"/>
              <w:rPr>
                <w:rFonts w:asciiTheme="majorBidi" w:hAnsiTheme="majorBidi" w:cstheme="majorBidi"/>
                <w:color w:val="002060"/>
              </w:rPr>
            </w:pPr>
            <w:r>
              <w:rPr>
                <w:lang w:val="en"/>
              </w:rPr>
              <w:t xml:space="preserve">Preparing </w:t>
            </w:r>
            <w:r w:rsidR="00AC4F4C">
              <w:rPr>
                <w:lang w:val="en"/>
              </w:rPr>
              <w:t>graduate</w:t>
            </w:r>
            <w:r>
              <w:rPr>
                <w:lang w:val="en"/>
              </w:rPr>
              <w:t>s</w:t>
            </w:r>
            <w:r w:rsidR="0066471D" w:rsidRPr="007B4F30">
              <w:rPr>
                <w:lang w:val="en"/>
              </w:rPr>
              <w:t xml:space="preserve"> </w:t>
            </w:r>
            <w:r w:rsidR="00AC4F4C">
              <w:rPr>
                <w:lang w:val="en"/>
              </w:rPr>
              <w:t xml:space="preserve">qualified with the knowledge and skill </w:t>
            </w:r>
            <w:r>
              <w:rPr>
                <w:lang w:val="en"/>
              </w:rPr>
              <w:t>required</w:t>
            </w:r>
            <w:r w:rsidR="00AC4F4C">
              <w:rPr>
                <w:lang w:val="en"/>
              </w:rPr>
              <w:t xml:space="preserve"> to work in various fields of the </w:t>
            </w:r>
            <w:r>
              <w:rPr>
                <w:lang w:val="en"/>
              </w:rPr>
              <w:t>p</w:t>
            </w:r>
            <w:r w:rsidR="00AC4F4C">
              <w:rPr>
                <w:lang w:val="en"/>
              </w:rPr>
              <w:t>harmaceutical industry</w:t>
            </w:r>
            <w:r w:rsidR="0066471D" w:rsidRPr="007B4F30">
              <w:rPr>
                <w:lang w:val="en"/>
              </w:rPr>
              <w:t>.</w:t>
            </w:r>
          </w:p>
          <w:p w14:paraId="682FFDE0" w14:textId="77777777" w:rsidR="00E64004" w:rsidRPr="00CE0D5A" w:rsidRDefault="00E64004" w:rsidP="00E64004">
            <w:pPr>
              <w:pStyle w:val="ListParagraph"/>
              <w:ind w:left="0"/>
              <w:jc w:val="lowKashida"/>
              <w:rPr>
                <w:rFonts w:asciiTheme="majorBidi" w:hAnsiTheme="majorBidi" w:cstheme="majorBidi"/>
                <w:color w:val="002060"/>
                <w:lang w:bidi="ar-EG"/>
              </w:rPr>
            </w:pPr>
          </w:p>
        </w:tc>
      </w:tr>
      <w:tr w:rsidR="00E64004" w14:paraId="0ADE2671" w14:textId="77777777" w:rsidTr="009C3E43">
        <w:tc>
          <w:tcPr>
            <w:tcW w:w="9891" w:type="dxa"/>
            <w:gridSpan w:val="3"/>
            <w:tcBorders>
              <w:top w:val="single" w:sz="8" w:space="0" w:color="auto"/>
              <w:left w:val="single" w:sz="12" w:space="0" w:color="auto"/>
              <w:bottom w:val="dashSmallGap" w:sz="4" w:space="0" w:color="auto"/>
              <w:right w:val="single" w:sz="12" w:space="0" w:color="auto"/>
            </w:tcBorders>
          </w:tcPr>
          <w:p w14:paraId="5EFF7FFE" w14:textId="77777777" w:rsidR="00E64004" w:rsidRPr="0065447D" w:rsidRDefault="00E64004" w:rsidP="00AA59B3">
            <w:pPr>
              <w:rPr>
                <w:b/>
                <w:bCs/>
                <w:rtl/>
              </w:rPr>
            </w:pPr>
            <w:r w:rsidRPr="0065447D">
              <w:rPr>
                <w:b/>
                <w:bCs/>
                <w:color w:val="C00000"/>
              </w:rPr>
              <w:t xml:space="preserve">2. </w:t>
            </w:r>
            <w:r w:rsidRPr="0065447D">
              <w:rPr>
                <w:b/>
                <w:bCs/>
              </w:rPr>
              <w:t xml:space="preserve">Program </w:t>
            </w:r>
            <w:r w:rsidR="00AA59B3" w:rsidRPr="00F755C3">
              <w:rPr>
                <w:b/>
                <w:bCs/>
              </w:rPr>
              <w:t>Goals</w:t>
            </w:r>
            <w:r w:rsidRPr="00F755C3">
              <w:rPr>
                <w:b/>
                <w:bCs/>
              </w:rPr>
              <w:t>:</w:t>
            </w:r>
          </w:p>
        </w:tc>
      </w:tr>
      <w:tr w:rsidR="00E64004" w14:paraId="0C6B09B4" w14:textId="77777777" w:rsidTr="009C3E43">
        <w:tc>
          <w:tcPr>
            <w:tcW w:w="9891" w:type="dxa"/>
            <w:gridSpan w:val="3"/>
            <w:tcBorders>
              <w:top w:val="dashSmallGap" w:sz="4" w:space="0" w:color="auto"/>
              <w:left w:val="single" w:sz="12" w:space="0" w:color="auto"/>
              <w:bottom w:val="single" w:sz="8" w:space="0" w:color="auto"/>
              <w:right w:val="single" w:sz="12" w:space="0" w:color="auto"/>
            </w:tcBorders>
          </w:tcPr>
          <w:p w14:paraId="16DA8A54" w14:textId="77777777" w:rsidR="00C25D16" w:rsidRDefault="00C25D16" w:rsidP="005C3178">
            <w:pPr>
              <w:spacing w:line="276" w:lineRule="auto"/>
              <w:jc w:val="lowKashida"/>
              <w:rPr>
                <w:rFonts w:asciiTheme="majorBidi" w:hAnsiTheme="majorBidi" w:cstheme="majorBidi"/>
              </w:rPr>
            </w:pPr>
          </w:p>
          <w:p w14:paraId="0585C623" w14:textId="77777777" w:rsidR="00A619A4" w:rsidRDefault="00A619A4" w:rsidP="00C25D16">
            <w:pPr>
              <w:pStyle w:val="ListParagraph"/>
              <w:numPr>
                <w:ilvl w:val="0"/>
                <w:numId w:val="16"/>
              </w:numPr>
              <w:spacing w:line="276" w:lineRule="auto"/>
              <w:ind w:left="426"/>
              <w:jc w:val="lowKashida"/>
              <w:rPr>
                <w:rFonts w:asciiTheme="majorBidi" w:hAnsiTheme="majorBidi" w:cstheme="majorBidi"/>
              </w:rPr>
            </w:pPr>
            <w:r w:rsidRPr="00C25D16">
              <w:rPr>
                <w:rFonts w:asciiTheme="majorBidi" w:hAnsiTheme="majorBidi" w:cstheme="majorBidi"/>
              </w:rPr>
              <w:t>Mind the gap between the university outputs and the required skills for the labor market in the pharmaceutical industry.</w:t>
            </w:r>
          </w:p>
          <w:p w14:paraId="0CAE0D43" w14:textId="780ED7B8" w:rsidR="00C25D16" w:rsidRDefault="00C25D16" w:rsidP="00C25D16">
            <w:pPr>
              <w:pStyle w:val="ListParagraph"/>
              <w:numPr>
                <w:ilvl w:val="0"/>
                <w:numId w:val="16"/>
              </w:numPr>
              <w:spacing w:line="276" w:lineRule="auto"/>
              <w:ind w:left="426"/>
              <w:jc w:val="lowKashida"/>
              <w:rPr>
                <w:rFonts w:asciiTheme="majorBidi" w:hAnsiTheme="majorBidi" w:cstheme="majorBidi"/>
              </w:rPr>
            </w:pPr>
            <w:r w:rsidRPr="00C25D16">
              <w:rPr>
                <w:rFonts w:asciiTheme="majorBidi" w:hAnsiTheme="majorBidi" w:cstheme="majorBidi"/>
              </w:rPr>
              <w:t>Provide the students with knowledge required to evaluate raw materials used in pharmaceutical industry.</w:t>
            </w:r>
          </w:p>
          <w:p w14:paraId="6A2AD564" w14:textId="7FCFDBF9" w:rsidR="00C25D16" w:rsidRDefault="00C25D16" w:rsidP="00C25D16">
            <w:pPr>
              <w:pStyle w:val="ListParagraph"/>
              <w:numPr>
                <w:ilvl w:val="0"/>
                <w:numId w:val="16"/>
              </w:numPr>
              <w:spacing w:line="276" w:lineRule="auto"/>
              <w:ind w:left="426"/>
              <w:jc w:val="lowKashida"/>
              <w:rPr>
                <w:rFonts w:asciiTheme="majorBidi" w:hAnsiTheme="majorBidi" w:cstheme="majorBidi"/>
              </w:rPr>
            </w:pPr>
            <w:r w:rsidRPr="00C25D16">
              <w:rPr>
                <w:rFonts w:asciiTheme="majorBidi" w:hAnsiTheme="majorBidi" w:cstheme="majorBidi"/>
              </w:rPr>
              <w:t xml:space="preserve">Provide the students with the </w:t>
            </w:r>
            <w:r>
              <w:rPr>
                <w:rFonts w:asciiTheme="majorBidi" w:hAnsiTheme="majorBidi" w:cstheme="majorBidi"/>
              </w:rPr>
              <w:t xml:space="preserve">skills and </w:t>
            </w:r>
            <w:r w:rsidRPr="00C25D16">
              <w:rPr>
                <w:rFonts w:asciiTheme="majorBidi" w:hAnsiTheme="majorBidi" w:cstheme="majorBidi"/>
              </w:rPr>
              <w:t>competencies needed to prepare and evaluate various pharmaceutical dosage forms.</w:t>
            </w:r>
          </w:p>
          <w:p w14:paraId="07757780" w14:textId="5F11AF25" w:rsidR="00E64004" w:rsidRPr="00A619A4" w:rsidRDefault="00C25D16" w:rsidP="00C25D16">
            <w:pPr>
              <w:pStyle w:val="ListParagraph"/>
              <w:numPr>
                <w:ilvl w:val="0"/>
                <w:numId w:val="16"/>
              </w:numPr>
              <w:spacing w:line="276" w:lineRule="auto"/>
              <w:ind w:left="426"/>
              <w:jc w:val="lowKashida"/>
              <w:rPr>
                <w:rFonts w:asciiTheme="majorBidi" w:hAnsiTheme="majorBidi" w:cstheme="majorBidi"/>
                <w:rtl/>
              </w:rPr>
            </w:pPr>
            <w:r w:rsidRPr="00A619A4">
              <w:rPr>
                <w:rFonts w:asciiTheme="majorBidi" w:hAnsiTheme="majorBidi" w:cstheme="majorBidi"/>
              </w:rPr>
              <w:t xml:space="preserve">Prepare graduates having the skills needed for the assay of drugs in bulk and in various dosage forms.  </w:t>
            </w:r>
          </w:p>
          <w:p w14:paraId="407610B0" w14:textId="77777777" w:rsidR="00E64004" w:rsidRPr="00C92C32" w:rsidRDefault="00E64004" w:rsidP="00E64004">
            <w:pPr>
              <w:spacing w:line="276" w:lineRule="auto"/>
              <w:jc w:val="lowKashida"/>
              <w:rPr>
                <w:rFonts w:asciiTheme="majorBidi" w:hAnsiTheme="majorBidi" w:cstheme="majorBidi"/>
                <w:sz w:val="20"/>
                <w:szCs w:val="20"/>
              </w:rPr>
            </w:pPr>
          </w:p>
        </w:tc>
      </w:tr>
      <w:tr w:rsidR="00E64004" w14:paraId="5C49BB3A" w14:textId="77777777" w:rsidTr="009C3E43">
        <w:tc>
          <w:tcPr>
            <w:tcW w:w="9891" w:type="dxa"/>
            <w:gridSpan w:val="3"/>
            <w:tcBorders>
              <w:top w:val="single" w:sz="8" w:space="0" w:color="auto"/>
              <w:left w:val="single" w:sz="12" w:space="0" w:color="auto"/>
              <w:bottom w:val="dashSmallGap" w:sz="4" w:space="0" w:color="auto"/>
              <w:right w:val="single" w:sz="12" w:space="0" w:color="auto"/>
            </w:tcBorders>
          </w:tcPr>
          <w:p w14:paraId="01600919" w14:textId="77777777" w:rsidR="00E64004" w:rsidRPr="0065447D" w:rsidRDefault="00E64004" w:rsidP="00E64004">
            <w:pPr>
              <w:rPr>
                <w:b/>
                <w:bCs/>
                <w:rtl/>
              </w:rPr>
            </w:pPr>
            <w:r w:rsidRPr="0065447D">
              <w:rPr>
                <w:b/>
                <w:bCs/>
                <w:color w:val="C00000"/>
              </w:rPr>
              <w:t xml:space="preserve">3. </w:t>
            </w:r>
            <w:r w:rsidRPr="0065447D">
              <w:rPr>
                <w:b/>
                <w:bCs/>
              </w:rPr>
              <w:t>Relationship between Program Mission and Goals and the Mission and Goals of the Institution/College.</w:t>
            </w:r>
          </w:p>
        </w:tc>
      </w:tr>
      <w:tr w:rsidR="00E64004" w14:paraId="6F9C35CB" w14:textId="77777777" w:rsidTr="009C3E43">
        <w:tc>
          <w:tcPr>
            <w:tcW w:w="9891" w:type="dxa"/>
            <w:gridSpan w:val="3"/>
            <w:tcBorders>
              <w:top w:val="dashSmallGap" w:sz="4" w:space="0" w:color="auto"/>
              <w:left w:val="single" w:sz="12" w:space="0" w:color="auto"/>
              <w:bottom w:val="single" w:sz="8" w:space="0" w:color="auto"/>
              <w:right w:val="single" w:sz="12" w:space="0" w:color="auto"/>
            </w:tcBorders>
          </w:tcPr>
          <w:p w14:paraId="13A0944A" w14:textId="77777777" w:rsidR="00E64004" w:rsidRPr="00CE0D5A" w:rsidRDefault="00E64004" w:rsidP="00E64004">
            <w:pPr>
              <w:pStyle w:val="Heading2"/>
              <w:rPr>
                <w:rtl/>
              </w:rPr>
            </w:pPr>
          </w:p>
          <w:p w14:paraId="12658F43" w14:textId="2389389F" w:rsidR="00E64004" w:rsidRPr="00CE0D5A" w:rsidRDefault="00EA58D9" w:rsidP="00FE6AF1">
            <w:pPr>
              <w:jc w:val="both"/>
              <w:rPr>
                <w:rtl/>
              </w:rPr>
            </w:pPr>
            <w:r>
              <w:t xml:space="preserve">The Faculty mission </w:t>
            </w:r>
            <w:r w:rsidR="00FE6AF1">
              <w:t>is t</w:t>
            </w:r>
            <w:r w:rsidR="00FE6AF1" w:rsidRPr="00FE6AF1">
              <w:t>o offer a distinguished pharmaceutical education to prepare university graduates with the knowledge, capabilities and research skills needed to serve the community.</w:t>
            </w:r>
            <w:r w:rsidR="00FE6AF1">
              <w:t xml:space="preserve"> Based on this it is obvious that this program has a strong relationship to the faculty mission and goals. </w:t>
            </w:r>
          </w:p>
          <w:p w14:paraId="5D35AF8A" w14:textId="77777777" w:rsidR="00E64004" w:rsidRPr="00CE0D5A" w:rsidRDefault="00E64004" w:rsidP="00E64004">
            <w:pPr>
              <w:rPr>
                <w:rtl/>
              </w:rPr>
            </w:pPr>
          </w:p>
        </w:tc>
      </w:tr>
      <w:tr w:rsidR="00E64004" w14:paraId="6A8EA43C" w14:textId="77777777" w:rsidTr="009C3E43">
        <w:tc>
          <w:tcPr>
            <w:tcW w:w="9891" w:type="dxa"/>
            <w:gridSpan w:val="3"/>
            <w:tcBorders>
              <w:top w:val="single" w:sz="8" w:space="0" w:color="auto"/>
              <w:left w:val="single" w:sz="12" w:space="0" w:color="auto"/>
              <w:bottom w:val="dashSmallGap" w:sz="4" w:space="0" w:color="auto"/>
              <w:right w:val="single" w:sz="12" w:space="0" w:color="auto"/>
            </w:tcBorders>
          </w:tcPr>
          <w:p w14:paraId="56C8A5D4" w14:textId="77777777" w:rsidR="00E64004" w:rsidRPr="0065447D" w:rsidRDefault="00E64004" w:rsidP="00E64004">
            <w:pPr>
              <w:rPr>
                <w:b/>
                <w:bCs/>
              </w:rPr>
            </w:pPr>
            <w:r w:rsidRPr="0065447D">
              <w:rPr>
                <w:b/>
                <w:bCs/>
                <w:color w:val="C00000"/>
              </w:rPr>
              <w:t xml:space="preserve">4. </w:t>
            </w:r>
            <w:r w:rsidRPr="0065447D">
              <w:rPr>
                <w:b/>
                <w:bCs/>
              </w:rPr>
              <w:t>Graduate Attributes:</w:t>
            </w:r>
          </w:p>
        </w:tc>
      </w:tr>
      <w:tr w:rsidR="00E64004" w14:paraId="21EF5A1B" w14:textId="77777777" w:rsidTr="009C3E43">
        <w:tc>
          <w:tcPr>
            <w:tcW w:w="9891" w:type="dxa"/>
            <w:gridSpan w:val="3"/>
            <w:tcBorders>
              <w:top w:val="dashSmallGap" w:sz="4" w:space="0" w:color="auto"/>
              <w:left w:val="single" w:sz="12" w:space="0" w:color="auto"/>
              <w:bottom w:val="single" w:sz="8" w:space="0" w:color="auto"/>
              <w:right w:val="single" w:sz="12" w:space="0" w:color="auto"/>
            </w:tcBorders>
          </w:tcPr>
          <w:p w14:paraId="6F69B065" w14:textId="77777777" w:rsidR="009C5DC7" w:rsidRDefault="009C5DC7" w:rsidP="00E64004">
            <w:pPr>
              <w:spacing w:line="276" w:lineRule="auto"/>
              <w:jc w:val="lowKashida"/>
              <w:rPr>
                <w:rFonts w:asciiTheme="majorBidi" w:hAnsiTheme="majorBidi" w:cstheme="majorBidi"/>
              </w:rPr>
            </w:pPr>
          </w:p>
          <w:p w14:paraId="7D3F730D" w14:textId="67D5ECF0" w:rsidR="00E64004" w:rsidRPr="009C5DC7" w:rsidRDefault="00926A36" w:rsidP="006F0835">
            <w:pPr>
              <w:pStyle w:val="ListParagraph"/>
              <w:numPr>
                <w:ilvl w:val="0"/>
                <w:numId w:val="17"/>
              </w:numPr>
              <w:spacing w:line="276" w:lineRule="auto"/>
              <w:ind w:left="426"/>
              <w:jc w:val="lowKashida"/>
              <w:rPr>
                <w:rFonts w:asciiTheme="majorBidi" w:hAnsiTheme="majorBidi" w:cstheme="majorBidi"/>
              </w:rPr>
            </w:pPr>
            <w:r w:rsidRPr="009C5DC7">
              <w:rPr>
                <w:rFonts w:asciiTheme="majorBidi" w:hAnsiTheme="majorBidi" w:cstheme="majorBidi"/>
              </w:rPr>
              <w:t xml:space="preserve">Graduates </w:t>
            </w:r>
            <w:r w:rsidR="009C5DC7">
              <w:rPr>
                <w:rFonts w:asciiTheme="majorBidi" w:hAnsiTheme="majorBidi" w:cstheme="majorBidi"/>
              </w:rPr>
              <w:t>are</w:t>
            </w:r>
            <w:r w:rsidRPr="009C5DC7">
              <w:rPr>
                <w:rFonts w:asciiTheme="majorBidi" w:hAnsiTheme="majorBidi" w:cstheme="majorBidi"/>
              </w:rPr>
              <w:t xml:space="preserve"> able to work in various sectors in the pharmaceutical industry. </w:t>
            </w:r>
          </w:p>
          <w:p w14:paraId="0C120959" w14:textId="40BA2562" w:rsidR="00926A36" w:rsidRPr="009C5DC7" w:rsidRDefault="009C5DC7" w:rsidP="009C5DC7">
            <w:pPr>
              <w:pStyle w:val="ListParagraph"/>
              <w:numPr>
                <w:ilvl w:val="0"/>
                <w:numId w:val="17"/>
              </w:numPr>
              <w:spacing w:line="276" w:lineRule="auto"/>
              <w:ind w:left="426"/>
              <w:jc w:val="lowKashida"/>
              <w:rPr>
                <w:rFonts w:asciiTheme="majorBidi" w:hAnsiTheme="majorBidi" w:cstheme="majorBidi"/>
                <w:rtl/>
              </w:rPr>
            </w:pPr>
            <w:r w:rsidRPr="009C5DC7">
              <w:rPr>
                <w:rFonts w:asciiTheme="majorBidi" w:hAnsiTheme="majorBidi" w:cstheme="majorBidi"/>
              </w:rPr>
              <w:lastRenderedPageBreak/>
              <w:t xml:space="preserve">Graduates </w:t>
            </w:r>
            <w:r w:rsidR="00926A36" w:rsidRPr="009C5DC7">
              <w:rPr>
                <w:rFonts w:asciiTheme="majorBidi" w:hAnsiTheme="majorBidi" w:cstheme="majorBidi"/>
              </w:rPr>
              <w:t xml:space="preserve">are </w:t>
            </w:r>
            <w:r w:rsidR="00F115B4" w:rsidRPr="009C5DC7">
              <w:rPr>
                <w:rFonts w:asciiTheme="majorBidi" w:hAnsiTheme="majorBidi" w:cstheme="majorBidi"/>
              </w:rPr>
              <w:t>equipped</w:t>
            </w:r>
            <w:r w:rsidR="00926A36" w:rsidRPr="009C5DC7">
              <w:rPr>
                <w:rFonts w:asciiTheme="majorBidi" w:hAnsiTheme="majorBidi" w:cstheme="majorBidi"/>
              </w:rPr>
              <w:t xml:space="preserve"> with the necessary knowledge about the properties of substances used in pharmaceutical industry. </w:t>
            </w:r>
          </w:p>
          <w:p w14:paraId="3131B6DD" w14:textId="6487F73F" w:rsidR="00926A36" w:rsidRPr="009C5DC7" w:rsidRDefault="009C5DC7" w:rsidP="009C5DC7">
            <w:pPr>
              <w:pStyle w:val="ListParagraph"/>
              <w:numPr>
                <w:ilvl w:val="0"/>
                <w:numId w:val="17"/>
              </w:numPr>
              <w:spacing w:line="276" w:lineRule="auto"/>
              <w:ind w:left="426"/>
              <w:jc w:val="lowKashida"/>
              <w:rPr>
                <w:rFonts w:asciiTheme="majorBidi" w:hAnsiTheme="majorBidi" w:cstheme="majorBidi"/>
              </w:rPr>
            </w:pPr>
            <w:r w:rsidRPr="009C5DC7">
              <w:rPr>
                <w:rFonts w:asciiTheme="majorBidi" w:hAnsiTheme="majorBidi" w:cstheme="majorBidi"/>
              </w:rPr>
              <w:t xml:space="preserve">Graduates </w:t>
            </w:r>
            <w:r w:rsidR="00926A36" w:rsidRPr="009C5DC7">
              <w:rPr>
                <w:rFonts w:asciiTheme="majorBidi" w:hAnsiTheme="majorBidi" w:cstheme="majorBidi"/>
              </w:rPr>
              <w:t>have the required information about registration of new drug products.</w:t>
            </w:r>
          </w:p>
          <w:p w14:paraId="1AE7A95A" w14:textId="5EA670B5" w:rsidR="00926A36" w:rsidRPr="009C5DC7" w:rsidRDefault="009C5DC7" w:rsidP="009C5DC7">
            <w:pPr>
              <w:pStyle w:val="ListParagraph"/>
              <w:numPr>
                <w:ilvl w:val="0"/>
                <w:numId w:val="17"/>
              </w:numPr>
              <w:spacing w:line="276" w:lineRule="auto"/>
              <w:ind w:left="426"/>
              <w:jc w:val="lowKashida"/>
              <w:rPr>
                <w:rFonts w:asciiTheme="majorBidi" w:hAnsiTheme="majorBidi" w:cstheme="majorBidi"/>
              </w:rPr>
            </w:pPr>
            <w:r w:rsidRPr="009C5DC7">
              <w:rPr>
                <w:rFonts w:asciiTheme="majorBidi" w:hAnsiTheme="majorBidi" w:cstheme="majorBidi"/>
              </w:rPr>
              <w:t xml:space="preserve">Graduates </w:t>
            </w:r>
            <w:r w:rsidR="00926A36" w:rsidRPr="009C5DC7">
              <w:rPr>
                <w:rFonts w:asciiTheme="majorBidi" w:hAnsiTheme="majorBidi" w:cstheme="majorBidi"/>
              </w:rPr>
              <w:t xml:space="preserve">have the information and </w:t>
            </w:r>
            <w:r w:rsidR="00EF3168" w:rsidRPr="009C5DC7">
              <w:rPr>
                <w:rFonts w:asciiTheme="majorBidi" w:hAnsiTheme="majorBidi" w:cstheme="majorBidi"/>
              </w:rPr>
              <w:t xml:space="preserve">skills needed for drug assay and quality control. </w:t>
            </w:r>
          </w:p>
          <w:p w14:paraId="062DB116" w14:textId="77777777" w:rsidR="00E64004" w:rsidRPr="00CE0D5A" w:rsidRDefault="00E64004" w:rsidP="00E64004">
            <w:pPr>
              <w:spacing w:line="276" w:lineRule="auto"/>
              <w:jc w:val="lowKashida"/>
              <w:rPr>
                <w:rFonts w:asciiTheme="majorBidi" w:hAnsiTheme="majorBidi" w:cstheme="majorBidi"/>
                <w:rtl/>
              </w:rPr>
            </w:pPr>
          </w:p>
        </w:tc>
      </w:tr>
      <w:tr w:rsidR="00E64004" w14:paraId="71C37731" w14:textId="77777777" w:rsidTr="009C3E43">
        <w:tc>
          <w:tcPr>
            <w:tcW w:w="9891" w:type="dxa"/>
            <w:gridSpan w:val="3"/>
            <w:tcBorders>
              <w:top w:val="single" w:sz="8" w:space="0" w:color="auto"/>
              <w:left w:val="single" w:sz="12" w:space="0" w:color="auto"/>
              <w:bottom w:val="single" w:sz="8" w:space="0" w:color="auto"/>
              <w:right w:val="single" w:sz="12" w:space="0" w:color="auto"/>
            </w:tcBorders>
          </w:tcPr>
          <w:p w14:paraId="766091BA" w14:textId="77777777" w:rsidR="00E64004" w:rsidRPr="0065447D" w:rsidRDefault="00E64004" w:rsidP="00AA59B3">
            <w:pPr>
              <w:rPr>
                <w:b/>
                <w:bCs/>
                <w:rtl/>
              </w:rPr>
            </w:pPr>
            <w:r w:rsidRPr="0065447D">
              <w:rPr>
                <w:b/>
                <w:bCs/>
                <w:color w:val="C00000"/>
              </w:rPr>
              <w:lastRenderedPageBreak/>
              <w:t>5.</w:t>
            </w:r>
            <w:r w:rsidRPr="0065447D">
              <w:rPr>
                <w:b/>
                <w:bCs/>
              </w:rPr>
              <w:t xml:space="preserve">Program </w:t>
            </w:r>
            <w:r w:rsidR="00AA59B3" w:rsidRPr="00F755C3">
              <w:rPr>
                <w:b/>
                <w:bCs/>
              </w:rPr>
              <w:t>L</w:t>
            </w:r>
            <w:r w:rsidRPr="00F755C3">
              <w:rPr>
                <w:b/>
                <w:bCs/>
              </w:rPr>
              <w:t>earning</w:t>
            </w:r>
            <w:r w:rsidRPr="0065447D">
              <w:rPr>
                <w:b/>
                <w:bCs/>
              </w:rPr>
              <w:t xml:space="preserve"> Outcomes</w:t>
            </w:r>
            <w:r w:rsidRPr="00524545">
              <w:rPr>
                <w:rFonts w:asciiTheme="majorBidi" w:hAnsiTheme="majorBidi" w:cstheme="majorBidi"/>
                <w:b/>
                <w:bCs/>
                <w:color w:val="C00000"/>
                <w:sz w:val="26"/>
                <w:szCs w:val="26"/>
              </w:rPr>
              <w:t>*</w:t>
            </w:r>
          </w:p>
        </w:tc>
      </w:tr>
      <w:tr w:rsidR="009D1EAB" w14:paraId="5DD201C5" w14:textId="77777777" w:rsidTr="009C3E43">
        <w:tc>
          <w:tcPr>
            <w:tcW w:w="9891" w:type="dxa"/>
            <w:gridSpan w:val="3"/>
            <w:tcBorders>
              <w:top w:val="single" w:sz="8" w:space="0" w:color="auto"/>
              <w:left w:val="single" w:sz="12" w:space="0" w:color="auto"/>
              <w:bottom w:val="single" w:sz="8" w:space="0" w:color="auto"/>
              <w:right w:val="single" w:sz="12" w:space="0" w:color="auto"/>
            </w:tcBorders>
            <w:shd w:val="clear" w:color="auto" w:fill="DBE5F1" w:themeFill="accent1" w:themeFillTint="33"/>
          </w:tcPr>
          <w:p w14:paraId="72C07EEB" w14:textId="30C96E0A" w:rsidR="009D1EAB" w:rsidRPr="001D61C1" w:rsidRDefault="009D1EAB" w:rsidP="009D1EAB">
            <w:pPr>
              <w:ind w:left="8"/>
              <w:jc w:val="lowKashida"/>
              <w:rPr>
                <w:rFonts w:asciiTheme="majorBidi" w:hAnsiTheme="majorBidi" w:cstheme="majorBidi"/>
                <w:sz w:val="20"/>
                <w:szCs w:val="20"/>
              </w:rPr>
            </w:pPr>
            <w:r w:rsidRPr="00480EDE">
              <w:rPr>
                <w:rFonts w:asciiTheme="majorBidi" w:hAnsiTheme="majorBidi" w:cstheme="majorBidi"/>
                <w:b/>
                <w:bCs/>
              </w:rPr>
              <w:t>Knowledge and Understanding</w:t>
            </w:r>
          </w:p>
        </w:tc>
      </w:tr>
      <w:tr w:rsidR="009D1EAB" w14:paraId="4482FCB8" w14:textId="77777777" w:rsidTr="0082268E">
        <w:trPr>
          <w:trHeight w:val="292"/>
        </w:trPr>
        <w:tc>
          <w:tcPr>
            <w:tcW w:w="853" w:type="dxa"/>
            <w:gridSpan w:val="2"/>
            <w:tcBorders>
              <w:top w:val="single" w:sz="8" w:space="0" w:color="auto"/>
              <w:left w:val="single" w:sz="12" w:space="0" w:color="auto"/>
              <w:bottom w:val="dashSmallGap" w:sz="4" w:space="0" w:color="auto"/>
              <w:right w:val="dashSmallGap" w:sz="4" w:space="0" w:color="auto"/>
            </w:tcBorders>
            <w:vAlign w:val="center"/>
          </w:tcPr>
          <w:p w14:paraId="5C9ABAE8" w14:textId="22BB56BD" w:rsidR="009D1EAB" w:rsidRPr="002F4411" w:rsidRDefault="009D1EAB" w:rsidP="0082268E">
            <w:pPr>
              <w:jc w:val="center"/>
              <w:rPr>
                <w:rFonts w:asciiTheme="majorBidi" w:hAnsiTheme="majorBidi" w:cstheme="majorBidi"/>
                <w:b/>
                <w:bCs/>
                <w:sz w:val="20"/>
                <w:szCs w:val="20"/>
                <w:lang w:bidi="ar-EG"/>
              </w:rPr>
            </w:pPr>
            <w:r w:rsidRPr="00480EDE">
              <w:rPr>
                <w:rFonts w:asciiTheme="majorBidi" w:hAnsiTheme="majorBidi" w:cstheme="majorBidi"/>
                <w:b/>
                <w:bCs/>
                <w:sz w:val="20"/>
                <w:szCs w:val="20"/>
                <w:lang w:bidi="ar-EG"/>
              </w:rPr>
              <w:t>K1</w:t>
            </w:r>
          </w:p>
        </w:tc>
        <w:tc>
          <w:tcPr>
            <w:tcW w:w="9038" w:type="dxa"/>
            <w:tcBorders>
              <w:top w:val="single" w:sz="8" w:space="0" w:color="auto"/>
              <w:left w:val="dashSmallGap" w:sz="4" w:space="0" w:color="auto"/>
              <w:bottom w:val="dashSmallGap" w:sz="4" w:space="0" w:color="auto"/>
              <w:right w:val="single" w:sz="12" w:space="0" w:color="auto"/>
            </w:tcBorders>
          </w:tcPr>
          <w:p w14:paraId="3701360A" w14:textId="504944FB" w:rsidR="009D1EAB" w:rsidRPr="00215C6B" w:rsidRDefault="00AF4E26" w:rsidP="002B4E29">
            <w:pPr>
              <w:jc w:val="lowKashida"/>
              <w:rPr>
                <w:rFonts w:asciiTheme="majorBidi" w:hAnsiTheme="majorBidi" w:cstheme="majorBidi"/>
                <w:rtl/>
              </w:rPr>
            </w:pPr>
            <w:r w:rsidRPr="00215C6B">
              <w:rPr>
                <w:rFonts w:asciiTheme="majorBidi" w:hAnsiTheme="majorBidi" w:cstheme="majorBidi"/>
              </w:rPr>
              <w:t xml:space="preserve">Demonstrate different types of design, manufacture, delivery, </w:t>
            </w:r>
            <w:r w:rsidR="002B4E29">
              <w:rPr>
                <w:rFonts w:asciiTheme="majorBidi" w:hAnsiTheme="majorBidi" w:cstheme="majorBidi"/>
              </w:rPr>
              <w:t xml:space="preserve">properties, </w:t>
            </w:r>
            <w:r w:rsidRPr="00215C6B">
              <w:rPr>
                <w:rFonts w:asciiTheme="majorBidi" w:hAnsiTheme="majorBidi" w:cstheme="majorBidi"/>
              </w:rPr>
              <w:t>quality assurance</w:t>
            </w:r>
            <w:r w:rsidR="00A855D6">
              <w:rPr>
                <w:rFonts w:asciiTheme="majorBidi" w:hAnsiTheme="majorBidi" w:cstheme="majorBidi"/>
              </w:rPr>
              <w:t>, and registration</w:t>
            </w:r>
            <w:r w:rsidRPr="00215C6B">
              <w:rPr>
                <w:rFonts w:asciiTheme="majorBidi" w:hAnsiTheme="majorBidi" w:cstheme="majorBidi"/>
              </w:rPr>
              <w:t xml:space="preserve"> of different drug dosage forms.</w:t>
            </w:r>
          </w:p>
        </w:tc>
      </w:tr>
      <w:tr w:rsidR="009D1EAB" w14:paraId="09AB873C" w14:textId="77777777" w:rsidTr="0082268E">
        <w:trPr>
          <w:trHeight w:val="290"/>
        </w:trPr>
        <w:tc>
          <w:tcPr>
            <w:tcW w:w="853" w:type="dxa"/>
            <w:gridSpan w:val="2"/>
            <w:tcBorders>
              <w:top w:val="dashSmallGap" w:sz="4" w:space="0" w:color="auto"/>
              <w:left w:val="single" w:sz="12" w:space="0" w:color="auto"/>
              <w:bottom w:val="dashSmallGap" w:sz="4" w:space="0" w:color="auto"/>
              <w:right w:val="dashSmallGap" w:sz="4" w:space="0" w:color="auto"/>
            </w:tcBorders>
            <w:vAlign w:val="center"/>
          </w:tcPr>
          <w:p w14:paraId="7025E593" w14:textId="52E6C589" w:rsidR="009D1EAB" w:rsidRPr="001D61C1" w:rsidRDefault="009D1EAB" w:rsidP="0082268E">
            <w:pPr>
              <w:jc w:val="center"/>
              <w:rPr>
                <w:rFonts w:asciiTheme="majorBidi" w:hAnsiTheme="majorBidi" w:cstheme="majorBidi"/>
                <w:sz w:val="20"/>
                <w:szCs w:val="20"/>
                <w:lang w:bidi="ar-EG"/>
              </w:rPr>
            </w:pPr>
            <w:r w:rsidRPr="00480EDE">
              <w:rPr>
                <w:rFonts w:asciiTheme="majorBidi" w:hAnsiTheme="majorBidi" w:cstheme="majorBidi"/>
                <w:b/>
                <w:bCs/>
                <w:sz w:val="20"/>
                <w:szCs w:val="20"/>
                <w:lang w:bidi="ar-EG"/>
              </w:rPr>
              <w:t>K2</w:t>
            </w:r>
          </w:p>
        </w:tc>
        <w:tc>
          <w:tcPr>
            <w:tcW w:w="9038" w:type="dxa"/>
            <w:tcBorders>
              <w:top w:val="dashSmallGap" w:sz="4" w:space="0" w:color="auto"/>
              <w:left w:val="dashSmallGap" w:sz="4" w:space="0" w:color="auto"/>
              <w:bottom w:val="dashSmallGap" w:sz="4" w:space="0" w:color="auto"/>
              <w:right w:val="single" w:sz="12" w:space="0" w:color="auto"/>
            </w:tcBorders>
          </w:tcPr>
          <w:p w14:paraId="78E52439" w14:textId="5C9875D3" w:rsidR="009D1EAB" w:rsidRPr="00215C6B" w:rsidRDefault="00235E34" w:rsidP="00AF4E26">
            <w:pPr>
              <w:jc w:val="lowKashida"/>
              <w:rPr>
                <w:rFonts w:asciiTheme="majorBidi" w:hAnsiTheme="majorBidi" w:cstheme="majorBidi"/>
              </w:rPr>
            </w:pPr>
            <w:r w:rsidRPr="00215C6B">
              <w:rPr>
                <w:rFonts w:asciiTheme="majorBidi" w:hAnsiTheme="majorBidi" w:cstheme="majorBidi"/>
              </w:rPr>
              <w:t>Describe</w:t>
            </w:r>
            <w:r w:rsidR="00AF4E26" w:rsidRPr="00215C6B">
              <w:rPr>
                <w:rFonts w:asciiTheme="majorBidi" w:hAnsiTheme="majorBidi" w:cstheme="majorBidi"/>
              </w:rPr>
              <w:t xml:space="preserve"> various assay methods for drugs in bulk and in various dosage forms. </w:t>
            </w:r>
          </w:p>
        </w:tc>
      </w:tr>
      <w:tr w:rsidR="009D1EAB" w14:paraId="5CCBC7F7" w14:textId="77777777" w:rsidTr="0082268E">
        <w:trPr>
          <w:trHeight w:val="290"/>
        </w:trPr>
        <w:tc>
          <w:tcPr>
            <w:tcW w:w="853" w:type="dxa"/>
            <w:gridSpan w:val="2"/>
            <w:tcBorders>
              <w:top w:val="dashSmallGap" w:sz="4" w:space="0" w:color="auto"/>
              <w:left w:val="single" w:sz="12" w:space="0" w:color="auto"/>
              <w:bottom w:val="dashSmallGap" w:sz="4" w:space="0" w:color="auto"/>
              <w:right w:val="dashSmallGap" w:sz="4" w:space="0" w:color="auto"/>
            </w:tcBorders>
            <w:vAlign w:val="center"/>
          </w:tcPr>
          <w:p w14:paraId="146FCB43" w14:textId="5B0A2AD4" w:rsidR="009D1EAB" w:rsidRPr="001D61C1" w:rsidRDefault="009D1EAB" w:rsidP="0082268E">
            <w:pPr>
              <w:jc w:val="center"/>
              <w:rPr>
                <w:rFonts w:asciiTheme="majorBidi" w:hAnsiTheme="majorBidi" w:cstheme="majorBidi"/>
                <w:sz w:val="20"/>
                <w:szCs w:val="20"/>
                <w:rtl/>
                <w:lang w:bidi="ar-EG"/>
              </w:rPr>
            </w:pPr>
            <w:r w:rsidRPr="00480EDE">
              <w:rPr>
                <w:rFonts w:asciiTheme="majorBidi" w:hAnsiTheme="majorBidi" w:cstheme="majorBidi"/>
                <w:b/>
                <w:bCs/>
                <w:sz w:val="20"/>
                <w:szCs w:val="20"/>
                <w:lang w:bidi="ar-EG"/>
              </w:rPr>
              <w:t>K3</w:t>
            </w:r>
          </w:p>
        </w:tc>
        <w:tc>
          <w:tcPr>
            <w:tcW w:w="9038" w:type="dxa"/>
            <w:tcBorders>
              <w:top w:val="dashSmallGap" w:sz="4" w:space="0" w:color="auto"/>
              <w:left w:val="dashSmallGap" w:sz="4" w:space="0" w:color="auto"/>
              <w:bottom w:val="dashSmallGap" w:sz="4" w:space="0" w:color="auto"/>
              <w:right w:val="single" w:sz="12" w:space="0" w:color="auto"/>
            </w:tcBorders>
          </w:tcPr>
          <w:p w14:paraId="1FD5813D" w14:textId="376B48C0" w:rsidR="009D1EAB" w:rsidRPr="00215C6B" w:rsidRDefault="00235E34" w:rsidP="009D1EAB">
            <w:pPr>
              <w:jc w:val="lowKashida"/>
              <w:rPr>
                <w:rFonts w:asciiTheme="majorBidi" w:hAnsiTheme="majorBidi" w:cstheme="majorBidi"/>
                <w:rtl/>
              </w:rPr>
            </w:pPr>
            <w:r w:rsidRPr="00215C6B">
              <w:rPr>
                <w:rFonts w:asciiTheme="majorBidi" w:hAnsiTheme="majorBidi" w:cstheme="majorBidi"/>
              </w:rPr>
              <w:t xml:space="preserve">Memorize </w:t>
            </w:r>
            <w:r w:rsidR="00AF4E26" w:rsidRPr="00215C6B">
              <w:rPr>
                <w:rFonts w:asciiTheme="majorBidi" w:hAnsiTheme="majorBidi" w:cstheme="majorBidi"/>
              </w:rPr>
              <w:t xml:space="preserve">quality assurance and safety systems in Pharmaceutical plants. </w:t>
            </w:r>
          </w:p>
        </w:tc>
      </w:tr>
      <w:tr w:rsidR="009D1EAB" w14:paraId="2488EF19" w14:textId="77777777" w:rsidTr="0082268E">
        <w:trPr>
          <w:trHeight w:val="290"/>
        </w:trPr>
        <w:tc>
          <w:tcPr>
            <w:tcW w:w="853" w:type="dxa"/>
            <w:gridSpan w:val="2"/>
            <w:tcBorders>
              <w:top w:val="dashSmallGap" w:sz="4" w:space="0" w:color="auto"/>
              <w:left w:val="single" w:sz="12" w:space="0" w:color="auto"/>
              <w:bottom w:val="dashSmallGap" w:sz="4" w:space="0" w:color="auto"/>
              <w:right w:val="dashSmallGap" w:sz="4" w:space="0" w:color="auto"/>
            </w:tcBorders>
            <w:vAlign w:val="center"/>
          </w:tcPr>
          <w:p w14:paraId="10C34186" w14:textId="6BF681AD" w:rsidR="009D1EAB" w:rsidRPr="001D61C1" w:rsidRDefault="009D1EAB" w:rsidP="0082268E">
            <w:pPr>
              <w:jc w:val="center"/>
              <w:rPr>
                <w:rFonts w:asciiTheme="majorBidi" w:hAnsiTheme="majorBidi" w:cstheme="majorBidi"/>
                <w:sz w:val="20"/>
                <w:szCs w:val="20"/>
                <w:rtl/>
                <w:lang w:bidi="ar-EG"/>
              </w:rPr>
            </w:pPr>
            <w:r w:rsidRPr="00480EDE">
              <w:rPr>
                <w:rFonts w:asciiTheme="majorBidi" w:hAnsiTheme="majorBidi" w:cstheme="majorBidi"/>
                <w:b/>
                <w:bCs/>
                <w:sz w:val="20"/>
                <w:szCs w:val="20"/>
                <w:lang w:bidi="ar-EG"/>
              </w:rPr>
              <w:t>K4</w:t>
            </w:r>
          </w:p>
        </w:tc>
        <w:tc>
          <w:tcPr>
            <w:tcW w:w="9038" w:type="dxa"/>
            <w:tcBorders>
              <w:top w:val="dashSmallGap" w:sz="4" w:space="0" w:color="auto"/>
              <w:left w:val="dashSmallGap" w:sz="4" w:space="0" w:color="auto"/>
              <w:bottom w:val="dashSmallGap" w:sz="4" w:space="0" w:color="auto"/>
              <w:right w:val="single" w:sz="12" w:space="0" w:color="auto"/>
            </w:tcBorders>
          </w:tcPr>
          <w:p w14:paraId="2DB56FA6" w14:textId="2DC0DF45" w:rsidR="009D1EAB" w:rsidRPr="00215C6B" w:rsidRDefault="00235E34" w:rsidP="009D1EAB">
            <w:pPr>
              <w:jc w:val="lowKashida"/>
              <w:rPr>
                <w:rFonts w:asciiTheme="majorBidi" w:hAnsiTheme="majorBidi" w:cstheme="majorBidi"/>
                <w:rtl/>
              </w:rPr>
            </w:pPr>
            <w:r w:rsidRPr="00215C6B">
              <w:rPr>
                <w:rFonts w:asciiTheme="majorBidi" w:hAnsiTheme="majorBidi" w:cstheme="majorBidi"/>
              </w:rPr>
              <w:t>Define</w:t>
            </w:r>
            <w:r w:rsidR="00AF4E26" w:rsidRPr="00215C6B">
              <w:rPr>
                <w:rFonts w:asciiTheme="majorBidi" w:hAnsiTheme="majorBidi" w:cstheme="majorBidi"/>
              </w:rPr>
              <w:t xml:space="preserve"> properties of drug substances that affect their manufacture into various dosage form. </w:t>
            </w:r>
          </w:p>
        </w:tc>
      </w:tr>
      <w:tr w:rsidR="009D1EAB" w14:paraId="41DE5EA6" w14:textId="77777777" w:rsidTr="009C3E43">
        <w:tc>
          <w:tcPr>
            <w:tcW w:w="9891" w:type="dxa"/>
            <w:gridSpan w:val="3"/>
            <w:tcBorders>
              <w:top w:val="single" w:sz="12" w:space="0" w:color="auto"/>
              <w:left w:val="single" w:sz="12" w:space="0" w:color="auto"/>
              <w:bottom w:val="single" w:sz="8" w:space="0" w:color="auto"/>
              <w:right w:val="single" w:sz="12" w:space="0" w:color="auto"/>
            </w:tcBorders>
            <w:shd w:val="clear" w:color="auto" w:fill="DBE5F1" w:themeFill="accent1" w:themeFillTint="33"/>
          </w:tcPr>
          <w:p w14:paraId="65B09203" w14:textId="29606064" w:rsidR="009D1EAB" w:rsidRPr="001D61C1" w:rsidRDefault="009D1EAB" w:rsidP="009D1EAB">
            <w:pPr>
              <w:ind w:left="8"/>
              <w:jc w:val="lowKashida"/>
              <w:rPr>
                <w:rFonts w:asciiTheme="majorBidi" w:hAnsiTheme="majorBidi" w:cstheme="majorBidi"/>
                <w:b/>
                <w:bCs/>
                <w:sz w:val="20"/>
                <w:szCs w:val="20"/>
                <w:rtl/>
                <w:lang w:bidi="ar-EG"/>
              </w:rPr>
            </w:pPr>
            <w:r w:rsidRPr="00480EDE">
              <w:rPr>
                <w:rFonts w:asciiTheme="majorBidi" w:hAnsiTheme="majorBidi" w:cstheme="majorBidi"/>
                <w:b/>
                <w:bCs/>
              </w:rPr>
              <w:t>Skills</w:t>
            </w:r>
          </w:p>
        </w:tc>
      </w:tr>
      <w:tr w:rsidR="009D1EAB" w14:paraId="754D2321" w14:textId="77777777" w:rsidTr="0082268E">
        <w:trPr>
          <w:trHeight w:val="168"/>
        </w:trPr>
        <w:tc>
          <w:tcPr>
            <w:tcW w:w="843" w:type="dxa"/>
            <w:tcBorders>
              <w:top w:val="single" w:sz="8" w:space="0" w:color="auto"/>
              <w:left w:val="single" w:sz="12" w:space="0" w:color="auto"/>
              <w:bottom w:val="dashSmallGap" w:sz="4" w:space="0" w:color="auto"/>
              <w:right w:val="dashSmallGap" w:sz="4" w:space="0" w:color="auto"/>
            </w:tcBorders>
            <w:vAlign w:val="center"/>
          </w:tcPr>
          <w:p w14:paraId="0AE1CCD1" w14:textId="579C7705" w:rsidR="009D1EAB" w:rsidRPr="001D61C1" w:rsidRDefault="009D1EAB" w:rsidP="0082268E">
            <w:pPr>
              <w:bidi/>
              <w:jc w:val="center"/>
              <w:rPr>
                <w:rFonts w:asciiTheme="majorBidi" w:hAnsiTheme="majorBidi" w:cstheme="majorBidi"/>
                <w:sz w:val="20"/>
                <w:szCs w:val="20"/>
                <w:lang w:bidi="ar-EG"/>
              </w:rPr>
            </w:pPr>
            <w:r w:rsidRPr="00480EDE">
              <w:rPr>
                <w:rFonts w:asciiTheme="majorBidi" w:hAnsiTheme="majorBidi" w:cstheme="majorBidi"/>
                <w:b/>
                <w:bCs/>
                <w:sz w:val="20"/>
                <w:szCs w:val="20"/>
                <w:lang w:bidi="ar-EG"/>
              </w:rPr>
              <w:t>S1</w:t>
            </w:r>
          </w:p>
        </w:tc>
        <w:tc>
          <w:tcPr>
            <w:tcW w:w="9048" w:type="dxa"/>
            <w:gridSpan w:val="2"/>
            <w:tcBorders>
              <w:top w:val="single" w:sz="8" w:space="0" w:color="auto"/>
              <w:left w:val="dashSmallGap" w:sz="4" w:space="0" w:color="auto"/>
              <w:bottom w:val="dashSmallGap" w:sz="4" w:space="0" w:color="auto"/>
              <w:right w:val="single" w:sz="12" w:space="0" w:color="auto"/>
            </w:tcBorders>
          </w:tcPr>
          <w:p w14:paraId="137B1E7B" w14:textId="49F880AE" w:rsidR="009D1EAB" w:rsidRPr="0096254C" w:rsidRDefault="008C075A" w:rsidP="009D1EAB">
            <w:pPr>
              <w:jc w:val="lowKashida"/>
              <w:rPr>
                <w:color w:val="222222"/>
                <w:shd w:val="clear" w:color="auto" w:fill="FFFFFF"/>
              </w:rPr>
            </w:pPr>
            <w:r w:rsidRPr="0096254C">
              <w:rPr>
                <w:color w:val="222222"/>
                <w:shd w:val="clear" w:color="auto" w:fill="FFFFFF"/>
              </w:rPr>
              <w:t>Explain</w:t>
            </w:r>
            <w:r w:rsidR="0096254C" w:rsidRPr="0096254C">
              <w:rPr>
                <w:color w:val="222222"/>
                <w:shd w:val="clear" w:color="auto" w:fill="FFFFFF"/>
              </w:rPr>
              <w:t xml:space="preserve"> various methods an</w:t>
            </w:r>
            <w:r w:rsidR="005979B6">
              <w:rPr>
                <w:color w:val="222222"/>
                <w:shd w:val="clear" w:color="auto" w:fill="FFFFFF"/>
              </w:rPr>
              <w:t xml:space="preserve">d techniques of preparation, </w:t>
            </w:r>
            <w:r w:rsidR="0096254C" w:rsidRPr="0096254C">
              <w:rPr>
                <w:color w:val="222222"/>
                <w:shd w:val="clear" w:color="auto" w:fill="FFFFFF"/>
              </w:rPr>
              <w:t>evaluation</w:t>
            </w:r>
            <w:r w:rsidR="005979B6">
              <w:rPr>
                <w:color w:val="222222"/>
                <w:shd w:val="clear" w:color="auto" w:fill="FFFFFF"/>
              </w:rPr>
              <w:t xml:space="preserve"> and registration</w:t>
            </w:r>
            <w:r w:rsidR="0096254C" w:rsidRPr="0096254C">
              <w:rPr>
                <w:color w:val="222222"/>
                <w:shd w:val="clear" w:color="auto" w:fill="FFFFFF"/>
              </w:rPr>
              <w:t xml:space="preserve"> of Pharmaceutical dosage forms. </w:t>
            </w:r>
          </w:p>
        </w:tc>
      </w:tr>
      <w:tr w:rsidR="009D1EAB" w14:paraId="182FF524" w14:textId="77777777" w:rsidTr="0082268E">
        <w:trPr>
          <w:trHeight w:val="168"/>
        </w:trPr>
        <w:tc>
          <w:tcPr>
            <w:tcW w:w="843" w:type="dxa"/>
            <w:tcBorders>
              <w:top w:val="dashSmallGap" w:sz="4" w:space="0" w:color="auto"/>
              <w:left w:val="single" w:sz="12" w:space="0" w:color="auto"/>
              <w:bottom w:val="dashSmallGap" w:sz="4" w:space="0" w:color="auto"/>
              <w:right w:val="dashSmallGap" w:sz="4" w:space="0" w:color="auto"/>
            </w:tcBorders>
            <w:vAlign w:val="center"/>
          </w:tcPr>
          <w:p w14:paraId="2B49B003" w14:textId="0ABA801F" w:rsidR="009D1EAB" w:rsidRPr="001D61C1" w:rsidRDefault="009D1EAB" w:rsidP="0082268E">
            <w:pPr>
              <w:bidi/>
              <w:jc w:val="center"/>
              <w:rPr>
                <w:rFonts w:asciiTheme="majorBidi" w:hAnsiTheme="majorBidi" w:cstheme="majorBidi"/>
                <w:sz w:val="20"/>
                <w:szCs w:val="20"/>
                <w:lang w:bidi="ar-EG"/>
              </w:rPr>
            </w:pPr>
            <w:r w:rsidRPr="00480EDE">
              <w:rPr>
                <w:rFonts w:asciiTheme="majorBidi" w:hAnsiTheme="majorBidi" w:cstheme="majorBidi"/>
                <w:b/>
                <w:bCs/>
                <w:sz w:val="20"/>
                <w:szCs w:val="20"/>
                <w:lang w:bidi="ar-EG"/>
              </w:rPr>
              <w:t>S2</w:t>
            </w:r>
          </w:p>
        </w:tc>
        <w:tc>
          <w:tcPr>
            <w:tcW w:w="9048" w:type="dxa"/>
            <w:gridSpan w:val="2"/>
            <w:tcBorders>
              <w:top w:val="dashSmallGap" w:sz="4" w:space="0" w:color="auto"/>
              <w:left w:val="dashSmallGap" w:sz="4" w:space="0" w:color="auto"/>
              <w:bottom w:val="dashSmallGap" w:sz="4" w:space="0" w:color="auto"/>
              <w:right w:val="single" w:sz="12" w:space="0" w:color="auto"/>
            </w:tcBorders>
          </w:tcPr>
          <w:p w14:paraId="44F222DB" w14:textId="5F08D7DA" w:rsidR="009D1EAB" w:rsidRPr="0066597B" w:rsidRDefault="0096254C" w:rsidP="0066597B">
            <w:pPr>
              <w:jc w:val="lowKashida"/>
              <w:rPr>
                <w:rFonts w:asciiTheme="majorBidi" w:hAnsiTheme="majorBidi" w:cstheme="majorBidi"/>
                <w:sz w:val="20"/>
                <w:szCs w:val="20"/>
                <w:lang w:val="en-GB" w:bidi="ar-EG"/>
              </w:rPr>
            </w:pPr>
            <w:r>
              <w:rPr>
                <w:color w:val="222222"/>
                <w:shd w:val="clear" w:color="auto" w:fill="FFFFFF"/>
              </w:rPr>
              <w:t>Apply basic drug development skills in relevant setting.</w:t>
            </w:r>
          </w:p>
        </w:tc>
      </w:tr>
      <w:tr w:rsidR="0066597B" w14:paraId="4D23579D" w14:textId="77777777" w:rsidTr="0082268E">
        <w:trPr>
          <w:trHeight w:val="168"/>
        </w:trPr>
        <w:tc>
          <w:tcPr>
            <w:tcW w:w="843" w:type="dxa"/>
            <w:tcBorders>
              <w:top w:val="dashSmallGap" w:sz="4" w:space="0" w:color="auto"/>
              <w:left w:val="single" w:sz="12" w:space="0" w:color="auto"/>
              <w:bottom w:val="dashSmallGap" w:sz="4" w:space="0" w:color="auto"/>
              <w:right w:val="dashSmallGap" w:sz="4" w:space="0" w:color="auto"/>
            </w:tcBorders>
            <w:vAlign w:val="center"/>
          </w:tcPr>
          <w:p w14:paraId="7AD5E4F4" w14:textId="05BD519B" w:rsidR="0066597B" w:rsidRPr="00480EDE" w:rsidRDefault="0066597B" w:rsidP="0082268E">
            <w:pPr>
              <w:bidi/>
              <w:jc w:val="center"/>
              <w:rPr>
                <w:rFonts w:asciiTheme="majorBidi" w:hAnsiTheme="majorBidi" w:cstheme="majorBidi"/>
                <w:b/>
                <w:bCs/>
                <w:sz w:val="20"/>
                <w:szCs w:val="20"/>
                <w:lang w:bidi="ar-EG"/>
              </w:rPr>
            </w:pPr>
            <w:r>
              <w:rPr>
                <w:rFonts w:asciiTheme="majorBidi" w:hAnsiTheme="majorBidi" w:cstheme="majorBidi"/>
                <w:b/>
                <w:bCs/>
                <w:sz w:val="20"/>
                <w:szCs w:val="20"/>
                <w:lang w:bidi="ar-EG"/>
              </w:rPr>
              <w:t>S3</w:t>
            </w:r>
          </w:p>
        </w:tc>
        <w:tc>
          <w:tcPr>
            <w:tcW w:w="9048" w:type="dxa"/>
            <w:gridSpan w:val="2"/>
            <w:tcBorders>
              <w:top w:val="dashSmallGap" w:sz="4" w:space="0" w:color="auto"/>
              <w:left w:val="dashSmallGap" w:sz="4" w:space="0" w:color="auto"/>
              <w:bottom w:val="dashSmallGap" w:sz="4" w:space="0" w:color="auto"/>
              <w:right w:val="single" w:sz="12" w:space="0" w:color="auto"/>
            </w:tcBorders>
          </w:tcPr>
          <w:p w14:paraId="7ABD599A" w14:textId="18184260" w:rsidR="0066597B" w:rsidRDefault="0066597B" w:rsidP="0066597B">
            <w:pPr>
              <w:jc w:val="lowKashida"/>
              <w:rPr>
                <w:color w:val="222222"/>
                <w:shd w:val="clear" w:color="auto" w:fill="FFFFFF"/>
              </w:rPr>
            </w:pPr>
            <w:r w:rsidRPr="0066597B">
              <w:rPr>
                <w:color w:val="222222"/>
                <w:shd w:val="clear" w:color="auto" w:fill="FFFFFF"/>
              </w:rPr>
              <w:t>Manage risks, hazards and waste in pharmaceutical industry</w:t>
            </w:r>
            <w:r w:rsidR="00F0397E">
              <w:rPr>
                <w:rFonts w:hint="cs"/>
                <w:color w:val="222222"/>
                <w:shd w:val="clear" w:color="auto" w:fill="FFFFFF"/>
                <w:rtl/>
              </w:rPr>
              <w:t>.</w:t>
            </w:r>
          </w:p>
        </w:tc>
      </w:tr>
      <w:tr w:rsidR="009D1EAB" w14:paraId="324644EC" w14:textId="77777777" w:rsidTr="009C3E43">
        <w:tc>
          <w:tcPr>
            <w:tcW w:w="9891" w:type="dxa"/>
            <w:gridSpan w:val="3"/>
            <w:tcBorders>
              <w:top w:val="single" w:sz="12" w:space="0" w:color="auto"/>
              <w:left w:val="single" w:sz="12" w:space="0" w:color="auto"/>
              <w:bottom w:val="single" w:sz="8" w:space="0" w:color="auto"/>
              <w:right w:val="single" w:sz="12" w:space="0" w:color="auto"/>
            </w:tcBorders>
            <w:shd w:val="clear" w:color="auto" w:fill="DBE5F1" w:themeFill="accent1" w:themeFillTint="33"/>
          </w:tcPr>
          <w:p w14:paraId="4FE57F02" w14:textId="2083E438" w:rsidR="009D1EAB" w:rsidRPr="001D61C1" w:rsidRDefault="009D1EAB" w:rsidP="009D1EAB">
            <w:pPr>
              <w:ind w:left="8"/>
              <w:jc w:val="lowKashida"/>
              <w:rPr>
                <w:rFonts w:asciiTheme="majorBidi" w:hAnsiTheme="majorBidi" w:cstheme="majorBidi"/>
                <w:b/>
                <w:bCs/>
                <w:sz w:val="20"/>
                <w:szCs w:val="20"/>
                <w:lang w:bidi="ar-EG"/>
              </w:rPr>
            </w:pPr>
            <w:r w:rsidRPr="00480EDE">
              <w:rPr>
                <w:rFonts w:asciiTheme="majorBidi" w:hAnsiTheme="majorBidi" w:cstheme="majorBidi"/>
                <w:b/>
                <w:bCs/>
              </w:rPr>
              <w:t>Values</w:t>
            </w:r>
          </w:p>
        </w:tc>
      </w:tr>
      <w:tr w:rsidR="009D1EAB" w14:paraId="5D0D86DC" w14:textId="77777777" w:rsidTr="0082268E">
        <w:trPr>
          <w:trHeight w:val="164"/>
        </w:trPr>
        <w:tc>
          <w:tcPr>
            <w:tcW w:w="843" w:type="dxa"/>
            <w:tcBorders>
              <w:top w:val="single" w:sz="8" w:space="0" w:color="auto"/>
              <w:left w:val="single" w:sz="12" w:space="0" w:color="auto"/>
              <w:bottom w:val="dashSmallGap" w:sz="4" w:space="0" w:color="auto"/>
              <w:right w:val="dashSmallGap" w:sz="4" w:space="0" w:color="auto"/>
            </w:tcBorders>
            <w:vAlign w:val="center"/>
          </w:tcPr>
          <w:p w14:paraId="4CCED95E" w14:textId="16BCE1FB" w:rsidR="009D1EAB" w:rsidRPr="001D61C1" w:rsidRDefault="009D1EAB" w:rsidP="0082268E">
            <w:pPr>
              <w:bidi/>
              <w:jc w:val="center"/>
              <w:rPr>
                <w:rFonts w:asciiTheme="majorBidi" w:hAnsiTheme="majorBidi" w:cstheme="majorBidi"/>
                <w:sz w:val="20"/>
                <w:szCs w:val="20"/>
                <w:lang w:bidi="ar-EG"/>
              </w:rPr>
            </w:pPr>
            <w:r w:rsidRPr="00480EDE">
              <w:rPr>
                <w:rFonts w:asciiTheme="majorBidi" w:hAnsiTheme="majorBidi" w:cstheme="majorBidi"/>
                <w:b/>
                <w:bCs/>
                <w:sz w:val="20"/>
                <w:szCs w:val="20"/>
                <w:lang w:bidi="ar-EG"/>
              </w:rPr>
              <w:t>V1</w:t>
            </w:r>
          </w:p>
        </w:tc>
        <w:tc>
          <w:tcPr>
            <w:tcW w:w="9048" w:type="dxa"/>
            <w:gridSpan w:val="2"/>
            <w:tcBorders>
              <w:top w:val="single" w:sz="8" w:space="0" w:color="auto"/>
              <w:left w:val="dashSmallGap" w:sz="4" w:space="0" w:color="auto"/>
              <w:bottom w:val="dashSmallGap" w:sz="4" w:space="0" w:color="auto"/>
              <w:right w:val="single" w:sz="12" w:space="0" w:color="auto"/>
            </w:tcBorders>
          </w:tcPr>
          <w:p w14:paraId="3675B780" w14:textId="7F60148E" w:rsidR="009D1EAB" w:rsidRPr="001D61C1" w:rsidRDefault="0096254C" w:rsidP="00BD6265">
            <w:pPr>
              <w:jc w:val="lowKashida"/>
              <w:rPr>
                <w:rFonts w:asciiTheme="majorBidi" w:hAnsiTheme="majorBidi" w:cstheme="majorBidi"/>
                <w:sz w:val="20"/>
                <w:szCs w:val="20"/>
              </w:rPr>
            </w:pPr>
            <w:r>
              <w:rPr>
                <w:color w:val="222222"/>
                <w:shd w:val="clear" w:color="auto" w:fill="FFFFFF"/>
              </w:rPr>
              <w:t xml:space="preserve">Plan effective time management schedules, independent thinking and adoption to changes or unanticipated circumstances to solve problems that arise in daily practice. </w:t>
            </w:r>
          </w:p>
        </w:tc>
      </w:tr>
      <w:tr w:rsidR="009D1EAB" w14:paraId="7F376222" w14:textId="77777777" w:rsidTr="0082268E">
        <w:trPr>
          <w:trHeight w:val="162"/>
        </w:trPr>
        <w:tc>
          <w:tcPr>
            <w:tcW w:w="843" w:type="dxa"/>
            <w:tcBorders>
              <w:top w:val="dashSmallGap" w:sz="4" w:space="0" w:color="auto"/>
              <w:left w:val="single" w:sz="12" w:space="0" w:color="auto"/>
              <w:bottom w:val="single" w:sz="12" w:space="0" w:color="auto"/>
              <w:right w:val="dashSmallGap" w:sz="4" w:space="0" w:color="auto"/>
            </w:tcBorders>
            <w:vAlign w:val="center"/>
          </w:tcPr>
          <w:p w14:paraId="408FED54" w14:textId="3B81A6E2" w:rsidR="009D1EAB" w:rsidRPr="001D61C1" w:rsidRDefault="007623C0" w:rsidP="0082268E">
            <w:pPr>
              <w:bidi/>
              <w:jc w:val="center"/>
              <w:rPr>
                <w:rFonts w:asciiTheme="majorBidi" w:hAnsiTheme="majorBidi" w:cstheme="majorBidi"/>
                <w:sz w:val="20"/>
                <w:szCs w:val="20"/>
                <w:lang w:bidi="ar-EG"/>
              </w:rPr>
            </w:pPr>
            <w:r>
              <w:rPr>
                <w:rFonts w:asciiTheme="majorBidi" w:hAnsiTheme="majorBidi" w:cstheme="majorBidi"/>
                <w:b/>
                <w:bCs/>
                <w:sz w:val="20"/>
                <w:szCs w:val="20"/>
                <w:lang w:bidi="ar-EG"/>
              </w:rPr>
              <w:t>V2</w:t>
            </w:r>
          </w:p>
        </w:tc>
        <w:tc>
          <w:tcPr>
            <w:tcW w:w="9048" w:type="dxa"/>
            <w:gridSpan w:val="2"/>
            <w:tcBorders>
              <w:top w:val="dashSmallGap" w:sz="4" w:space="0" w:color="auto"/>
              <w:left w:val="dashSmallGap" w:sz="4" w:space="0" w:color="auto"/>
              <w:bottom w:val="single" w:sz="12" w:space="0" w:color="auto"/>
              <w:right w:val="single" w:sz="12" w:space="0" w:color="auto"/>
            </w:tcBorders>
          </w:tcPr>
          <w:p w14:paraId="6C90847B" w14:textId="614E5F28" w:rsidR="009D1EAB" w:rsidRPr="001D61C1" w:rsidRDefault="0096254C" w:rsidP="0096254C">
            <w:pPr>
              <w:jc w:val="lowKashida"/>
              <w:rPr>
                <w:rFonts w:asciiTheme="majorBidi" w:hAnsiTheme="majorBidi" w:cstheme="majorBidi"/>
                <w:sz w:val="20"/>
                <w:szCs w:val="20"/>
                <w:lang w:bidi="ar-EG"/>
              </w:rPr>
            </w:pPr>
            <w:r>
              <w:rPr>
                <w:color w:val="222222"/>
                <w:shd w:val="clear" w:color="auto" w:fill="FFFFFF"/>
              </w:rPr>
              <w:t>Demonstrate leadership skills, accountability and acceptance of responsibility within a team in various work settings.</w:t>
            </w:r>
          </w:p>
        </w:tc>
      </w:tr>
    </w:tbl>
    <w:bookmarkEnd w:id="6"/>
    <w:p w14:paraId="0ABCB182" w14:textId="77777777" w:rsidR="00BE136D" w:rsidRPr="002F4411" w:rsidRDefault="00BE136D" w:rsidP="00BE136D">
      <w:pPr>
        <w:ind w:right="43"/>
        <w:rPr>
          <w:rFonts w:asciiTheme="majorBidi" w:hAnsiTheme="majorBidi" w:cstheme="majorBidi"/>
          <w:sz w:val="20"/>
          <w:szCs w:val="20"/>
        </w:rPr>
      </w:pPr>
      <w:r w:rsidRPr="002F4411">
        <w:rPr>
          <w:rFonts w:asciiTheme="majorBidi" w:hAnsiTheme="majorBidi" w:cstheme="majorBidi"/>
          <w:color w:val="C00000"/>
          <w:sz w:val="20"/>
          <w:szCs w:val="20"/>
        </w:rPr>
        <w:t xml:space="preserve">* </w:t>
      </w:r>
      <w:r w:rsidRPr="002F4411">
        <w:rPr>
          <w:rFonts w:asciiTheme="majorBidi" w:hAnsiTheme="majorBidi" w:cstheme="majorBidi"/>
          <w:sz w:val="20"/>
          <w:szCs w:val="20"/>
        </w:rPr>
        <w:t xml:space="preserve">Add a table for each track </w:t>
      </w:r>
      <w:r w:rsidR="00DA2372">
        <w:rPr>
          <w:rFonts w:asciiTheme="majorBidi" w:hAnsiTheme="majorBidi" w:cstheme="majorBidi"/>
          <w:sz w:val="20"/>
          <w:szCs w:val="20"/>
        </w:rPr>
        <w:t xml:space="preserve">or </w:t>
      </w:r>
      <w:r w:rsidR="00DA2372" w:rsidRPr="00DA2372">
        <w:rPr>
          <w:rFonts w:asciiTheme="majorBidi" w:hAnsiTheme="majorBidi" w:cstheme="majorBidi"/>
          <w:sz w:val="20"/>
          <w:szCs w:val="20"/>
        </w:rPr>
        <w:t xml:space="preserve">Exit Points/Awarded Degree </w:t>
      </w:r>
      <w:r w:rsidRPr="002F4411">
        <w:rPr>
          <w:rFonts w:asciiTheme="majorBidi" w:hAnsiTheme="majorBidi" w:cstheme="majorBidi"/>
          <w:sz w:val="20"/>
          <w:szCs w:val="20"/>
        </w:rPr>
        <w:t>(if any)</w:t>
      </w:r>
    </w:p>
    <w:p w14:paraId="03F28526" w14:textId="77777777" w:rsidR="00BE136D" w:rsidRDefault="00BE136D" w:rsidP="00BE136D">
      <w:pPr>
        <w:rPr>
          <w:lang w:bidi="ar-EG"/>
        </w:rPr>
      </w:pPr>
    </w:p>
    <w:p w14:paraId="28503894" w14:textId="77777777" w:rsidR="0082268E" w:rsidRDefault="0082268E">
      <w:pPr>
        <w:rPr>
          <w:rFonts w:asciiTheme="majorBidi" w:hAnsiTheme="majorBidi" w:cstheme="majorBidi"/>
          <w:b/>
          <w:bCs/>
          <w:color w:val="365F91" w:themeColor="accent1" w:themeShade="BF"/>
          <w:sz w:val="28"/>
          <w:szCs w:val="20"/>
          <w:lang w:bidi="ar-EG"/>
        </w:rPr>
      </w:pPr>
      <w:bookmarkStart w:id="7" w:name="_Toc532159372"/>
      <w:bookmarkStart w:id="8" w:name="_Toc39765027"/>
      <w:r>
        <w:br w:type="page"/>
      </w:r>
    </w:p>
    <w:p w14:paraId="0A7FAF6E" w14:textId="18163DDE" w:rsidR="0028735F" w:rsidRDefault="0028735F" w:rsidP="009D1EAB">
      <w:pPr>
        <w:pStyle w:val="Heading1"/>
      </w:pPr>
      <w:r>
        <w:lastRenderedPageBreak/>
        <w:t xml:space="preserve">C. </w:t>
      </w:r>
      <w:r w:rsidRPr="0068338F">
        <w:t>Curriculum</w:t>
      </w:r>
      <w:bookmarkEnd w:id="7"/>
      <w:bookmarkEnd w:id="8"/>
    </w:p>
    <w:p w14:paraId="5F79BFAA" w14:textId="77777777" w:rsidR="0028735F" w:rsidRDefault="0028735F" w:rsidP="0082268E">
      <w:pPr>
        <w:spacing w:line="276" w:lineRule="auto"/>
        <w:rPr>
          <w:b/>
          <w:bCs/>
        </w:rPr>
      </w:pPr>
      <w:r w:rsidRPr="0065447D">
        <w:rPr>
          <w:b/>
          <w:bCs/>
          <w:color w:val="C00000"/>
        </w:rPr>
        <w:t xml:space="preserve">1. </w:t>
      </w:r>
      <w:r w:rsidR="00CA2F19" w:rsidRPr="00CA2F19">
        <w:rPr>
          <w:b/>
          <w:bCs/>
        </w:rPr>
        <w:t>Study Plan Structure</w:t>
      </w:r>
    </w:p>
    <w:tbl>
      <w:tblPr>
        <w:tblStyle w:val="TableGrid"/>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660"/>
        <w:gridCol w:w="1294"/>
        <w:gridCol w:w="1979"/>
        <w:gridCol w:w="1979"/>
        <w:gridCol w:w="1979"/>
      </w:tblGrid>
      <w:tr w:rsidR="00EA6489" w:rsidRPr="0082268E" w14:paraId="6A54B7C3" w14:textId="77777777" w:rsidTr="00F824A0">
        <w:trPr>
          <w:trHeight w:val="520"/>
        </w:trPr>
        <w:tc>
          <w:tcPr>
            <w:tcW w:w="3954"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5CBAB925" w14:textId="77777777" w:rsidR="00EA6489" w:rsidRPr="0082268E" w:rsidRDefault="00EA6489" w:rsidP="0082268E">
            <w:pPr>
              <w:spacing w:line="276" w:lineRule="auto"/>
              <w:ind w:right="45"/>
              <w:jc w:val="center"/>
              <w:rPr>
                <w:b/>
                <w:bCs/>
              </w:rPr>
            </w:pPr>
            <w:r w:rsidRPr="0082268E">
              <w:rPr>
                <w:b/>
                <w:bCs/>
              </w:rPr>
              <w:t>Program Structure</w:t>
            </w:r>
          </w:p>
        </w:tc>
        <w:tc>
          <w:tcPr>
            <w:tcW w:w="1979" w:type="dxa"/>
            <w:tcBorders>
              <w:top w:val="single" w:sz="12" w:space="0" w:color="auto"/>
              <w:bottom w:val="single" w:sz="8" w:space="0" w:color="auto"/>
            </w:tcBorders>
            <w:shd w:val="clear" w:color="auto" w:fill="B8CCE4" w:themeFill="accent1" w:themeFillTint="66"/>
            <w:vAlign w:val="center"/>
          </w:tcPr>
          <w:p w14:paraId="025D98DC" w14:textId="77777777" w:rsidR="00EA6489" w:rsidRPr="0082268E" w:rsidRDefault="00EA6489" w:rsidP="0082268E">
            <w:pPr>
              <w:spacing w:line="276" w:lineRule="auto"/>
              <w:ind w:right="45"/>
              <w:jc w:val="center"/>
              <w:rPr>
                <w:b/>
                <w:bCs/>
              </w:rPr>
            </w:pPr>
            <w:r w:rsidRPr="0082268E">
              <w:rPr>
                <w:b/>
                <w:bCs/>
              </w:rPr>
              <w:t xml:space="preserve">No. of </w:t>
            </w:r>
            <w:r w:rsidR="00414678" w:rsidRPr="0082268E">
              <w:rPr>
                <w:b/>
                <w:bCs/>
              </w:rPr>
              <w:t>C</w:t>
            </w:r>
            <w:r w:rsidRPr="0082268E">
              <w:rPr>
                <w:b/>
                <w:bCs/>
              </w:rPr>
              <w:t>ourses</w:t>
            </w:r>
          </w:p>
        </w:tc>
        <w:tc>
          <w:tcPr>
            <w:tcW w:w="1979" w:type="dxa"/>
            <w:tcBorders>
              <w:top w:val="single" w:sz="12" w:space="0" w:color="auto"/>
              <w:bottom w:val="single" w:sz="8" w:space="0" w:color="auto"/>
            </w:tcBorders>
            <w:shd w:val="clear" w:color="auto" w:fill="B8CCE4" w:themeFill="accent1" w:themeFillTint="66"/>
            <w:vAlign w:val="center"/>
          </w:tcPr>
          <w:p w14:paraId="5BBDF049" w14:textId="77777777" w:rsidR="00EA6489" w:rsidRPr="0082268E" w:rsidRDefault="00EA6489" w:rsidP="0082268E">
            <w:pPr>
              <w:spacing w:line="276" w:lineRule="auto"/>
              <w:ind w:right="45"/>
              <w:jc w:val="center"/>
              <w:rPr>
                <w:b/>
                <w:bCs/>
              </w:rPr>
            </w:pPr>
            <w:r w:rsidRPr="0082268E">
              <w:rPr>
                <w:b/>
                <w:bCs/>
              </w:rPr>
              <w:t>Credit</w:t>
            </w:r>
          </w:p>
          <w:p w14:paraId="20B7FB7D" w14:textId="77777777" w:rsidR="00EA6489" w:rsidRPr="0082268E" w:rsidRDefault="00414678" w:rsidP="0082268E">
            <w:pPr>
              <w:spacing w:line="276" w:lineRule="auto"/>
              <w:ind w:right="45"/>
              <w:jc w:val="center"/>
              <w:rPr>
                <w:b/>
                <w:bCs/>
              </w:rPr>
            </w:pPr>
            <w:r w:rsidRPr="0082268E">
              <w:rPr>
                <w:b/>
                <w:bCs/>
              </w:rPr>
              <w:t>H</w:t>
            </w:r>
            <w:r w:rsidR="00EA6489" w:rsidRPr="0082268E">
              <w:rPr>
                <w:b/>
                <w:bCs/>
              </w:rPr>
              <w:t>ours</w:t>
            </w:r>
          </w:p>
        </w:tc>
        <w:tc>
          <w:tcPr>
            <w:tcW w:w="1979" w:type="dxa"/>
            <w:tcBorders>
              <w:top w:val="single" w:sz="12" w:space="0" w:color="auto"/>
              <w:bottom w:val="single" w:sz="8" w:space="0" w:color="auto"/>
              <w:right w:val="single" w:sz="12" w:space="0" w:color="auto"/>
            </w:tcBorders>
            <w:shd w:val="clear" w:color="auto" w:fill="B8CCE4" w:themeFill="accent1" w:themeFillTint="66"/>
            <w:vAlign w:val="center"/>
          </w:tcPr>
          <w:p w14:paraId="4D37A228" w14:textId="77777777" w:rsidR="00EA6489" w:rsidRPr="0082268E" w:rsidRDefault="00EA6489" w:rsidP="0082268E">
            <w:pPr>
              <w:spacing w:line="276" w:lineRule="auto"/>
              <w:ind w:right="45"/>
              <w:jc w:val="center"/>
              <w:rPr>
                <w:b/>
                <w:bCs/>
              </w:rPr>
            </w:pPr>
            <w:r w:rsidRPr="0082268E">
              <w:rPr>
                <w:b/>
                <w:bCs/>
              </w:rPr>
              <w:t>Percentage</w:t>
            </w:r>
          </w:p>
        </w:tc>
      </w:tr>
      <w:tr w:rsidR="00EA6489" w:rsidRPr="0082268E" w14:paraId="5C398E83" w14:textId="77777777" w:rsidTr="0082268E">
        <w:trPr>
          <w:trHeight w:val="253"/>
        </w:trPr>
        <w:tc>
          <w:tcPr>
            <w:tcW w:w="2660" w:type="dxa"/>
            <w:vMerge w:val="restart"/>
            <w:tcBorders>
              <w:top w:val="single" w:sz="8" w:space="0" w:color="auto"/>
              <w:left w:val="single" w:sz="12" w:space="0" w:color="auto"/>
              <w:right w:val="single" w:sz="4" w:space="0" w:color="auto"/>
            </w:tcBorders>
            <w:shd w:val="clear" w:color="auto" w:fill="auto"/>
            <w:vAlign w:val="center"/>
          </w:tcPr>
          <w:p w14:paraId="4F1AAEDF" w14:textId="77777777" w:rsidR="00EA6489" w:rsidRPr="0082268E" w:rsidRDefault="00EA6489" w:rsidP="0082268E">
            <w:pPr>
              <w:spacing w:line="276" w:lineRule="auto"/>
              <w:jc w:val="center"/>
              <w:rPr>
                <w:b/>
                <w:bCs/>
              </w:rPr>
            </w:pPr>
            <w:r w:rsidRPr="0082268E">
              <w:rPr>
                <w:b/>
                <w:bCs/>
              </w:rPr>
              <w:t>Course</w:t>
            </w:r>
          </w:p>
        </w:tc>
        <w:tc>
          <w:tcPr>
            <w:tcW w:w="1294" w:type="dxa"/>
            <w:tcBorders>
              <w:top w:val="single" w:sz="8" w:space="0" w:color="auto"/>
              <w:left w:val="single" w:sz="4" w:space="0" w:color="auto"/>
            </w:tcBorders>
            <w:shd w:val="clear" w:color="auto" w:fill="auto"/>
          </w:tcPr>
          <w:p w14:paraId="4DB38497" w14:textId="77777777" w:rsidR="00EA6489" w:rsidRPr="0082268E" w:rsidRDefault="00EA6489" w:rsidP="0082268E">
            <w:pPr>
              <w:spacing w:line="276" w:lineRule="auto"/>
              <w:ind w:right="43"/>
              <w:jc w:val="center"/>
            </w:pPr>
            <w:r w:rsidRPr="0082268E">
              <w:t>Required</w:t>
            </w:r>
          </w:p>
        </w:tc>
        <w:tc>
          <w:tcPr>
            <w:tcW w:w="1979" w:type="dxa"/>
            <w:tcBorders>
              <w:top w:val="single" w:sz="8" w:space="0" w:color="auto"/>
              <w:bottom w:val="dashSmallGap" w:sz="4" w:space="0" w:color="auto"/>
            </w:tcBorders>
            <w:shd w:val="clear" w:color="auto" w:fill="auto"/>
            <w:vAlign w:val="center"/>
          </w:tcPr>
          <w:p w14:paraId="7AF27E0D" w14:textId="7FECD097" w:rsidR="00EA6489" w:rsidRPr="0082268E" w:rsidRDefault="007A4606" w:rsidP="0082268E">
            <w:pPr>
              <w:spacing w:line="276" w:lineRule="auto"/>
              <w:ind w:right="43"/>
              <w:jc w:val="center"/>
              <w:rPr>
                <w:b/>
                <w:bCs/>
              </w:rPr>
            </w:pPr>
            <w:r w:rsidRPr="0082268E">
              <w:rPr>
                <w:b/>
                <w:bCs/>
              </w:rPr>
              <w:t>14</w:t>
            </w:r>
          </w:p>
        </w:tc>
        <w:tc>
          <w:tcPr>
            <w:tcW w:w="1979" w:type="dxa"/>
            <w:tcBorders>
              <w:top w:val="single" w:sz="8" w:space="0" w:color="auto"/>
              <w:bottom w:val="dashSmallGap" w:sz="4" w:space="0" w:color="auto"/>
            </w:tcBorders>
            <w:shd w:val="clear" w:color="auto" w:fill="auto"/>
            <w:vAlign w:val="center"/>
          </w:tcPr>
          <w:p w14:paraId="43DAB9D3" w14:textId="00AEEEDB" w:rsidR="00EA6489" w:rsidRPr="0082268E" w:rsidRDefault="00F255BA" w:rsidP="0082268E">
            <w:pPr>
              <w:spacing w:line="276" w:lineRule="auto"/>
              <w:ind w:right="43"/>
              <w:jc w:val="center"/>
              <w:rPr>
                <w:b/>
                <w:bCs/>
              </w:rPr>
            </w:pPr>
            <w:r>
              <w:rPr>
                <w:b/>
                <w:bCs/>
              </w:rPr>
              <w:t>32</w:t>
            </w:r>
          </w:p>
        </w:tc>
        <w:tc>
          <w:tcPr>
            <w:tcW w:w="1979" w:type="dxa"/>
            <w:tcBorders>
              <w:top w:val="single" w:sz="8" w:space="0" w:color="auto"/>
              <w:bottom w:val="dashSmallGap" w:sz="4" w:space="0" w:color="auto"/>
              <w:right w:val="single" w:sz="12" w:space="0" w:color="auto"/>
            </w:tcBorders>
            <w:shd w:val="clear" w:color="auto" w:fill="auto"/>
            <w:vAlign w:val="center"/>
          </w:tcPr>
          <w:p w14:paraId="3917AC4B" w14:textId="0C66EF22" w:rsidR="00EA6489" w:rsidRPr="0082268E" w:rsidRDefault="007A4606" w:rsidP="0082268E">
            <w:pPr>
              <w:spacing w:line="276" w:lineRule="auto"/>
              <w:ind w:right="43"/>
              <w:jc w:val="center"/>
              <w:rPr>
                <w:b/>
                <w:bCs/>
              </w:rPr>
            </w:pPr>
            <w:r w:rsidRPr="0082268E">
              <w:rPr>
                <w:b/>
                <w:bCs/>
              </w:rPr>
              <w:t>100%</w:t>
            </w:r>
          </w:p>
        </w:tc>
      </w:tr>
      <w:tr w:rsidR="00EA6489" w:rsidRPr="0082268E" w14:paraId="13707C0D" w14:textId="77777777" w:rsidTr="0082268E">
        <w:trPr>
          <w:trHeight w:val="253"/>
        </w:trPr>
        <w:tc>
          <w:tcPr>
            <w:tcW w:w="2660" w:type="dxa"/>
            <w:vMerge/>
            <w:tcBorders>
              <w:left w:val="single" w:sz="12" w:space="0" w:color="auto"/>
              <w:bottom w:val="single" w:sz="4" w:space="0" w:color="auto"/>
              <w:right w:val="single" w:sz="4" w:space="0" w:color="auto"/>
            </w:tcBorders>
            <w:shd w:val="clear" w:color="auto" w:fill="auto"/>
            <w:vAlign w:val="center"/>
          </w:tcPr>
          <w:p w14:paraId="271D2C8E" w14:textId="77777777" w:rsidR="00EA6489" w:rsidRPr="0082268E" w:rsidRDefault="00EA6489" w:rsidP="0082268E">
            <w:pPr>
              <w:spacing w:line="276" w:lineRule="auto"/>
              <w:jc w:val="center"/>
              <w:rPr>
                <w:b/>
                <w:bCs/>
              </w:rPr>
            </w:pPr>
          </w:p>
        </w:tc>
        <w:tc>
          <w:tcPr>
            <w:tcW w:w="1294" w:type="dxa"/>
            <w:tcBorders>
              <w:left w:val="single" w:sz="4" w:space="0" w:color="auto"/>
              <w:bottom w:val="single" w:sz="4" w:space="0" w:color="auto"/>
            </w:tcBorders>
            <w:shd w:val="clear" w:color="auto" w:fill="auto"/>
          </w:tcPr>
          <w:p w14:paraId="25430BD2" w14:textId="77777777" w:rsidR="00EA6489" w:rsidRPr="0082268E" w:rsidRDefault="00EA6489" w:rsidP="0082268E">
            <w:pPr>
              <w:spacing w:line="276" w:lineRule="auto"/>
              <w:ind w:right="43"/>
              <w:jc w:val="center"/>
            </w:pPr>
            <w:r w:rsidRPr="0082268E">
              <w:t>Elective</w:t>
            </w:r>
          </w:p>
        </w:tc>
        <w:tc>
          <w:tcPr>
            <w:tcW w:w="1979" w:type="dxa"/>
            <w:tcBorders>
              <w:top w:val="dashSmallGap" w:sz="4" w:space="0" w:color="auto"/>
              <w:bottom w:val="single" w:sz="4" w:space="0" w:color="auto"/>
            </w:tcBorders>
            <w:shd w:val="clear" w:color="auto" w:fill="auto"/>
            <w:vAlign w:val="center"/>
          </w:tcPr>
          <w:p w14:paraId="18292EAA" w14:textId="3D3CF37A" w:rsidR="00EA6489" w:rsidRPr="0082268E" w:rsidRDefault="007A4606" w:rsidP="0082268E">
            <w:pPr>
              <w:spacing w:line="276" w:lineRule="auto"/>
              <w:ind w:right="43"/>
              <w:jc w:val="center"/>
              <w:rPr>
                <w:b/>
                <w:bCs/>
              </w:rPr>
            </w:pPr>
            <w:r w:rsidRPr="0082268E">
              <w:rPr>
                <w:b/>
                <w:bCs/>
              </w:rPr>
              <w:t>--</w:t>
            </w:r>
          </w:p>
        </w:tc>
        <w:tc>
          <w:tcPr>
            <w:tcW w:w="1979" w:type="dxa"/>
            <w:tcBorders>
              <w:top w:val="dashSmallGap" w:sz="4" w:space="0" w:color="auto"/>
              <w:bottom w:val="single" w:sz="4" w:space="0" w:color="auto"/>
            </w:tcBorders>
            <w:shd w:val="clear" w:color="auto" w:fill="auto"/>
            <w:vAlign w:val="center"/>
          </w:tcPr>
          <w:p w14:paraId="7EEFEC26" w14:textId="0C62205F" w:rsidR="00EA6489" w:rsidRPr="0082268E" w:rsidRDefault="007A4606" w:rsidP="0082268E">
            <w:pPr>
              <w:spacing w:line="276" w:lineRule="auto"/>
              <w:ind w:right="43"/>
              <w:jc w:val="center"/>
              <w:rPr>
                <w:b/>
                <w:bCs/>
              </w:rPr>
            </w:pPr>
            <w:r w:rsidRPr="0082268E">
              <w:rPr>
                <w:b/>
                <w:bCs/>
              </w:rPr>
              <w:t>--</w:t>
            </w:r>
          </w:p>
        </w:tc>
        <w:tc>
          <w:tcPr>
            <w:tcW w:w="1979" w:type="dxa"/>
            <w:tcBorders>
              <w:top w:val="dashSmallGap" w:sz="4" w:space="0" w:color="auto"/>
              <w:bottom w:val="single" w:sz="4" w:space="0" w:color="auto"/>
              <w:right w:val="single" w:sz="12" w:space="0" w:color="auto"/>
            </w:tcBorders>
            <w:shd w:val="clear" w:color="auto" w:fill="auto"/>
            <w:vAlign w:val="center"/>
          </w:tcPr>
          <w:p w14:paraId="55435714" w14:textId="129A533B" w:rsidR="00EA6489" w:rsidRPr="0082268E" w:rsidRDefault="007A4606" w:rsidP="0082268E">
            <w:pPr>
              <w:spacing w:line="276" w:lineRule="auto"/>
              <w:ind w:right="43"/>
              <w:jc w:val="center"/>
              <w:rPr>
                <w:b/>
                <w:bCs/>
              </w:rPr>
            </w:pPr>
            <w:r w:rsidRPr="0082268E">
              <w:rPr>
                <w:b/>
                <w:bCs/>
              </w:rPr>
              <w:t>--</w:t>
            </w:r>
          </w:p>
        </w:tc>
      </w:tr>
      <w:tr w:rsidR="00EA6489" w:rsidRPr="0082268E" w14:paraId="3172B9D3" w14:textId="77777777" w:rsidTr="004913BB">
        <w:trPr>
          <w:trHeight w:val="393"/>
        </w:trPr>
        <w:tc>
          <w:tcPr>
            <w:tcW w:w="3954" w:type="dxa"/>
            <w:gridSpan w:val="2"/>
            <w:tcBorders>
              <w:top w:val="single" w:sz="4" w:space="0" w:color="auto"/>
              <w:left w:val="single" w:sz="12" w:space="0" w:color="auto"/>
              <w:bottom w:val="single" w:sz="4" w:space="0" w:color="auto"/>
            </w:tcBorders>
            <w:vAlign w:val="center"/>
          </w:tcPr>
          <w:p w14:paraId="5D53B3C5" w14:textId="77777777" w:rsidR="00EA6489" w:rsidRPr="0082268E" w:rsidRDefault="00AA59B3" w:rsidP="0082268E">
            <w:pPr>
              <w:spacing w:line="276" w:lineRule="auto"/>
              <w:jc w:val="center"/>
              <w:rPr>
                <w:b/>
                <w:bCs/>
                <w:rtl/>
              </w:rPr>
            </w:pPr>
            <w:r w:rsidRPr="0082268E">
              <w:rPr>
                <w:b/>
                <w:bCs/>
              </w:rPr>
              <w:t xml:space="preserve">Graduation Project </w:t>
            </w:r>
            <w:r w:rsidRPr="0082268E">
              <w:t>(if any)</w:t>
            </w:r>
          </w:p>
        </w:tc>
        <w:tc>
          <w:tcPr>
            <w:tcW w:w="1979" w:type="dxa"/>
            <w:tcBorders>
              <w:top w:val="single" w:sz="4" w:space="0" w:color="auto"/>
              <w:bottom w:val="single" w:sz="4" w:space="0" w:color="auto"/>
            </w:tcBorders>
            <w:shd w:val="clear" w:color="auto" w:fill="auto"/>
            <w:vAlign w:val="center"/>
          </w:tcPr>
          <w:p w14:paraId="6F247D7B" w14:textId="4A210610" w:rsidR="00EA6489" w:rsidRPr="0082268E" w:rsidRDefault="007A4606" w:rsidP="0082268E">
            <w:pPr>
              <w:spacing w:line="276" w:lineRule="auto"/>
              <w:ind w:right="43"/>
              <w:jc w:val="center"/>
              <w:rPr>
                <w:b/>
                <w:bCs/>
                <w:lang w:bidi="ar-EG"/>
              </w:rPr>
            </w:pPr>
            <w:r w:rsidRPr="0082268E">
              <w:rPr>
                <w:b/>
                <w:bCs/>
                <w:lang w:bidi="ar-EG"/>
              </w:rPr>
              <w:t>--</w:t>
            </w:r>
          </w:p>
        </w:tc>
        <w:tc>
          <w:tcPr>
            <w:tcW w:w="1979" w:type="dxa"/>
            <w:tcBorders>
              <w:top w:val="single" w:sz="4" w:space="0" w:color="auto"/>
              <w:bottom w:val="single" w:sz="4" w:space="0" w:color="auto"/>
            </w:tcBorders>
            <w:vAlign w:val="center"/>
          </w:tcPr>
          <w:p w14:paraId="65EECD9E" w14:textId="24E31486" w:rsidR="00EA6489" w:rsidRPr="0082268E" w:rsidRDefault="007A4606" w:rsidP="0082268E">
            <w:pPr>
              <w:spacing w:line="276" w:lineRule="auto"/>
              <w:ind w:right="43"/>
              <w:jc w:val="center"/>
              <w:rPr>
                <w:b/>
                <w:bCs/>
              </w:rPr>
            </w:pPr>
            <w:r w:rsidRPr="0082268E">
              <w:rPr>
                <w:b/>
                <w:bCs/>
              </w:rPr>
              <w:t>--</w:t>
            </w:r>
          </w:p>
        </w:tc>
        <w:tc>
          <w:tcPr>
            <w:tcW w:w="1979" w:type="dxa"/>
            <w:tcBorders>
              <w:top w:val="single" w:sz="4" w:space="0" w:color="auto"/>
              <w:bottom w:val="single" w:sz="4" w:space="0" w:color="auto"/>
              <w:right w:val="single" w:sz="12" w:space="0" w:color="auto"/>
            </w:tcBorders>
            <w:vAlign w:val="center"/>
          </w:tcPr>
          <w:p w14:paraId="15532302" w14:textId="0784F94C" w:rsidR="00EA6489" w:rsidRPr="0082268E" w:rsidRDefault="007A4606" w:rsidP="0082268E">
            <w:pPr>
              <w:spacing w:line="276" w:lineRule="auto"/>
              <w:ind w:right="43"/>
              <w:jc w:val="center"/>
              <w:rPr>
                <w:b/>
                <w:bCs/>
              </w:rPr>
            </w:pPr>
            <w:r w:rsidRPr="0082268E">
              <w:rPr>
                <w:b/>
                <w:bCs/>
              </w:rPr>
              <w:t>--</w:t>
            </w:r>
          </w:p>
        </w:tc>
      </w:tr>
      <w:tr w:rsidR="00EA6489" w:rsidRPr="0082268E" w14:paraId="026CE5E0" w14:textId="77777777" w:rsidTr="004913BB">
        <w:trPr>
          <w:trHeight w:val="393"/>
        </w:trPr>
        <w:tc>
          <w:tcPr>
            <w:tcW w:w="3954" w:type="dxa"/>
            <w:gridSpan w:val="2"/>
            <w:tcBorders>
              <w:top w:val="single" w:sz="4" w:space="0" w:color="auto"/>
              <w:left w:val="single" w:sz="12" w:space="0" w:color="auto"/>
              <w:bottom w:val="single" w:sz="4" w:space="0" w:color="auto"/>
            </w:tcBorders>
            <w:vAlign w:val="center"/>
          </w:tcPr>
          <w:p w14:paraId="194FB30A" w14:textId="77777777" w:rsidR="00EA6489" w:rsidRPr="0082268E" w:rsidRDefault="001B398B" w:rsidP="0082268E">
            <w:pPr>
              <w:spacing w:line="276" w:lineRule="auto"/>
              <w:jc w:val="center"/>
              <w:rPr>
                <w:b/>
                <w:bCs/>
                <w:lang w:bidi="ar-EG"/>
              </w:rPr>
            </w:pPr>
            <w:r w:rsidRPr="0082268E">
              <w:rPr>
                <w:b/>
                <w:bCs/>
              </w:rPr>
              <w:t>Thesis</w:t>
            </w:r>
            <w:r w:rsidRPr="0082268E">
              <w:rPr>
                <w:rtl/>
                <w:lang w:bidi="ar-EG"/>
              </w:rPr>
              <w:t xml:space="preserve"> </w:t>
            </w:r>
            <w:r w:rsidR="003E1407" w:rsidRPr="0082268E">
              <w:t>(if any)</w:t>
            </w:r>
          </w:p>
        </w:tc>
        <w:tc>
          <w:tcPr>
            <w:tcW w:w="1979" w:type="dxa"/>
            <w:tcBorders>
              <w:top w:val="single" w:sz="4" w:space="0" w:color="auto"/>
              <w:bottom w:val="single" w:sz="4" w:space="0" w:color="auto"/>
            </w:tcBorders>
            <w:shd w:val="clear" w:color="auto" w:fill="auto"/>
            <w:vAlign w:val="center"/>
          </w:tcPr>
          <w:p w14:paraId="219442E1" w14:textId="4C276325" w:rsidR="00EA6489" w:rsidRPr="0082268E" w:rsidRDefault="007A4606" w:rsidP="0082268E">
            <w:pPr>
              <w:spacing w:line="276" w:lineRule="auto"/>
              <w:ind w:right="43"/>
              <w:jc w:val="center"/>
              <w:rPr>
                <w:b/>
                <w:bCs/>
                <w:lang w:bidi="ar-EG"/>
              </w:rPr>
            </w:pPr>
            <w:r w:rsidRPr="0082268E">
              <w:rPr>
                <w:b/>
                <w:bCs/>
                <w:lang w:bidi="ar-EG"/>
              </w:rPr>
              <w:t>--</w:t>
            </w:r>
          </w:p>
        </w:tc>
        <w:tc>
          <w:tcPr>
            <w:tcW w:w="1979" w:type="dxa"/>
            <w:tcBorders>
              <w:top w:val="single" w:sz="4" w:space="0" w:color="auto"/>
              <w:bottom w:val="single" w:sz="4" w:space="0" w:color="auto"/>
            </w:tcBorders>
            <w:vAlign w:val="center"/>
          </w:tcPr>
          <w:p w14:paraId="4FD666B6" w14:textId="0C040175" w:rsidR="00EA6489" w:rsidRPr="0082268E" w:rsidRDefault="007A4606" w:rsidP="0082268E">
            <w:pPr>
              <w:spacing w:line="276" w:lineRule="auto"/>
              <w:ind w:right="43"/>
              <w:jc w:val="center"/>
              <w:rPr>
                <w:b/>
                <w:bCs/>
              </w:rPr>
            </w:pPr>
            <w:r w:rsidRPr="0082268E">
              <w:rPr>
                <w:b/>
                <w:bCs/>
              </w:rPr>
              <w:t>--</w:t>
            </w:r>
          </w:p>
        </w:tc>
        <w:tc>
          <w:tcPr>
            <w:tcW w:w="1979" w:type="dxa"/>
            <w:tcBorders>
              <w:top w:val="single" w:sz="4" w:space="0" w:color="auto"/>
              <w:bottom w:val="single" w:sz="4" w:space="0" w:color="auto"/>
              <w:right w:val="single" w:sz="12" w:space="0" w:color="auto"/>
            </w:tcBorders>
            <w:vAlign w:val="center"/>
          </w:tcPr>
          <w:p w14:paraId="6F2F3E10" w14:textId="1062B11A" w:rsidR="00EA6489" w:rsidRPr="0082268E" w:rsidRDefault="007A4606" w:rsidP="0082268E">
            <w:pPr>
              <w:spacing w:line="276" w:lineRule="auto"/>
              <w:ind w:right="43"/>
              <w:jc w:val="center"/>
              <w:rPr>
                <w:b/>
                <w:bCs/>
              </w:rPr>
            </w:pPr>
            <w:r w:rsidRPr="0082268E">
              <w:rPr>
                <w:b/>
                <w:bCs/>
              </w:rPr>
              <w:t>--</w:t>
            </w:r>
          </w:p>
        </w:tc>
      </w:tr>
      <w:tr w:rsidR="00EA6489" w:rsidRPr="0082268E" w14:paraId="1C8DD7D7" w14:textId="77777777" w:rsidTr="004913BB">
        <w:trPr>
          <w:trHeight w:val="399"/>
        </w:trPr>
        <w:tc>
          <w:tcPr>
            <w:tcW w:w="3954" w:type="dxa"/>
            <w:gridSpan w:val="2"/>
            <w:tcBorders>
              <w:top w:val="single" w:sz="4" w:space="0" w:color="auto"/>
              <w:left w:val="single" w:sz="12" w:space="0" w:color="auto"/>
              <w:bottom w:val="single" w:sz="4" w:space="0" w:color="auto"/>
            </w:tcBorders>
            <w:vAlign w:val="center"/>
          </w:tcPr>
          <w:p w14:paraId="26BB71CE" w14:textId="77777777" w:rsidR="00EA6489" w:rsidRPr="0082268E" w:rsidRDefault="003D266B" w:rsidP="0082268E">
            <w:pPr>
              <w:spacing w:line="276" w:lineRule="auto"/>
              <w:jc w:val="center"/>
              <w:rPr>
                <w:b/>
                <w:bCs/>
                <w:lang w:bidi="ar-EG"/>
              </w:rPr>
            </w:pPr>
            <w:r w:rsidRPr="0082268E">
              <w:rPr>
                <w:b/>
                <w:bCs/>
              </w:rPr>
              <w:t>Field Experience</w:t>
            </w:r>
            <w:r w:rsidRPr="0082268E">
              <w:rPr>
                <w:lang w:bidi="ar-EG"/>
              </w:rPr>
              <w:t>(if any)</w:t>
            </w:r>
          </w:p>
        </w:tc>
        <w:tc>
          <w:tcPr>
            <w:tcW w:w="1979" w:type="dxa"/>
            <w:tcBorders>
              <w:top w:val="single" w:sz="4" w:space="0" w:color="auto"/>
              <w:bottom w:val="single" w:sz="4" w:space="0" w:color="auto"/>
            </w:tcBorders>
            <w:shd w:val="clear" w:color="auto" w:fill="auto"/>
            <w:vAlign w:val="center"/>
          </w:tcPr>
          <w:p w14:paraId="0009C4DB" w14:textId="519088FE" w:rsidR="00EA6489" w:rsidRPr="0082268E" w:rsidRDefault="007A4606" w:rsidP="0082268E">
            <w:pPr>
              <w:spacing w:line="276" w:lineRule="auto"/>
              <w:ind w:right="43"/>
              <w:jc w:val="center"/>
              <w:rPr>
                <w:b/>
                <w:bCs/>
                <w:lang w:bidi="ar-EG"/>
              </w:rPr>
            </w:pPr>
            <w:r w:rsidRPr="0082268E">
              <w:rPr>
                <w:b/>
                <w:bCs/>
                <w:lang w:bidi="ar-EG"/>
              </w:rPr>
              <w:t>--</w:t>
            </w:r>
          </w:p>
        </w:tc>
        <w:tc>
          <w:tcPr>
            <w:tcW w:w="1979" w:type="dxa"/>
            <w:tcBorders>
              <w:top w:val="single" w:sz="4" w:space="0" w:color="auto"/>
              <w:bottom w:val="single" w:sz="4" w:space="0" w:color="auto"/>
            </w:tcBorders>
            <w:vAlign w:val="center"/>
          </w:tcPr>
          <w:p w14:paraId="11D1C7F3" w14:textId="1E2FBF87" w:rsidR="00EA6489" w:rsidRPr="0082268E" w:rsidRDefault="007A4606" w:rsidP="0082268E">
            <w:pPr>
              <w:spacing w:line="276" w:lineRule="auto"/>
              <w:ind w:right="43"/>
              <w:jc w:val="center"/>
              <w:rPr>
                <w:b/>
                <w:bCs/>
              </w:rPr>
            </w:pPr>
            <w:r w:rsidRPr="0082268E">
              <w:rPr>
                <w:b/>
                <w:bCs/>
              </w:rPr>
              <w:t>--</w:t>
            </w:r>
          </w:p>
        </w:tc>
        <w:tc>
          <w:tcPr>
            <w:tcW w:w="1979" w:type="dxa"/>
            <w:tcBorders>
              <w:top w:val="single" w:sz="4" w:space="0" w:color="auto"/>
              <w:bottom w:val="single" w:sz="4" w:space="0" w:color="auto"/>
              <w:right w:val="single" w:sz="12" w:space="0" w:color="auto"/>
            </w:tcBorders>
            <w:vAlign w:val="center"/>
          </w:tcPr>
          <w:p w14:paraId="37F06635" w14:textId="6657282A" w:rsidR="00EA6489" w:rsidRPr="0082268E" w:rsidRDefault="007A4606" w:rsidP="0082268E">
            <w:pPr>
              <w:spacing w:line="276" w:lineRule="auto"/>
              <w:ind w:right="43"/>
              <w:jc w:val="center"/>
              <w:rPr>
                <w:b/>
                <w:bCs/>
              </w:rPr>
            </w:pPr>
            <w:r w:rsidRPr="0082268E">
              <w:rPr>
                <w:b/>
                <w:bCs/>
              </w:rPr>
              <w:t>--</w:t>
            </w:r>
          </w:p>
        </w:tc>
      </w:tr>
      <w:tr w:rsidR="00170A1F" w:rsidRPr="0082268E" w14:paraId="601279B2" w14:textId="77777777" w:rsidTr="006B63ED">
        <w:trPr>
          <w:trHeight w:val="420"/>
        </w:trPr>
        <w:tc>
          <w:tcPr>
            <w:tcW w:w="3954" w:type="dxa"/>
            <w:gridSpan w:val="2"/>
            <w:tcBorders>
              <w:top w:val="single" w:sz="4" w:space="0" w:color="auto"/>
              <w:left w:val="single" w:sz="12" w:space="0" w:color="auto"/>
              <w:bottom w:val="single" w:sz="8" w:space="0" w:color="auto"/>
            </w:tcBorders>
            <w:vAlign w:val="center"/>
          </w:tcPr>
          <w:p w14:paraId="089E198B" w14:textId="77777777" w:rsidR="00170A1F" w:rsidRPr="0082268E" w:rsidRDefault="00170A1F" w:rsidP="0082268E">
            <w:pPr>
              <w:spacing w:line="276" w:lineRule="auto"/>
              <w:jc w:val="center"/>
              <w:rPr>
                <w:b/>
                <w:bCs/>
              </w:rPr>
            </w:pPr>
            <w:r w:rsidRPr="0082268E">
              <w:rPr>
                <w:b/>
                <w:bCs/>
              </w:rPr>
              <w:t xml:space="preserve">Others </w:t>
            </w:r>
            <w:r w:rsidRPr="0082268E">
              <w:t>(.....)</w:t>
            </w:r>
          </w:p>
        </w:tc>
        <w:tc>
          <w:tcPr>
            <w:tcW w:w="1979" w:type="dxa"/>
            <w:tcBorders>
              <w:top w:val="single" w:sz="4" w:space="0" w:color="auto"/>
              <w:bottom w:val="single" w:sz="8" w:space="0" w:color="auto"/>
            </w:tcBorders>
            <w:vAlign w:val="center"/>
          </w:tcPr>
          <w:p w14:paraId="34469315" w14:textId="7772B27E" w:rsidR="00170A1F" w:rsidRPr="0082268E" w:rsidRDefault="007A4606" w:rsidP="0082268E">
            <w:pPr>
              <w:spacing w:line="276" w:lineRule="auto"/>
              <w:ind w:right="43"/>
              <w:jc w:val="center"/>
              <w:rPr>
                <w:b/>
                <w:bCs/>
              </w:rPr>
            </w:pPr>
            <w:r w:rsidRPr="0082268E">
              <w:rPr>
                <w:b/>
                <w:bCs/>
              </w:rPr>
              <w:t>--</w:t>
            </w:r>
          </w:p>
        </w:tc>
        <w:tc>
          <w:tcPr>
            <w:tcW w:w="1979" w:type="dxa"/>
            <w:tcBorders>
              <w:top w:val="single" w:sz="4" w:space="0" w:color="auto"/>
              <w:bottom w:val="single" w:sz="8" w:space="0" w:color="auto"/>
            </w:tcBorders>
            <w:vAlign w:val="center"/>
          </w:tcPr>
          <w:p w14:paraId="12855F34" w14:textId="4AB5425D" w:rsidR="00170A1F" w:rsidRPr="0082268E" w:rsidRDefault="007A4606" w:rsidP="0082268E">
            <w:pPr>
              <w:spacing w:line="276" w:lineRule="auto"/>
              <w:ind w:right="43"/>
              <w:jc w:val="center"/>
              <w:rPr>
                <w:b/>
                <w:bCs/>
              </w:rPr>
            </w:pPr>
            <w:r w:rsidRPr="0082268E">
              <w:rPr>
                <w:b/>
                <w:bCs/>
              </w:rPr>
              <w:t>--</w:t>
            </w:r>
          </w:p>
        </w:tc>
        <w:tc>
          <w:tcPr>
            <w:tcW w:w="1979" w:type="dxa"/>
            <w:tcBorders>
              <w:top w:val="single" w:sz="4" w:space="0" w:color="auto"/>
              <w:bottom w:val="single" w:sz="8" w:space="0" w:color="auto"/>
              <w:right w:val="single" w:sz="12" w:space="0" w:color="auto"/>
            </w:tcBorders>
            <w:vAlign w:val="center"/>
          </w:tcPr>
          <w:p w14:paraId="21A207D0" w14:textId="7964A110" w:rsidR="00170A1F" w:rsidRPr="0082268E" w:rsidRDefault="007A4606" w:rsidP="0082268E">
            <w:pPr>
              <w:spacing w:line="276" w:lineRule="auto"/>
              <w:ind w:right="43"/>
              <w:jc w:val="center"/>
              <w:rPr>
                <w:b/>
                <w:bCs/>
              </w:rPr>
            </w:pPr>
            <w:r w:rsidRPr="0082268E">
              <w:rPr>
                <w:b/>
                <w:bCs/>
              </w:rPr>
              <w:t>--</w:t>
            </w:r>
          </w:p>
        </w:tc>
      </w:tr>
      <w:tr w:rsidR="006B63ED" w:rsidRPr="0082268E" w14:paraId="7C4AF142" w14:textId="77777777" w:rsidTr="006B63ED">
        <w:trPr>
          <w:trHeight w:val="420"/>
        </w:trPr>
        <w:tc>
          <w:tcPr>
            <w:tcW w:w="3954" w:type="dxa"/>
            <w:gridSpan w:val="2"/>
            <w:tcBorders>
              <w:top w:val="single" w:sz="8" w:space="0" w:color="auto"/>
              <w:left w:val="single" w:sz="12" w:space="0" w:color="auto"/>
              <w:bottom w:val="single" w:sz="12" w:space="0" w:color="auto"/>
            </w:tcBorders>
            <w:vAlign w:val="center"/>
          </w:tcPr>
          <w:p w14:paraId="29C700C8" w14:textId="4F0A2D4D" w:rsidR="006B63ED" w:rsidRPr="0082268E" w:rsidRDefault="006B63ED" w:rsidP="0082268E">
            <w:pPr>
              <w:spacing w:line="276" w:lineRule="auto"/>
              <w:jc w:val="center"/>
              <w:rPr>
                <w:b/>
                <w:bCs/>
              </w:rPr>
            </w:pPr>
            <w:r w:rsidRPr="0082268E">
              <w:rPr>
                <w:b/>
                <w:bCs/>
              </w:rPr>
              <w:t>Total</w:t>
            </w:r>
          </w:p>
        </w:tc>
        <w:tc>
          <w:tcPr>
            <w:tcW w:w="1979" w:type="dxa"/>
            <w:tcBorders>
              <w:top w:val="single" w:sz="8" w:space="0" w:color="auto"/>
              <w:bottom w:val="single" w:sz="12" w:space="0" w:color="auto"/>
            </w:tcBorders>
            <w:vAlign w:val="center"/>
          </w:tcPr>
          <w:p w14:paraId="5275C71B" w14:textId="514BB808" w:rsidR="006B63ED" w:rsidRPr="0082268E" w:rsidRDefault="007A4606" w:rsidP="0082268E">
            <w:pPr>
              <w:spacing w:line="276" w:lineRule="auto"/>
              <w:ind w:right="43"/>
              <w:jc w:val="center"/>
              <w:rPr>
                <w:b/>
                <w:bCs/>
              </w:rPr>
            </w:pPr>
            <w:r w:rsidRPr="0082268E">
              <w:rPr>
                <w:b/>
                <w:bCs/>
              </w:rPr>
              <w:t>14</w:t>
            </w:r>
          </w:p>
        </w:tc>
        <w:tc>
          <w:tcPr>
            <w:tcW w:w="1979" w:type="dxa"/>
            <w:tcBorders>
              <w:top w:val="single" w:sz="8" w:space="0" w:color="auto"/>
              <w:bottom w:val="single" w:sz="12" w:space="0" w:color="auto"/>
            </w:tcBorders>
            <w:vAlign w:val="center"/>
          </w:tcPr>
          <w:p w14:paraId="0B643778" w14:textId="58190EAC" w:rsidR="006B63ED" w:rsidRPr="0082268E" w:rsidRDefault="00F255BA" w:rsidP="0082268E">
            <w:pPr>
              <w:spacing w:line="276" w:lineRule="auto"/>
              <w:ind w:right="43"/>
              <w:jc w:val="center"/>
              <w:rPr>
                <w:b/>
                <w:bCs/>
              </w:rPr>
            </w:pPr>
            <w:r>
              <w:rPr>
                <w:b/>
                <w:bCs/>
              </w:rPr>
              <w:t>32</w:t>
            </w:r>
          </w:p>
        </w:tc>
        <w:tc>
          <w:tcPr>
            <w:tcW w:w="1979" w:type="dxa"/>
            <w:tcBorders>
              <w:top w:val="single" w:sz="8" w:space="0" w:color="auto"/>
              <w:bottom w:val="single" w:sz="12" w:space="0" w:color="auto"/>
              <w:right w:val="single" w:sz="12" w:space="0" w:color="auto"/>
            </w:tcBorders>
            <w:shd w:val="clear" w:color="auto" w:fill="D9D9D9" w:themeFill="background1" w:themeFillShade="D9"/>
            <w:vAlign w:val="center"/>
          </w:tcPr>
          <w:p w14:paraId="1EB0B636" w14:textId="29BCFFA5" w:rsidR="006B63ED" w:rsidRPr="0082268E" w:rsidRDefault="007A4606" w:rsidP="0082268E">
            <w:pPr>
              <w:spacing w:line="276" w:lineRule="auto"/>
              <w:ind w:right="43"/>
              <w:jc w:val="center"/>
              <w:rPr>
                <w:b/>
                <w:bCs/>
              </w:rPr>
            </w:pPr>
            <w:r w:rsidRPr="0082268E">
              <w:rPr>
                <w:b/>
                <w:bCs/>
              </w:rPr>
              <w:t>100%</w:t>
            </w:r>
          </w:p>
        </w:tc>
      </w:tr>
    </w:tbl>
    <w:p w14:paraId="0EEA6382" w14:textId="77777777" w:rsidR="0028735F" w:rsidRDefault="0028735F" w:rsidP="0028735F">
      <w:pPr>
        <w:ind w:right="43"/>
        <w:rPr>
          <w:rFonts w:asciiTheme="majorBidi" w:hAnsiTheme="majorBidi" w:cstheme="majorBidi"/>
          <w:sz w:val="20"/>
          <w:szCs w:val="20"/>
        </w:rPr>
      </w:pPr>
      <w:r w:rsidRPr="00530CA1">
        <w:rPr>
          <w:rFonts w:asciiTheme="majorBidi" w:hAnsiTheme="majorBidi" w:cstheme="majorBidi"/>
          <w:color w:val="C00000"/>
          <w:sz w:val="20"/>
          <w:szCs w:val="20"/>
        </w:rPr>
        <w:t xml:space="preserve">* </w:t>
      </w:r>
      <w:r w:rsidRPr="00530CA1">
        <w:rPr>
          <w:rFonts w:asciiTheme="majorBidi" w:hAnsiTheme="majorBidi" w:cstheme="majorBidi"/>
          <w:sz w:val="20"/>
          <w:szCs w:val="20"/>
        </w:rPr>
        <w:t>Add a table for each track (if any)</w:t>
      </w:r>
    </w:p>
    <w:p w14:paraId="289751D2" w14:textId="77777777" w:rsidR="0082268E" w:rsidRDefault="0082268E">
      <w:pPr>
        <w:rPr>
          <w:b/>
          <w:bCs/>
          <w:color w:val="C00000"/>
        </w:rPr>
      </w:pPr>
    </w:p>
    <w:p w14:paraId="5C133AAA" w14:textId="77777777" w:rsidR="0082268E" w:rsidRDefault="0082268E">
      <w:pPr>
        <w:rPr>
          <w:b/>
          <w:bCs/>
          <w:color w:val="C00000"/>
        </w:rPr>
      </w:pPr>
    </w:p>
    <w:p w14:paraId="5A698075" w14:textId="702F767D" w:rsidR="0028735F" w:rsidRPr="0082268E" w:rsidRDefault="0028735F" w:rsidP="0082268E">
      <w:pPr>
        <w:spacing w:line="276" w:lineRule="auto"/>
        <w:rPr>
          <w:b/>
          <w:bCs/>
          <w:color w:val="FF0000"/>
        </w:rPr>
      </w:pPr>
      <w:r w:rsidRPr="0082268E">
        <w:rPr>
          <w:b/>
          <w:bCs/>
          <w:color w:val="C00000"/>
        </w:rPr>
        <w:t xml:space="preserve">2. </w:t>
      </w:r>
      <w:r w:rsidRPr="0082268E">
        <w:rPr>
          <w:b/>
          <w:bCs/>
        </w:rPr>
        <w:t xml:space="preserve">Program </w:t>
      </w:r>
      <w:r w:rsidR="007F320D" w:rsidRPr="0082268E">
        <w:rPr>
          <w:b/>
          <w:bCs/>
        </w:rPr>
        <w:t>Courses:</w:t>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938"/>
        <w:gridCol w:w="1379"/>
        <w:gridCol w:w="4245"/>
        <w:gridCol w:w="1152"/>
        <w:gridCol w:w="1273"/>
        <w:gridCol w:w="1150"/>
      </w:tblGrid>
      <w:tr w:rsidR="00D20843" w:rsidRPr="0082268E" w14:paraId="1A1C67B7" w14:textId="77777777" w:rsidTr="001E2D65">
        <w:trPr>
          <w:trHeight w:hRule="exact" w:val="1076"/>
          <w:tblHeader/>
        </w:trPr>
        <w:tc>
          <w:tcPr>
            <w:tcW w:w="463" w:type="pct"/>
            <w:tcBorders>
              <w:top w:val="single" w:sz="12" w:space="0" w:color="auto"/>
              <w:left w:val="single" w:sz="12" w:space="0" w:color="auto"/>
              <w:bottom w:val="single" w:sz="8" w:space="0" w:color="auto"/>
            </w:tcBorders>
            <w:shd w:val="clear" w:color="auto" w:fill="B8CCE4" w:themeFill="accent1" w:themeFillTint="66"/>
            <w:vAlign w:val="center"/>
          </w:tcPr>
          <w:p w14:paraId="4C59AD8E" w14:textId="77777777" w:rsidR="00D20843" w:rsidRPr="0082268E" w:rsidRDefault="00D20843" w:rsidP="001E2D65">
            <w:pPr>
              <w:spacing w:line="276" w:lineRule="auto"/>
              <w:jc w:val="center"/>
              <w:rPr>
                <w:b/>
                <w:bCs/>
                <w:sz w:val="22"/>
                <w:szCs w:val="22"/>
              </w:rPr>
            </w:pPr>
            <w:r w:rsidRPr="0082268E">
              <w:rPr>
                <w:b/>
                <w:bCs/>
                <w:sz w:val="22"/>
                <w:szCs w:val="22"/>
              </w:rPr>
              <w:t>Level</w:t>
            </w:r>
          </w:p>
        </w:tc>
        <w:tc>
          <w:tcPr>
            <w:tcW w:w="680" w:type="pct"/>
            <w:tcBorders>
              <w:top w:val="single" w:sz="12" w:space="0" w:color="auto"/>
              <w:bottom w:val="single" w:sz="8" w:space="0" w:color="auto"/>
            </w:tcBorders>
            <w:shd w:val="clear" w:color="auto" w:fill="B8CCE4" w:themeFill="accent1" w:themeFillTint="66"/>
            <w:vAlign w:val="center"/>
          </w:tcPr>
          <w:p w14:paraId="2763F149" w14:textId="77777777" w:rsidR="00D20843" w:rsidRPr="0082268E" w:rsidRDefault="00D20843" w:rsidP="001E2D65">
            <w:pPr>
              <w:spacing w:line="276" w:lineRule="auto"/>
              <w:jc w:val="center"/>
              <w:rPr>
                <w:b/>
                <w:bCs/>
                <w:sz w:val="22"/>
                <w:szCs w:val="22"/>
              </w:rPr>
            </w:pPr>
            <w:r w:rsidRPr="0082268E">
              <w:rPr>
                <w:b/>
                <w:bCs/>
                <w:sz w:val="22"/>
                <w:szCs w:val="22"/>
              </w:rPr>
              <w:t>Course</w:t>
            </w:r>
          </w:p>
          <w:p w14:paraId="402C490C" w14:textId="77777777" w:rsidR="00D20843" w:rsidRPr="0082268E" w:rsidRDefault="00D20843" w:rsidP="001E2D65">
            <w:pPr>
              <w:spacing w:line="276" w:lineRule="auto"/>
              <w:jc w:val="center"/>
              <w:rPr>
                <w:b/>
                <w:bCs/>
                <w:sz w:val="22"/>
                <w:szCs w:val="22"/>
              </w:rPr>
            </w:pPr>
            <w:r w:rsidRPr="0082268E">
              <w:rPr>
                <w:b/>
                <w:bCs/>
                <w:sz w:val="22"/>
                <w:szCs w:val="22"/>
              </w:rPr>
              <w:t>Code</w:t>
            </w:r>
          </w:p>
        </w:tc>
        <w:tc>
          <w:tcPr>
            <w:tcW w:w="2094" w:type="pct"/>
            <w:tcBorders>
              <w:top w:val="single" w:sz="12" w:space="0" w:color="auto"/>
              <w:bottom w:val="single" w:sz="8" w:space="0" w:color="auto"/>
            </w:tcBorders>
            <w:shd w:val="clear" w:color="auto" w:fill="B8CCE4" w:themeFill="accent1" w:themeFillTint="66"/>
            <w:vAlign w:val="center"/>
          </w:tcPr>
          <w:p w14:paraId="7DFB2ECB" w14:textId="77777777" w:rsidR="00D20843" w:rsidRPr="0082268E" w:rsidRDefault="00D20843" w:rsidP="001E2D65">
            <w:pPr>
              <w:spacing w:line="276" w:lineRule="auto"/>
              <w:jc w:val="center"/>
              <w:rPr>
                <w:b/>
                <w:bCs/>
                <w:sz w:val="22"/>
                <w:szCs w:val="22"/>
              </w:rPr>
            </w:pPr>
            <w:r w:rsidRPr="0082268E">
              <w:rPr>
                <w:b/>
                <w:bCs/>
                <w:sz w:val="22"/>
                <w:szCs w:val="22"/>
              </w:rPr>
              <w:t>Course Title</w:t>
            </w:r>
          </w:p>
        </w:tc>
        <w:tc>
          <w:tcPr>
            <w:tcW w:w="568" w:type="pct"/>
            <w:tcBorders>
              <w:top w:val="single" w:sz="12" w:space="0" w:color="auto"/>
              <w:bottom w:val="single" w:sz="8" w:space="0" w:color="auto"/>
            </w:tcBorders>
            <w:shd w:val="clear" w:color="auto" w:fill="B8CCE4" w:themeFill="accent1" w:themeFillTint="66"/>
            <w:vAlign w:val="center"/>
          </w:tcPr>
          <w:p w14:paraId="283F0EFE" w14:textId="77777777" w:rsidR="00D20843" w:rsidRPr="0082268E" w:rsidRDefault="00D20843" w:rsidP="001E2D65">
            <w:pPr>
              <w:spacing w:line="276" w:lineRule="auto"/>
              <w:jc w:val="center"/>
              <w:rPr>
                <w:b/>
                <w:bCs/>
                <w:sz w:val="22"/>
                <w:szCs w:val="22"/>
              </w:rPr>
            </w:pPr>
            <w:r w:rsidRPr="0082268E">
              <w:rPr>
                <w:b/>
                <w:bCs/>
                <w:sz w:val="22"/>
                <w:szCs w:val="22"/>
              </w:rPr>
              <w:t>Required</w:t>
            </w:r>
          </w:p>
          <w:p w14:paraId="162EF9D2" w14:textId="77777777" w:rsidR="00D20843" w:rsidRPr="0082268E" w:rsidRDefault="00D20843" w:rsidP="001E2D65">
            <w:pPr>
              <w:spacing w:line="276" w:lineRule="auto"/>
              <w:jc w:val="center"/>
              <w:rPr>
                <w:b/>
                <w:bCs/>
                <w:sz w:val="22"/>
                <w:szCs w:val="22"/>
              </w:rPr>
            </w:pPr>
            <w:r w:rsidRPr="0082268E">
              <w:rPr>
                <w:b/>
                <w:bCs/>
                <w:sz w:val="22"/>
                <w:szCs w:val="22"/>
              </w:rPr>
              <w:t>or Elective</w:t>
            </w:r>
          </w:p>
        </w:tc>
        <w:tc>
          <w:tcPr>
            <w:tcW w:w="628" w:type="pct"/>
            <w:tcBorders>
              <w:top w:val="single" w:sz="12" w:space="0" w:color="auto"/>
              <w:bottom w:val="single" w:sz="8" w:space="0" w:color="auto"/>
            </w:tcBorders>
            <w:shd w:val="clear" w:color="auto" w:fill="B8CCE4" w:themeFill="accent1" w:themeFillTint="66"/>
            <w:vAlign w:val="center"/>
          </w:tcPr>
          <w:p w14:paraId="2332B513" w14:textId="77777777" w:rsidR="00D20843" w:rsidRPr="0082268E" w:rsidRDefault="00D20843" w:rsidP="001E2D65">
            <w:pPr>
              <w:spacing w:line="276" w:lineRule="auto"/>
              <w:jc w:val="center"/>
              <w:rPr>
                <w:b/>
                <w:bCs/>
                <w:sz w:val="22"/>
                <w:szCs w:val="22"/>
              </w:rPr>
            </w:pPr>
            <w:r w:rsidRPr="0082268E">
              <w:rPr>
                <w:b/>
                <w:bCs/>
                <w:sz w:val="22"/>
                <w:szCs w:val="22"/>
              </w:rPr>
              <w:t>Pre-Requisite</w:t>
            </w:r>
          </w:p>
          <w:p w14:paraId="6B594DD3" w14:textId="77777777" w:rsidR="00D20843" w:rsidRPr="0082268E" w:rsidRDefault="00D20843" w:rsidP="001E2D65">
            <w:pPr>
              <w:spacing w:line="276" w:lineRule="auto"/>
              <w:jc w:val="center"/>
              <w:rPr>
                <w:b/>
                <w:bCs/>
                <w:sz w:val="22"/>
                <w:szCs w:val="22"/>
              </w:rPr>
            </w:pPr>
            <w:r w:rsidRPr="0082268E">
              <w:rPr>
                <w:b/>
                <w:bCs/>
                <w:sz w:val="22"/>
                <w:szCs w:val="22"/>
              </w:rPr>
              <w:t>Courses</w:t>
            </w:r>
          </w:p>
        </w:tc>
        <w:tc>
          <w:tcPr>
            <w:tcW w:w="567" w:type="pct"/>
            <w:tcBorders>
              <w:top w:val="single" w:sz="12" w:space="0" w:color="auto"/>
              <w:bottom w:val="single" w:sz="8" w:space="0" w:color="auto"/>
              <w:right w:val="single" w:sz="12" w:space="0" w:color="auto"/>
            </w:tcBorders>
            <w:shd w:val="clear" w:color="auto" w:fill="B8CCE4" w:themeFill="accent1" w:themeFillTint="66"/>
            <w:vAlign w:val="center"/>
          </w:tcPr>
          <w:p w14:paraId="5C0B9322" w14:textId="77777777" w:rsidR="00D20843" w:rsidRPr="0082268E" w:rsidRDefault="00D20843" w:rsidP="001E2D65">
            <w:pPr>
              <w:spacing w:line="276" w:lineRule="auto"/>
              <w:jc w:val="center"/>
              <w:rPr>
                <w:b/>
                <w:bCs/>
                <w:sz w:val="22"/>
                <w:szCs w:val="22"/>
              </w:rPr>
            </w:pPr>
            <w:r w:rsidRPr="0082268E">
              <w:rPr>
                <w:b/>
                <w:bCs/>
                <w:sz w:val="22"/>
                <w:szCs w:val="22"/>
              </w:rPr>
              <w:t>Credit</w:t>
            </w:r>
          </w:p>
          <w:p w14:paraId="43186661" w14:textId="77777777" w:rsidR="00D20843" w:rsidRPr="0082268E" w:rsidRDefault="00D20843" w:rsidP="001E2D65">
            <w:pPr>
              <w:spacing w:line="276" w:lineRule="auto"/>
              <w:jc w:val="center"/>
              <w:rPr>
                <w:b/>
                <w:bCs/>
                <w:sz w:val="22"/>
                <w:szCs w:val="22"/>
              </w:rPr>
            </w:pPr>
            <w:r w:rsidRPr="0082268E">
              <w:rPr>
                <w:b/>
                <w:bCs/>
                <w:sz w:val="22"/>
                <w:szCs w:val="22"/>
              </w:rPr>
              <w:t>Hours</w:t>
            </w:r>
          </w:p>
        </w:tc>
      </w:tr>
      <w:tr w:rsidR="00D20843" w:rsidRPr="0082268E" w14:paraId="4F26A0E8" w14:textId="77777777" w:rsidTr="001E2D65">
        <w:tc>
          <w:tcPr>
            <w:tcW w:w="463" w:type="pct"/>
            <w:vMerge w:val="restart"/>
            <w:tcBorders>
              <w:top w:val="single" w:sz="8" w:space="0" w:color="auto"/>
              <w:left w:val="single" w:sz="12" w:space="0" w:color="auto"/>
            </w:tcBorders>
            <w:shd w:val="clear" w:color="auto" w:fill="B8CCE4" w:themeFill="accent1" w:themeFillTint="66"/>
            <w:vAlign w:val="center"/>
          </w:tcPr>
          <w:p w14:paraId="4EC38E1A" w14:textId="77777777" w:rsidR="00D20843" w:rsidRPr="0082268E" w:rsidRDefault="00D20843" w:rsidP="001E2D65">
            <w:pPr>
              <w:spacing w:line="276" w:lineRule="auto"/>
              <w:jc w:val="center"/>
              <w:rPr>
                <w:b/>
                <w:bCs/>
              </w:rPr>
            </w:pPr>
          </w:p>
          <w:p w14:paraId="3F2F653F" w14:textId="77777777" w:rsidR="00D20843" w:rsidRPr="0082268E" w:rsidRDefault="00D20843" w:rsidP="001E2D65">
            <w:pPr>
              <w:spacing w:line="276" w:lineRule="auto"/>
              <w:jc w:val="center"/>
              <w:rPr>
                <w:b/>
                <w:bCs/>
              </w:rPr>
            </w:pPr>
          </w:p>
          <w:p w14:paraId="184BE7A6" w14:textId="77777777" w:rsidR="00D20843" w:rsidRPr="0082268E" w:rsidRDefault="00D20843" w:rsidP="001E2D65">
            <w:pPr>
              <w:spacing w:line="276" w:lineRule="auto"/>
              <w:jc w:val="center"/>
              <w:rPr>
                <w:b/>
                <w:bCs/>
              </w:rPr>
            </w:pPr>
            <w:r w:rsidRPr="0082268E">
              <w:rPr>
                <w:b/>
                <w:bCs/>
              </w:rPr>
              <w:t>Level</w:t>
            </w:r>
          </w:p>
          <w:p w14:paraId="330282E7" w14:textId="77777777" w:rsidR="00D20843" w:rsidRPr="0082268E" w:rsidRDefault="00D20843" w:rsidP="001E2D65">
            <w:pPr>
              <w:spacing w:line="276" w:lineRule="auto"/>
              <w:jc w:val="center"/>
              <w:rPr>
                <w:b/>
                <w:bCs/>
              </w:rPr>
            </w:pPr>
            <w:r w:rsidRPr="0082268E">
              <w:rPr>
                <w:b/>
                <w:bCs/>
              </w:rPr>
              <w:t>1</w:t>
            </w:r>
          </w:p>
          <w:p w14:paraId="0264A938" w14:textId="77777777" w:rsidR="00D20843" w:rsidRPr="0082268E" w:rsidRDefault="00D20843" w:rsidP="001E2D65">
            <w:pPr>
              <w:spacing w:line="276" w:lineRule="auto"/>
              <w:jc w:val="center"/>
            </w:pPr>
          </w:p>
        </w:tc>
        <w:tc>
          <w:tcPr>
            <w:tcW w:w="680" w:type="pct"/>
            <w:tcBorders>
              <w:top w:val="single" w:sz="8" w:space="0" w:color="auto"/>
              <w:bottom w:val="dashSmallGap" w:sz="4" w:space="0" w:color="auto"/>
            </w:tcBorders>
            <w:vAlign w:val="center"/>
          </w:tcPr>
          <w:p w14:paraId="6ABC7FE4" w14:textId="77777777" w:rsidR="00D20843" w:rsidRPr="0082268E" w:rsidRDefault="00D20843" w:rsidP="001E2D65">
            <w:pPr>
              <w:spacing w:line="276" w:lineRule="auto"/>
              <w:ind w:right="43"/>
              <w:jc w:val="lowKashida"/>
            </w:pPr>
            <w:r w:rsidRPr="0082268E">
              <w:rPr>
                <w:b/>
                <w:bCs/>
              </w:rPr>
              <w:t>HDPH 111</w:t>
            </w:r>
          </w:p>
        </w:tc>
        <w:tc>
          <w:tcPr>
            <w:tcW w:w="2094" w:type="pct"/>
            <w:tcBorders>
              <w:top w:val="single" w:sz="8" w:space="0" w:color="auto"/>
              <w:bottom w:val="dashSmallGap" w:sz="4" w:space="0" w:color="auto"/>
            </w:tcBorders>
          </w:tcPr>
          <w:p w14:paraId="5C8330A9" w14:textId="77777777" w:rsidR="00D20843" w:rsidRPr="0082268E" w:rsidRDefault="00D20843" w:rsidP="001E2D65">
            <w:pPr>
              <w:spacing w:line="276" w:lineRule="auto"/>
              <w:ind w:right="43"/>
              <w:jc w:val="lowKashida"/>
            </w:pPr>
            <w:r w:rsidRPr="0082268E">
              <w:t>Pharmaceutical dosage forms-1</w:t>
            </w:r>
          </w:p>
        </w:tc>
        <w:tc>
          <w:tcPr>
            <w:tcW w:w="568" w:type="pct"/>
            <w:tcBorders>
              <w:top w:val="single" w:sz="8" w:space="0" w:color="auto"/>
              <w:bottom w:val="dashSmallGap" w:sz="4" w:space="0" w:color="auto"/>
            </w:tcBorders>
          </w:tcPr>
          <w:p w14:paraId="2FEEA447" w14:textId="77777777" w:rsidR="00D20843" w:rsidRPr="0082268E" w:rsidRDefault="00D20843" w:rsidP="001E2D65">
            <w:pPr>
              <w:spacing w:line="276" w:lineRule="auto"/>
              <w:ind w:right="43"/>
              <w:jc w:val="center"/>
            </w:pPr>
            <w:r w:rsidRPr="0082268E">
              <w:t>Required</w:t>
            </w:r>
          </w:p>
        </w:tc>
        <w:tc>
          <w:tcPr>
            <w:tcW w:w="628" w:type="pct"/>
            <w:tcBorders>
              <w:top w:val="single" w:sz="8" w:space="0" w:color="auto"/>
              <w:bottom w:val="dashSmallGap" w:sz="4" w:space="0" w:color="auto"/>
            </w:tcBorders>
          </w:tcPr>
          <w:p w14:paraId="71210C4F" w14:textId="77777777" w:rsidR="00D20843" w:rsidRPr="0082268E" w:rsidRDefault="00D20843" w:rsidP="001E2D65">
            <w:pPr>
              <w:spacing w:line="276" w:lineRule="auto"/>
              <w:ind w:right="43"/>
              <w:jc w:val="center"/>
            </w:pPr>
            <w:r w:rsidRPr="0082268E">
              <w:t>--</w:t>
            </w:r>
          </w:p>
        </w:tc>
        <w:tc>
          <w:tcPr>
            <w:tcW w:w="567" w:type="pct"/>
            <w:tcBorders>
              <w:top w:val="single" w:sz="8" w:space="0" w:color="auto"/>
              <w:bottom w:val="dashSmallGap" w:sz="4" w:space="0" w:color="auto"/>
              <w:right w:val="single" w:sz="12" w:space="0" w:color="auto"/>
            </w:tcBorders>
          </w:tcPr>
          <w:p w14:paraId="1BE22EB5" w14:textId="77777777" w:rsidR="00D20843" w:rsidRPr="0082268E" w:rsidRDefault="00D20843" w:rsidP="001E2D65">
            <w:pPr>
              <w:spacing w:line="276" w:lineRule="auto"/>
              <w:ind w:right="43"/>
              <w:jc w:val="center"/>
            </w:pPr>
            <w:r w:rsidRPr="0082268E">
              <w:t>3</w:t>
            </w:r>
          </w:p>
        </w:tc>
      </w:tr>
      <w:tr w:rsidR="00D20843" w:rsidRPr="0082268E" w14:paraId="629281D6" w14:textId="77777777" w:rsidTr="001E2D65">
        <w:tc>
          <w:tcPr>
            <w:tcW w:w="463" w:type="pct"/>
            <w:vMerge/>
            <w:tcBorders>
              <w:left w:val="single" w:sz="12" w:space="0" w:color="auto"/>
            </w:tcBorders>
            <w:shd w:val="clear" w:color="auto" w:fill="B8CCE4" w:themeFill="accent1" w:themeFillTint="66"/>
            <w:vAlign w:val="center"/>
          </w:tcPr>
          <w:p w14:paraId="17F7C53E" w14:textId="77777777" w:rsidR="00D20843" w:rsidRPr="0082268E" w:rsidRDefault="00D20843" w:rsidP="001E2D65">
            <w:pPr>
              <w:spacing w:line="276" w:lineRule="auto"/>
              <w:jc w:val="center"/>
            </w:pPr>
          </w:p>
        </w:tc>
        <w:tc>
          <w:tcPr>
            <w:tcW w:w="680" w:type="pct"/>
            <w:tcBorders>
              <w:top w:val="dashSmallGap" w:sz="4" w:space="0" w:color="auto"/>
              <w:bottom w:val="dashSmallGap" w:sz="4" w:space="0" w:color="auto"/>
            </w:tcBorders>
            <w:vAlign w:val="center"/>
          </w:tcPr>
          <w:p w14:paraId="175690A7" w14:textId="77777777" w:rsidR="00D20843" w:rsidRPr="0082268E" w:rsidRDefault="00D20843" w:rsidP="001E2D65">
            <w:pPr>
              <w:spacing w:line="276" w:lineRule="auto"/>
              <w:ind w:right="43"/>
              <w:jc w:val="lowKashida"/>
            </w:pPr>
            <w:r w:rsidRPr="0082268E">
              <w:rPr>
                <w:b/>
                <w:bCs/>
              </w:rPr>
              <w:t>HDPC 111</w:t>
            </w:r>
          </w:p>
        </w:tc>
        <w:tc>
          <w:tcPr>
            <w:tcW w:w="2094" w:type="pct"/>
            <w:tcBorders>
              <w:top w:val="dashSmallGap" w:sz="4" w:space="0" w:color="auto"/>
              <w:bottom w:val="dashSmallGap" w:sz="4" w:space="0" w:color="auto"/>
            </w:tcBorders>
          </w:tcPr>
          <w:p w14:paraId="6EF801D3" w14:textId="77777777" w:rsidR="00D20843" w:rsidRPr="0082268E" w:rsidRDefault="00D20843" w:rsidP="001E2D65">
            <w:pPr>
              <w:spacing w:line="276" w:lineRule="auto"/>
              <w:ind w:right="43"/>
              <w:jc w:val="lowKashida"/>
            </w:pPr>
            <w:r w:rsidRPr="0082268E">
              <w:t>Pharmaceutical organic chemistry-1</w:t>
            </w:r>
          </w:p>
        </w:tc>
        <w:tc>
          <w:tcPr>
            <w:tcW w:w="568" w:type="pct"/>
            <w:tcBorders>
              <w:top w:val="dashSmallGap" w:sz="4" w:space="0" w:color="auto"/>
              <w:bottom w:val="dashSmallGap" w:sz="4" w:space="0" w:color="auto"/>
            </w:tcBorders>
          </w:tcPr>
          <w:p w14:paraId="3B6AED78" w14:textId="77777777" w:rsidR="00D20843" w:rsidRPr="0082268E" w:rsidRDefault="00D20843" w:rsidP="001E2D65">
            <w:pPr>
              <w:spacing w:line="276" w:lineRule="auto"/>
              <w:ind w:right="43"/>
              <w:jc w:val="center"/>
            </w:pPr>
            <w:r w:rsidRPr="0082268E">
              <w:t>Required</w:t>
            </w:r>
          </w:p>
        </w:tc>
        <w:tc>
          <w:tcPr>
            <w:tcW w:w="628" w:type="pct"/>
            <w:tcBorders>
              <w:top w:val="dashSmallGap" w:sz="4" w:space="0" w:color="auto"/>
              <w:bottom w:val="dashSmallGap" w:sz="4" w:space="0" w:color="auto"/>
            </w:tcBorders>
          </w:tcPr>
          <w:p w14:paraId="1024EB24" w14:textId="77777777" w:rsidR="00D20843" w:rsidRPr="0082268E" w:rsidRDefault="00D20843" w:rsidP="001E2D65">
            <w:pPr>
              <w:spacing w:line="276" w:lineRule="auto"/>
              <w:ind w:right="43"/>
              <w:jc w:val="center"/>
            </w:pPr>
            <w:r w:rsidRPr="0082268E">
              <w:t>--</w:t>
            </w:r>
          </w:p>
        </w:tc>
        <w:tc>
          <w:tcPr>
            <w:tcW w:w="567" w:type="pct"/>
            <w:tcBorders>
              <w:top w:val="dashSmallGap" w:sz="4" w:space="0" w:color="auto"/>
              <w:bottom w:val="dashSmallGap" w:sz="4" w:space="0" w:color="auto"/>
              <w:right w:val="single" w:sz="12" w:space="0" w:color="auto"/>
            </w:tcBorders>
          </w:tcPr>
          <w:p w14:paraId="735D6FAF" w14:textId="77777777" w:rsidR="00D20843" w:rsidRPr="0082268E" w:rsidRDefault="00D20843" w:rsidP="001E2D65">
            <w:pPr>
              <w:spacing w:line="276" w:lineRule="auto"/>
              <w:ind w:right="43"/>
              <w:jc w:val="center"/>
            </w:pPr>
            <w:r w:rsidRPr="0082268E">
              <w:t>2</w:t>
            </w:r>
          </w:p>
        </w:tc>
      </w:tr>
      <w:tr w:rsidR="00D20843" w:rsidRPr="0082268E" w14:paraId="1B5D540F" w14:textId="77777777" w:rsidTr="001E2D65">
        <w:tc>
          <w:tcPr>
            <w:tcW w:w="463" w:type="pct"/>
            <w:vMerge/>
            <w:tcBorders>
              <w:left w:val="single" w:sz="12" w:space="0" w:color="auto"/>
            </w:tcBorders>
            <w:shd w:val="clear" w:color="auto" w:fill="B8CCE4" w:themeFill="accent1" w:themeFillTint="66"/>
            <w:vAlign w:val="center"/>
          </w:tcPr>
          <w:p w14:paraId="298BD2EC" w14:textId="77777777" w:rsidR="00D20843" w:rsidRPr="0082268E" w:rsidRDefault="00D20843" w:rsidP="001E2D65">
            <w:pPr>
              <w:spacing w:line="276" w:lineRule="auto"/>
              <w:jc w:val="center"/>
            </w:pPr>
          </w:p>
        </w:tc>
        <w:tc>
          <w:tcPr>
            <w:tcW w:w="680" w:type="pct"/>
            <w:tcBorders>
              <w:top w:val="dashSmallGap" w:sz="4" w:space="0" w:color="auto"/>
              <w:bottom w:val="dashSmallGap" w:sz="4" w:space="0" w:color="auto"/>
            </w:tcBorders>
            <w:vAlign w:val="center"/>
          </w:tcPr>
          <w:p w14:paraId="74277BF3" w14:textId="77777777" w:rsidR="00D20843" w:rsidRPr="0082268E" w:rsidRDefault="00D20843" w:rsidP="001E2D65">
            <w:pPr>
              <w:spacing w:line="276" w:lineRule="auto"/>
              <w:ind w:right="43"/>
              <w:jc w:val="lowKashida"/>
            </w:pPr>
            <w:r w:rsidRPr="0082268E">
              <w:rPr>
                <w:b/>
                <w:bCs/>
              </w:rPr>
              <w:t>HDPH 121</w:t>
            </w:r>
          </w:p>
        </w:tc>
        <w:tc>
          <w:tcPr>
            <w:tcW w:w="2094" w:type="pct"/>
            <w:tcBorders>
              <w:top w:val="dashSmallGap" w:sz="4" w:space="0" w:color="auto"/>
              <w:bottom w:val="dashSmallGap" w:sz="4" w:space="0" w:color="auto"/>
            </w:tcBorders>
          </w:tcPr>
          <w:p w14:paraId="29CB1FC6" w14:textId="77777777" w:rsidR="00D20843" w:rsidRPr="0082268E" w:rsidRDefault="00D20843" w:rsidP="003A2FAD">
            <w:pPr>
              <w:spacing w:line="276" w:lineRule="auto"/>
              <w:ind w:right="43"/>
              <w:jc w:val="lowKashida"/>
            </w:pPr>
            <w:r w:rsidRPr="0082268E">
              <w:t>Physical Pharmacy</w:t>
            </w:r>
          </w:p>
        </w:tc>
        <w:tc>
          <w:tcPr>
            <w:tcW w:w="568" w:type="pct"/>
            <w:tcBorders>
              <w:top w:val="dashSmallGap" w:sz="4" w:space="0" w:color="auto"/>
              <w:bottom w:val="dashSmallGap" w:sz="4" w:space="0" w:color="auto"/>
            </w:tcBorders>
          </w:tcPr>
          <w:p w14:paraId="708ECA90" w14:textId="77777777" w:rsidR="00D20843" w:rsidRPr="0082268E" w:rsidRDefault="00D20843" w:rsidP="001E2D65">
            <w:pPr>
              <w:spacing w:line="276" w:lineRule="auto"/>
              <w:ind w:right="43"/>
              <w:jc w:val="center"/>
            </w:pPr>
            <w:r w:rsidRPr="0082268E">
              <w:t>Required</w:t>
            </w:r>
          </w:p>
        </w:tc>
        <w:tc>
          <w:tcPr>
            <w:tcW w:w="628" w:type="pct"/>
            <w:tcBorders>
              <w:top w:val="dashSmallGap" w:sz="4" w:space="0" w:color="auto"/>
              <w:bottom w:val="dashSmallGap" w:sz="4" w:space="0" w:color="auto"/>
            </w:tcBorders>
          </w:tcPr>
          <w:p w14:paraId="30FDFC23" w14:textId="77777777" w:rsidR="00D20843" w:rsidRPr="0082268E" w:rsidRDefault="00D20843" w:rsidP="001E2D65">
            <w:pPr>
              <w:spacing w:line="276" w:lineRule="auto"/>
              <w:ind w:right="43"/>
              <w:jc w:val="center"/>
            </w:pPr>
            <w:r w:rsidRPr="0082268E">
              <w:t>--</w:t>
            </w:r>
          </w:p>
        </w:tc>
        <w:tc>
          <w:tcPr>
            <w:tcW w:w="567" w:type="pct"/>
            <w:tcBorders>
              <w:top w:val="dashSmallGap" w:sz="4" w:space="0" w:color="auto"/>
              <w:bottom w:val="dashSmallGap" w:sz="4" w:space="0" w:color="auto"/>
              <w:right w:val="single" w:sz="12" w:space="0" w:color="auto"/>
            </w:tcBorders>
          </w:tcPr>
          <w:p w14:paraId="1ABE8E14" w14:textId="77777777" w:rsidR="00D20843" w:rsidRPr="0082268E" w:rsidRDefault="00D20843" w:rsidP="001E2D65">
            <w:pPr>
              <w:spacing w:line="276" w:lineRule="auto"/>
              <w:ind w:right="43"/>
              <w:jc w:val="center"/>
            </w:pPr>
            <w:r w:rsidRPr="0082268E">
              <w:t>3</w:t>
            </w:r>
          </w:p>
        </w:tc>
      </w:tr>
      <w:tr w:rsidR="00D20843" w:rsidRPr="0082268E" w14:paraId="7548C661" w14:textId="77777777" w:rsidTr="001E2D65">
        <w:tc>
          <w:tcPr>
            <w:tcW w:w="463" w:type="pct"/>
            <w:vMerge/>
            <w:tcBorders>
              <w:left w:val="single" w:sz="12" w:space="0" w:color="auto"/>
            </w:tcBorders>
            <w:shd w:val="clear" w:color="auto" w:fill="B8CCE4" w:themeFill="accent1" w:themeFillTint="66"/>
            <w:vAlign w:val="center"/>
          </w:tcPr>
          <w:p w14:paraId="666E7F2A" w14:textId="77777777" w:rsidR="00D20843" w:rsidRPr="0082268E" w:rsidRDefault="00D20843" w:rsidP="001E2D65">
            <w:pPr>
              <w:spacing w:line="276" w:lineRule="auto"/>
              <w:jc w:val="center"/>
            </w:pPr>
          </w:p>
        </w:tc>
        <w:tc>
          <w:tcPr>
            <w:tcW w:w="680" w:type="pct"/>
            <w:tcBorders>
              <w:top w:val="dashSmallGap" w:sz="4" w:space="0" w:color="auto"/>
              <w:bottom w:val="dashSmallGap" w:sz="4" w:space="0" w:color="auto"/>
            </w:tcBorders>
            <w:vAlign w:val="center"/>
          </w:tcPr>
          <w:p w14:paraId="3811658B" w14:textId="77777777" w:rsidR="00D20843" w:rsidRPr="0082268E" w:rsidRDefault="00D20843" w:rsidP="001E2D65">
            <w:pPr>
              <w:spacing w:line="276" w:lineRule="auto"/>
              <w:ind w:right="43"/>
              <w:jc w:val="lowKashida"/>
            </w:pPr>
            <w:r w:rsidRPr="0082268E">
              <w:rPr>
                <w:b/>
                <w:bCs/>
              </w:rPr>
              <w:t>HDPC 121</w:t>
            </w:r>
          </w:p>
        </w:tc>
        <w:tc>
          <w:tcPr>
            <w:tcW w:w="2094" w:type="pct"/>
            <w:tcBorders>
              <w:top w:val="dashSmallGap" w:sz="4" w:space="0" w:color="auto"/>
              <w:bottom w:val="dashSmallGap" w:sz="4" w:space="0" w:color="auto"/>
            </w:tcBorders>
          </w:tcPr>
          <w:p w14:paraId="0E7165EF" w14:textId="77777777" w:rsidR="00D20843" w:rsidRPr="0082268E" w:rsidRDefault="00D20843" w:rsidP="001E2D65">
            <w:pPr>
              <w:spacing w:line="276" w:lineRule="auto"/>
              <w:ind w:right="43"/>
              <w:jc w:val="lowKashida"/>
            </w:pPr>
            <w:r w:rsidRPr="0082268E">
              <w:t>Advanced  pharmaceutical analysis techniques-1</w:t>
            </w:r>
          </w:p>
        </w:tc>
        <w:tc>
          <w:tcPr>
            <w:tcW w:w="568" w:type="pct"/>
            <w:tcBorders>
              <w:top w:val="dashSmallGap" w:sz="4" w:space="0" w:color="auto"/>
              <w:bottom w:val="dashSmallGap" w:sz="4" w:space="0" w:color="auto"/>
            </w:tcBorders>
          </w:tcPr>
          <w:p w14:paraId="2F602C89" w14:textId="77777777" w:rsidR="00D20843" w:rsidRPr="0082268E" w:rsidRDefault="00D20843" w:rsidP="001E2D65">
            <w:pPr>
              <w:spacing w:line="276" w:lineRule="auto"/>
              <w:ind w:right="43"/>
              <w:jc w:val="center"/>
              <w:rPr>
                <w:lang w:bidi="ar-EG"/>
              </w:rPr>
            </w:pPr>
            <w:r w:rsidRPr="0082268E">
              <w:t>Required</w:t>
            </w:r>
          </w:p>
        </w:tc>
        <w:tc>
          <w:tcPr>
            <w:tcW w:w="628" w:type="pct"/>
            <w:tcBorders>
              <w:top w:val="dashSmallGap" w:sz="4" w:space="0" w:color="auto"/>
              <w:bottom w:val="dashSmallGap" w:sz="4" w:space="0" w:color="auto"/>
            </w:tcBorders>
          </w:tcPr>
          <w:p w14:paraId="17994BC7" w14:textId="77777777" w:rsidR="00D20843" w:rsidRPr="0082268E" w:rsidRDefault="00D20843" w:rsidP="001E2D65">
            <w:pPr>
              <w:spacing w:line="276" w:lineRule="auto"/>
              <w:ind w:right="43"/>
              <w:jc w:val="center"/>
            </w:pPr>
            <w:r w:rsidRPr="0082268E">
              <w:t>--</w:t>
            </w:r>
          </w:p>
        </w:tc>
        <w:tc>
          <w:tcPr>
            <w:tcW w:w="567" w:type="pct"/>
            <w:tcBorders>
              <w:top w:val="dashSmallGap" w:sz="4" w:space="0" w:color="auto"/>
              <w:bottom w:val="dashSmallGap" w:sz="4" w:space="0" w:color="auto"/>
              <w:right w:val="single" w:sz="12" w:space="0" w:color="auto"/>
            </w:tcBorders>
          </w:tcPr>
          <w:p w14:paraId="6EFCDA1F" w14:textId="77777777" w:rsidR="00D20843" w:rsidRPr="0082268E" w:rsidRDefault="00D20843" w:rsidP="001E2D65">
            <w:pPr>
              <w:spacing w:line="276" w:lineRule="auto"/>
              <w:ind w:right="43"/>
              <w:jc w:val="center"/>
            </w:pPr>
            <w:r w:rsidRPr="0082268E">
              <w:t>3</w:t>
            </w:r>
          </w:p>
        </w:tc>
      </w:tr>
      <w:tr w:rsidR="00D20843" w:rsidRPr="0082268E" w14:paraId="276C93C3" w14:textId="77777777" w:rsidTr="001E2D65">
        <w:tc>
          <w:tcPr>
            <w:tcW w:w="463" w:type="pct"/>
            <w:vMerge/>
            <w:tcBorders>
              <w:left w:val="single" w:sz="12" w:space="0" w:color="auto"/>
            </w:tcBorders>
            <w:shd w:val="clear" w:color="auto" w:fill="B8CCE4" w:themeFill="accent1" w:themeFillTint="66"/>
            <w:vAlign w:val="center"/>
          </w:tcPr>
          <w:p w14:paraId="03EF5F78" w14:textId="77777777" w:rsidR="00D20843" w:rsidRPr="0082268E" w:rsidRDefault="00D20843" w:rsidP="001E2D65">
            <w:pPr>
              <w:spacing w:line="276" w:lineRule="auto"/>
              <w:jc w:val="center"/>
            </w:pPr>
          </w:p>
        </w:tc>
        <w:tc>
          <w:tcPr>
            <w:tcW w:w="680" w:type="pct"/>
            <w:tcBorders>
              <w:top w:val="dashSmallGap" w:sz="4" w:space="0" w:color="auto"/>
              <w:bottom w:val="dashSmallGap" w:sz="4" w:space="0" w:color="auto"/>
            </w:tcBorders>
            <w:vAlign w:val="center"/>
          </w:tcPr>
          <w:p w14:paraId="112E252F" w14:textId="77777777" w:rsidR="00D20843" w:rsidRPr="0082268E" w:rsidRDefault="00D20843" w:rsidP="001E2D65">
            <w:pPr>
              <w:spacing w:line="276" w:lineRule="auto"/>
              <w:ind w:right="43"/>
              <w:jc w:val="lowKashida"/>
            </w:pPr>
            <w:r w:rsidRPr="0082268E">
              <w:rPr>
                <w:b/>
                <w:bCs/>
              </w:rPr>
              <w:t>HDPH 131</w:t>
            </w:r>
          </w:p>
        </w:tc>
        <w:tc>
          <w:tcPr>
            <w:tcW w:w="2094" w:type="pct"/>
            <w:tcBorders>
              <w:top w:val="dashSmallGap" w:sz="4" w:space="0" w:color="auto"/>
              <w:bottom w:val="dashSmallGap" w:sz="4" w:space="0" w:color="auto"/>
            </w:tcBorders>
          </w:tcPr>
          <w:p w14:paraId="32554475" w14:textId="77777777" w:rsidR="00D20843" w:rsidRPr="0082268E" w:rsidRDefault="00D20843" w:rsidP="001E2D65">
            <w:pPr>
              <w:spacing w:line="276" w:lineRule="auto"/>
              <w:ind w:right="43"/>
              <w:jc w:val="lowKashida"/>
              <w:rPr>
                <w:rtl/>
              </w:rPr>
            </w:pPr>
            <w:r w:rsidRPr="0082268E">
              <w:t>Quality assurance systems in pharmaceutical plants</w:t>
            </w:r>
            <w:r>
              <w:t>-1</w:t>
            </w:r>
          </w:p>
        </w:tc>
        <w:tc>
          <w:tcPr>
            <w:tcW w:w="568" w:type="pct"/>
            <w:tcBorders>
              <w:top w:val="dashSmallGap" w:sz="4" w:space="0" w:color="auto"/>
              <w:bottom w:val="dashSmallGap" w:sz="4" w:space="0" w:color="auto"/>
            </w:tcBorders>
          </w:tcPr>
          <w:p w14:paraId="0C3001D1" w14:textId="77777777" w:rsidR="00D20843" w:rsidRPr="0082268E" w:rsidRDefault="00D20843" w:rsidP="001E2D65">
            <w:pPr>
              <w:spacing w:line="276" w:lineRule="auto"/>
              <w:ind w:right="43"/>
              <w:jc w:val="center"/>
            </w:pPr>
            <w:r w:rsidRPr="0082268E">
              <w:t>Required</w:t>
            </w:r>
          </w:p>
        </w:tc>
        <w:tc>
          <w:tcPr>
            <w:tcW w:w="628" w:type="pct"/>
            <w:tcBorders>
              <w:top w:val="dashSmallGap" w:sz="4" w:space="0" w:color="auto"/>
              <w:bottom w:val="dashSmallGap" w:sz="4" w:space="0" w:color="auto"/>
            </w:tcBorders>
          </w:tcPr>
          <w:p w14:paraId="28C26314" w14:textId="77777777" w:rsidR="00D20843" w:rsidRPr="0082268E" w:rsidRDefault="00D20843" w:rsidP="001E2D65">
            <w:pPr>
              <w:spacing w:line="276" w:lineRule="auto"/>
              <w:ind w:right="43"/>
              <w:jc w:val="center"/>
            </w:pPr>
            <w:r w:rsidRPr="0082268E">
              <w:t>--</w:t>
            </w:r>
          </w:p>
        </w:tc>
        <w:tc>
          <w:tcPr>
            <w:tcW w:w="567" w:type="pct"/>
            <w:tcBorders>
              <w:top w:val="dashSmallGap" w:sz="4" w:space="0" w:color="auto"/>
              <w:bottom w:val="dashSmallGap" w:sz="4" w:space="0" w:color="auto"/>
              <w:right w:val="single" w:sz="12" w:space="0" w:color="auto"/>
            </w:tcBorders>
          </w:tcPr>
          <w:p w14:paraId="445FB9ED" w14:textId="77777777" w:rsidR="00D20843" w:rsidRPr="0082268E" w:rsidRDefault="00D20843" w:rsidP="001E2D65">
            <w:pPr>
              <w:spacing w:line="276" w:lineRule="auto"/>
              <w:ind w:right="43"/>
              <w:jc w:val="center"/>
            </w:pPr>
            <w:r w:rsidRPr="0082268E">
              <w:t>2</w:t>
            </w:r>
          </w:p>
        </w:tc>
      </w:tr>
      <w:tr w:rsidR="00D20843" w:rsidRPr="0082268E" w14:paraId="0F386C6A" w14:textId="77777777" w:rsidTr="001E2D65">
        <w:tc>
          <w:tcPr>
            <w:tcW w:w="463" w:type="pct"/>
            <w:vMerge/>
            <w:tcBorders>
              <w:left w:val="single" w:sz="12" w:space="0" w:color="auto"/>
              <w:bottom w:val="single" w:sz="8" w:space="0" w:color="auto"/>
            </w:tcBorders>
            <w:shd w:val="clear" w:color="auto" w:fill="B8CCE4" w:themeFill="accent1" w:themeFillTint="66"/>
            <w:vAlign w:val="center"/>
          </w:tcPr>
          <w:p w14:paraId="0B6D7171" w14:textId="77777777" w:rsidR="00D20843" w:rsidRPr="0082268E" w:rsidRDefault="00D20843" w:rsidP="001E2D65">
            <w:pPr>
              <w:spacing w:line="276" w:lineRule="auto"/>
              <w:jc w:val="center"/>
            </w:pPr>
          </w:p>
        </w:tc>
        <w:tc>
          <w:tcPr>
            <w:tcW w:w="680" w:type="pct"/>
            <w:tcBorders>
              <w:top w:val="dashSmallGap" w:sz="4" w:space="0" w:color="auto"/>
              <w:bottom w:val="single" w:sz="8" w:space="0" w:color="auto"/>
            </w:tcBorders>
            <w:vAlign w:val="center"/>
          </w:tcPr>
          <w:p w14:paraId="00A5A81D" w14:textId="77777777" w:rsidR="00D20843" w:rsidRPr="0082268E" w:rsidRDefault="00D20843" w:rsidP="001E2D65">
            <w:pPr>
              <w:spacing w:line="276" w:lineRule="auto"/>
              <w:ind w:right="43"/>
              <w:jc w:val="lowKashida"/>
            </w:pPr>
            <w:r w:rsidRPr="0082268E">
              <w:rPr>
                <w:b/>
                <w:bCs/>
              </w:rPr>
              <w:t>HDPC 131</w:t>
            </w:r>
          </w:p>
        </w:tc>
        <w:tc>
          <w:tcPr>
            <w:tcW w:w="2094" w:type="pct"/>
            <w:tcBorders>
              <w:top w:val="dashSmallGap" w:sz="4" w:space="0" w:color="auto"/>
              <w:bottom w:val="single" w:sz="8" w:space="0" w:color="auto"/>
            </w:tcBorders>
          </w:tcPr>
          <w:p w14:paraId="6E2F0C84" w14:textId="77777777" w:rsidR="00D20843" w:rsidRPr="0082268E" w:rsidRDefault="00D20843" w:rsidP="003A2FAD">
            <w:pPr>
              <w:spacing w:line="276" w:lineRule="auto"/>
              <w:ind w:right="43"/>
              <w:jc w:val="lowKashida"/>
              <w:rPr>
                <w:lang w:bidi="ar-EG"/>
              </w:rPr>
            </w:pPr>
            <w:r w:rsidRPr="0082268E">
              <w:rPr>
                <w:lang w:bidi="ar-EG"/>
              </w:rPr>
              <w:t>Industrial and laboratory safety</w:t>
            </w:r>
          </w:p>
        </w:tc>
        <w:tc>
          <w:tcPr>
            <w:tcW w:w="568" w:type="pct"/>
            <w:tcBorders>
              <w:top w:val="dashSmallGap" w:sz="4" w:space="0" w:color="auto"/>
              <w:bottom w:val="single" w:sz="8" w:space="0" w:color="auto"/>
            </w:tcBorders>
          </w:tcPr>
          <w:p w14:paraId="1E0015B3" w14:textId="77777777" w:rsidR="00D20843" w:rsidRPr="0082268E" w:rsidRDefault="00D20843" w:rsidP="001E2D65">
            <w:pPr>
              <w:spacing w:line="276" w:lineRule="auto"/>
              <w:ind w:right="43"/>
              <w:jc w:val="center"/>
            </w:pPr>
            <w:r w:rsidRPr="0082268E">
              <w:t>Required</w:t>
            </w:r>
          </w:p>
        </w:tc>
        <w:tc>
          <w:tcPr>
            <w:tcW w:w="628" w:type="pct"/>
            <w:tcBorders>
              <w:top w:val="dashSmallGap" w:sz="4" w:space="0" w:color="auto"/>
              <w:bottom w:val="single" w:sz="8" w:space="0" w:color="auto"/>
            </w:tcBorders>
          </w:tcPr>
          <w:p w14:paraId="044D28B5" w14:textId="77777777" w:rsidR="00D20843" w:rsidRPr="0082268E" w:rsidRDefault="00D20843" w:rsidP="001E2D65">
            <w:pPr>
              <w:spacing w:line="276" w:lineRule="auto"/>
              <w:ind w:right="43"/>
              <w:jc w:val="center"/>
            </w:pPr>
            <w:r w:rsidRPr="0082268E">
              <w:t>--</w:t>
            </w:r>
          </w:p>
        </w:tc>
        <w:tc>
          <w:tcPr>
            <w:tcW w:w="567" w:type="pct"/>
            <w:tcBorders>
              <w:top w:val="dashSmallGap" w:sz="4" w:space="0" w:color="auto"/>
              <w:bottom w:val="single" w:sz="8" w:space="0" w:color="auto"/>
              <w:right w:val="single" w:sz="12" w:space="0" w:color="auto"/>
            </w:tcBorders>
          </w:tcPr>
          <w:p w14:paraId="1F1F4F78" w14:textId="77777777" w:rsidR="00D20843" w:rsidRPr="0082268E" w:rsidRDefault="00D20843" w:rsidP="001E2D65">
            <w:pPr>
              <w:spacing w:line="276" w:lineRule="auto"/>
              <w:ind w:right="43"/>
              <w:jc w:val="center"/>
            </w:pPr>
            <w:r w:rsidRPr="0082268E">
              <w:t>2</w:t>
            </w:r>
          </w:p>
        </w:tc>
      </w:tr>
      <w:tr w:rsidR="00D20843" w:rsidRPr="0082268E" w14:paraId="4B8ACB00" w14:textId="77777777" w:rsidTr="001E2D65">
        <w:tc>
          <w:tcPr>
            <w:tcW w:w="463" w:type="pct"/>
            <w:vMerge w:val="restart"/>
            <w:tcBorders>
              <w:top w:val="single" w:sz="8" w:space="0" w:color="auto"/>
              <w:left w:val="single" w:sz="12" w:space="0" w:color="auto"/>
            </w:tcBorders>
            <w:shd w:val="clear" w:color="auto" w:fill="B8CCE4" w:themeFill="accent1" w:themeFillTint="66"/>
            <w:vAlign w:val="center"/>
          </w:tcPr>
          <w:p w14:paraId="02A3CC5E" w14:textId="77777777" w:rsidR="00D20843" w:rsidRPr="0082268E" w:rsidRDefault="00D20843" w:rsidP="001E2D65">
            <w:pPr>
              <w:spacing w:line="276" w:lineRule="auto"/>
              <w:jc w:val="center"/>
              <w:rPr>
                <w:b/>
                <w:bCs/>
              </w:rPr>
            </w:pPr>
          </w:p>
          <w:p w14:paraId="60E3EBEB" w14:textId="77777777" w:rsidR="00D20843" w:rsidRPr="0082268E" w:rsidRDefault="00D20843" w:rsidP="001E2D65">
            <w:pPr>
              <w:spacing w:line="276" w:lineRule="auto"/>
              <w:jc w:val="center"/>
              <w:rPr>
                <w:b/>
                <w:bCs/>
              </w:rPr>
            </w:pPr>
          </w:p>
          <w:p w14:paraId="22DE71F0" w14:textId="77777777" w:rsidR="00D20843" w:rsidRPr="0082268E" w:rsidRDefault="00D20843" w:rsidP="001E2D65">
            <w:pPr>
              <w:spacing w:line="276" w:lineRule="auto"/>
              <w:jc w:val="center"/>
              <w:rPr>
                <w:b/>
                <w:bCs/>
              </w:rPr>
            </w:pPr>
            <w:r w:rsidRPr="0082268E">
              <w:rPr>
                <w:b/>
                <w:bCs/>
              </w:rPr>
              <w:t>Level</w:t>
            </w:r>
          </w:p>
          <w:p w14:paraId="4AC5CD51" w14:textId="77777777" w:rsidR="00D20843" w:rsidRPr="0082268E" w:rsidRDefault="00D20843" w:rsidP="001E2D65">
            <w:pPr>
              <w:spacing w:line="276" w:lineRule="auto"/>
              <w:jc w:val="center"/>
              <w:rPr>
                <w:b/>
                <w:bCs/>
              </w:rPr>
            </w:pPr>
            <w:r w:rsidRPr="0082268E">
              <w:rPr>
                <w:b/>
                <w:bCs/>
              </w:rPr>
              <w:t>2</w:t>
            </w:r>
          </w:p>
          <w:p w14:paraId="2162810F" w14:textId="77777777" w:rsidR="00D20843" w:rsidRPr="0082268E" w:rsidRDefault="00D20843" w:rsidP="001E2D65">
            <w:pPr>
              <w:spacing w:line="276" w:lineRule="auto"/>
              <w:jc w:val="center"/>
            </w:pPr>
          </w:p>
        </w:tc>
        <w:tc>
          <w:tcPr>
            <w:tcW w:w="680" w:type="pct"/>
            <w:tcBorders>
              <w:top w:val="single" w:sz="8" w:space="0" w:color="auto"/>
              <w:bottom w:val="dashSmallGap" w:sz="4" w:space="0" w:color="auto"/>
            </w:tcBorders>
            <w:vAlign w:val="center"/>
          </w:tcPr>
          <w:p w14:paraId="5AFDCDC0" w14:textId="77777777" w:rsidR="00D20843" w:rsidRPr="0082268E" w:rsidRDefault="00D20843" w:rsidP="001E2D65">
            <w:pPr>
              <w:spacing w:line="276" w:lineRule="auto"/>
              <w:ind w:right="43"/>
              <w:jc w:val="lowKashida"/>
            </w:pPr>
            <w:r w:rsidRPr="0082268E">
              <w:rPr>
                <w:b/>
                <w:bCs/>
              </w:rPr>
              <w:t>HDPH 112</w:t>
            </w:r>
          </w:p>
        </w:tc>
        <w:tc>
          <w:tcPr>
            <w:tcW w:w="2094" w:type="pct"/>
            <w:tcBorders>
              <w:top w:val="single" w:sz="8" w:space="0" w:color="auto"/>
              <w:bottom w:val="dashSmallGap" w:sz="4" w:space="0" w:color="auto"/>
            </w:tcBorders>
            <w:vAlign w:val="center"/>
          </w:tcPr>
          <w:p w14:paraId="55CB2C85" w14:textId="77777777" w:rsidR="00D20843" w:rsidRPr="0082268E" w:rsidRDefault="00D20843" w:rsidP="001E2D65">
            <w:pPr>
              <w:spacing w:line="276" w:lineRule="auto"/>
              <w:ind w:right="43"/>
              <w:jc w:val="lowKashida"/>
            </w:pPr>
            <w:r w:rsidRPr="0082268E">
              <w:t>Pharmaceutical dosage forms-2</w:t>
            </w:r>
          </w:p>
        </w:tc>
        <w:tc>
          <w:tcPr>
            <w:tcW w:w="568" w:type="pct"/>
            <w:tcBorders>
              <w:top w:val="single" w:sz="8" w:space="0" w:color="auto"/>
              <w:bottom w:val="dashSmallGap" w:sz="4" w:space="0" w:color="auto"/>
            </w:tcBorders>
          </w:tcPr>
          <w:p w14:paraId="6E77C820" w14:textId="77777777" w:rsidR="00D20843" w:rsidRPr="0082268E" w:rsidRDefault="00D20843" w:rsidP="001E2D65">
            <w:pPr>
              <w:spacing w:line="276" w:lineRule="auto"/>
              <w:ind w:right="43"/>
              <w:jc w:val="center"/>
            </w:pPr>
            <w:r w:rsidRPr="0082268E">
              <w:t>Required</w:t>
            </w:r>
          </w:p>
        </w:tc>
        <w:tc>
          <w:tcPr>
            <w:tcW w:w="628" w:type="pct"/>
            <w:tcBorders>
              <w:top w:val="single" w:sz="8" w:space="0" w:color="auto"/>
              <w:bottom w:val="dashSmallGap" w:sz="4" w:space="0" w:color="auto"/>
            </w:tcBorders>
            <w:vAlign w:val="center"/>
          </w:tcPr>
          <w:p w14:paraId="04455D5A" w14:textId="00282AAA" w:rsidR="00D20843" w:rsidRPr="000E18B3" w:rsidRDefault="00D20843" w:rsidP="001E2D65">
            <w:pPr>
              <w:spacing w:line="276" w:lineRule="auto"/>
              <w:ind w:right="43"/>
              <w:jc w:val="center"/>
              <w:rPr>
                <w:sz w:val="20"/>
                <w:szCs w:val="20"/>
              </w:rPr>
            </w:pPr>
            <w:r>
              <w:rPr>
                <w:b/>
                <w:bCs/>
                <w:sz w:val="20"/>
                <w:szCs w:val="20"/>
              </w:rPr>
              <w:t>--</w:t>
            </w:r>
          </w:p>
        </w:tc>
        <w:tc>
          <w:tcPr>
            <w:tcW w:w="567" w:type="pct"/>
            <w:tcBorders>
              <w:top w:val="single" w:sz="8" w:space="0" w:color="auto"/>
              <w:bottom w:val="dashSmallGap" w:sz="4" w:space="0" w:color="auto"/>
              <w:right w:val="single" w:sz="12" w:space="0" w:color="auto"/>
            </w:tcBorders>
            <w:vAlign w:val="center"/>
          </w:tcPr>
          <w:p w14:paraId="741B048F" w14:textId="77777777" w:rsidR="00D20843" w:rsidRPr="0082268E" w:rsidRDefault="00D20843" w:rsidP="001E2D65">
            <w:pPr>
              <w:spacing w:line="276" w:lineRule="auto"/>
              <w:ind w:right="43"/>
              <w:jc w:val="center"/>
            </w:pPr>
            <w:r w:rsidRPr="0082268E">
              <w:rPr>
                <w:rtl/>
              </w:rPr>
              <w:t>2</w:t>
            </w:r>
          </w:p>
        </w:tc>
      </w:tr>
      <w:tr w:rsidR="00D20843" w:rsidRPr="0082268E" w14:paraId="16DC8AAE" w14:textId="77777777" w:rsidTr="001E2D65">
        <w:tc>
          <w:tcPr>
            <w:tcW w:w="463" w:type="pct"/>
            <w:vMerge/>
            <w:tcBorders>
              <w:left w:val="single" w:sz="12" w:space="0" w:color="auto"/>
            </w:tcBorders>
            <w:shd w:val="clear" w:color="auto" w:fill="B8CCE4" w:themeFill="accent1" w:themeFillTint="66"/>
            <w:vAlign w:val="center"/>
          </w:tcPr>
          <w:p w14:paraId="269A8BF4" w14:textId="77777777" w:rsidR="00D20843" w:rsidRPr="0082268E" w:rsidRDefault="00D20843" w:rsidP="001E2D65">
            <w:pPr>
              <w:spacing w:line="276" w:lineRule="auto"/>
              <w:jc w:val="center"/>
            </w:pPr>
          </w:p>
        </w:tc>
        <w:tc>
          <w:tcPr>
            <w:tcW w:w="680" w:type="pct"/>
            <w:tcBorders>
              <w:top w:val="dashSmallGap" w:sz="4" w:space="0" w:color="auto"/>
              <w:bottom w:val="dashSmallGap" w:sz="4" w:space="0" w:color="auto"/>
            </w:tcBorders>
            <w:vAlign w:val="center"/>
          </w:tcPr>
          <w:p w14:paraId="11F7D806" w14:textId="77777777" w:rsidR="00D20843" w:rsidRPr="0082268E" w:rsidRDefault="00D20843" w:rsidP="001E2D65">
            <w:pPr>
              <w:spacing w:line="276" w:lineRule="auto"/>
              <w:ind w:right="43"/>
              <w:jc w:val="lowKashida"/>
            </w:pPr>
            <w:r w:rsidRPr="0082268E">
              <w:rPr>
                <w:b/>
                <w:bCs/>
              </w:rPr>
              <w:t>HDPC 112</w:t>
            </w:r>
          </w:p>
        </w:tc>
        <w:tc>
          <w:tcPr>
            <w:tcW w:w="2094" w:type="pct"/>
            <w:tcBorders>
              <w:top w:val="dashSmallGap" w:sz="4" w:space="0" w:color="auto"/>
              <w:bottom w:val="dashSmallGap" w:sz="4" w:space="0" w:color="auto"/>
            </w:tcBorders>
            <w:vAlign w:val="center"/>
          </w:tcPr>
          <w:p w14:paraId="6C27237C" w14:textId="77777777" w:rsidR="00D20843" w:rsidRPr="0082268E" w:rsidRDefault="00D20843" w:rsidP="001E2D65">
            <w:pPr>
              <w:spacing w:line="276" w:lineRule="auto"/>
              <w:ind w:right="43"/>
              <w:jc w:val="lowKashida"/>
              <w:rPr>
                <w:rtl/>
              </w:rPr>
            </w:pPr>
            <w:r w:rsidRPr="0082268E">
              <w:t>Pharmaceutical organic chemistry-2</w:t>
            </w:r>
          </w:p>
        </w:tc>
        <w:tc>
          <w:tcPr>
            <w:tcW w:w="568" w:type="pct"/>
            <w:tcBorders>
              <w:top w:val="dashSmallGap" w:sz="4" w:space="0" w:color="auto"/>
              <w:bottom w:val="dashSmallGap" w:sz="4" w:space="0" w:color="auto"/>
            </w:tcBorders>
          </w:tcPr>
          <w:p w14:paraId="34894CED" w14:textId="77777777" w:rsidR="00D20843" w:rsidRPr="0082268E" w:rsidRDefault="00D20843" w:rsidP="001E2D65">
            <w:pPr>
              <w:spacing w:line="276" w:lineRule="auto"/>
              <w:ind w:right="43"/>
              <w:jc w:val="center"/>
            </w:pPr>
            <w:r w:rsidRPr="0082268E">
              <w:t>Required</w:t>
            </w:r>
          </w:p>
        </w:tc>
        <w:tc>
          <w:tcPr>
            <w:tcW w:w="628" w:type="pct"/>
            <w:tcBorders>
              <w:top w:val="dashSmallGap" w:sz="4" w:space="0" w:color="auto"/>
              <w:bottom w:val="dashSmallGap" w:sz="4" w:space="0" w:color="auto"/>
            </w:tcBorders>
            <w:vAlign w:val="center"/>
          </w:tcPr>
          <w:p w14:paraId="1258E3C3" w14:textId="0270BDF5" w:rsidR="00D20843" w:rsidRPr="00BF4618" w:rsidRDefault="00D20843" w:rsidP="001E2D65">
            <w:pPr>
              <w:spacing w:line="276" w:lineRule="auto"/>
              <w:ind w:right="43"/>
              <w:jc w:val="center"/>
              <w:rPr>
                <w:b/>
                <w:bCs/>
                <w:sz w:val="20"/>
                <w:szCs w:val="20"/>
              </w:rPr>
            </w:pPr>
            <w:r>
              <w:rPr>
                <w:b/>
                <w:bCs/>
                <w:sz w:val="20"/>
                <w:szCs w:val="20"/>
              </w:rPr>
              <w:t>--</w:t>
            </w:r>
          </w:p>
        </w:tc>
        <w:tc>
          <w:tcPr>
            <w:tcW w:w="567" w:type="pct"/>
            <w:tcBorders>
              <w:top w:val="dashSmallGap" w:sz="4" w:space="0" w:color="auto"/>
              <w:bottom w:val="dashSmallGap" w:sz="4" w:space="0" w:color="auto"/>
              <w:right w:val="single" w:sz="12" w:space="0" w:color="auto"/>
            </w:tcBorders>
            <w:vAlign w:val="center"/>
          </w:tcPr>
          <w:p w14:paraId="77266423" w14:textId="77777777" w:rsidR="00D20843" w:rsidRPr="0082268E" w:rsidRDefault="00D20843" w:rsidP="001E2D65">
            <w:pPr>
              <w:spacing w:line="276" w:lineRule="auto"/>
              <w:ind w:right="43"/>
              <w:jc w:val="center"/>
            </w:pPr>
            <w:r w:rsidRPr="0082268E">
              <w:rPr>
                <w:rtl/>
              </w:rPr>
              <w:t>2</w:t>
            </w:r>
          </w:p>
        </w:tc>
      </w:tr>
      <w:tr w:rsidR="00D20843" w:rsidRPr="0082268E" w14:paraId="21838293" w14:textId="77777777" w:rsidTr="001E2D65">
        <w:tc>
          <w:tcPr>
            <w:tcW w:w="463" w:type="pct"/>
            <w:vMerge/>
            <w:tcBorders>
              <w:left w:val="single" w:sz="12" w:space="0" w:color="auto"/>
            </w:tcBorders>
            <w:shd w:val="clear" w:color="auto" w:fill="B8CCE4" w:themeFill="accent1" w:themeFillTint="66"/>
            <w:vAlign w:val="center"/>
          </w:tcPr>
          <w:p w14:paraId="25C0E158" w14:textId="77777777" w:rsidR="00D20843" w:rsidRPr="0082268E" w:rsidRDefault="00D20843" w:rsidP="001E2D65">
            <w:pPr>
              <w:spacing w:line="276" w:lineRule="auto"/>
              <w:jc w:val="center"/>
            </w:pPr>
          </w:p>
        </w:tc>
        <w:tc>
          <w:tcPr>
            <w:tcW w:w="680" w:type="pct"/>
            <w:tcBorders>
              <w:top w:val="dashSmallGap" w:sz="4" w:space="0" w:color="auto"/>
              <w:bottom w:val="dashSmallGap" w:sz="4" w:space="0" w:color="auto"/>
            </w:tcBorders>
            <w:vAlign w:val="center"/>
          </w:tcPr>
          <w:p w14:paraId="7391C648" w14:textId="77777777" w:rsidR="00D20843" w:rsidRPr="0082268E" w:rsidRDefault="00D20843" w:rsidP="001E2D65">
            <w:pPr>
              <w:spacing w:line="276" w:lineRule="auto"/>
              <w:ind w:right="43"/>
              <w:jc w:val="lowKashida"/>
            </w:pPr>
            <w:r w:rsidRPr="0082268E">
              <w:rPr>
                <w:b/>
                <w:bCs/>
              </w:rPr>
              <w:t>HDPH 132</w:t>
            </w:r>
          </w:p>
        </w:tc>
        <w:tc>
          <w:tcPr>
            <w:tcW w:w="2094" w:type="pct"/>
            <w:tcBorders>
              <w:top w:val="dashSmallGap" w:sz="4" w:space="0" w:color="auto"/>
              <w:bottom w:val="dashSmallGap" w:sz="4" w:space="0" w:color="auto"/>
            </w:tcBorders>
            <w:vAlign w:val="center"/>
          </w:tcPr>
          <w:p w14:paraId="3A70A5C7" w14:textId="77777777" w:rsidR="00D20843" w:rsidRPr="0082268E" w:rsidRDefault="00D20843" w:rsidP="001E2D65">
            <w:pPr>
              <w:spacing w:line="276" w:lineRule="auto"/>
              <w:ind w:right="43"/>
              <w:jc w:val="lowKashida"/>
            </w:pPr>
            <w:r w:rsidRPr="0082268E">
              <w:t>Quality assurance systems in pharmaceutical plants-2</w:t>
            </w:r>
          </w:p>
        </w:tc>
        <w:tc>
          <w:tcPr>
            <w:tcW w:w="568" w:type="pct"/>
            <w:tcBorders>
              <w:top w:val="dashSmallGap" w:sz="4" w:space="0" w:color="auto"/>
              <w:bottom w:val="dashSmallGap" w:sz="4" w:space="0" w:color="auto"/>
            </w:tcBorders>
          </w:tcPr>
          <w:p w14:paraId="0E94933F" w14:textId="77777777" w:rsidR="00D20843" w:rsidRPr="0082268E" w:rsidRDefault="00D20843" w:rsidP="001E2D65">
            <w:pPr>
              <w:spacing w:line="276" w:lineRule="auto"/>
              <w:ind w:right="43"/>
              <w:jc w:val="center"/>
            </w:pPr>
            <w:r w:rsidRPr="0082268E">
              <w:t>Required</w:t>
            </w:r>
          </w:p>
        </w:tc>
        <w:tc>
          <w:tcPr>
            <w:tcW w:w="628" w:type="pct"/>
            <w:tcBorders>
              <w:top w:val="dashSmallGap" w:sz="4" w:space="0" w:color="auto"/>
              <w:bottom w:val="dashSmallGap" w:sz="4" w:space="0" w:color="auto"/>
            </w:tcBorders>
          </w:tcPr>
          <w:p w14:paraId="74E18417" w14:textId="631775B2" w:rsidR="00D20843" w:rsidRPr="000E18B3" w:rsidRDefault="00D20843" w:rsidP="001E2D65">
            <w:pPr>
              <w:spacing w:line="276" w:lineRule="auto"/>
              <w:ind w:right="43"/>
              <w:jc w:val="center"/>
              <w:rPr>
                <w:sz w:val="20"/>
                <w:szCs w:val="20"/>
              </w:rPr>
            </w:pPr>
            <w:r>
              <w:rPr>
                <w:b/>
                <w:bCs/>
                <w:sz w:val="20"/>
                <w:szCs w:val="20"/>
              </w:rPr>
              <w:t>--</w:t>
            </w:r>
          </w:p>
        </w:tc>
        <w:tc>
          <w:tcPr>
            <w:tcW w:w="567" w:type="pct"/>
            <w:tcBorders>
              <w:top w:val="dashSmallGap" w:sz="4" w:space="0" w:color="auto"/>
              <w:bottom w:val="dashSmallGap" w:sz="4" w:space="0" w:color="auto"/>
              <w:right w:val="single" w:sz="12" w:space="0" w:color="auto"/>
            </w:tcBorders>
            <w:vAlign w:val="center"/>
          </w:tcPr>
          <w:p w14:paraId="0A956D01" w14:textId="77777777" w:rsidR="00D20843" w:rsidRPr="0082268E" w:rsidRDefault="00D20843" w:rsidP="001E2D65">
            <w:pPr>
              <w:spacing w:line="276" w:lineRule="auto"/>
              <w:ind w:right="43"/>
              <w:jc w:val="center"/>
            </w:pPr>
            <w:r w:rsidRPr="0082268E">
              <w:rPr>
                <w:rtl/>
              </w:rPr>
              <w:t>2</w:t>
            </w:r>
          </w:p>
        </w:tc>
      </w:tr>
      <w:tr w:rsidR="00D20843" w:rsidRPr="0082268E" w14:paraId="1784CBF9" w14:textId="77777777" w:rsidTr="001E2D65">
        <w:tc>
          <w:tcPr>
            <w:tcW w:w="463" w:type="pct"/>
            <w:vMerge/>
            <w:tcBorders>
              <w:left w:val="single" w:sz="12" w:space="0" w:color="auto"/>
            </w:tcBorders>
            <w:shd w:val="clear" w:color="auto" w:fill="B8CCE4" w:themeFill="accent1" w:themeFillTint="66"/>
            <w:vAlign w:val="center"/>
          </w:tcPr>
          <w:p w14:paraId="4D35189E" w14:textId="77777777" w:rsidR="00D20843" w:rsidRPr="0082268E" w:rsidRDefault="00D20843" w:rsidP="001E2D65">
            <w:pPr>
              <w:spacing w:line="276" w:lineRule="auto"/>
              <w:jc w:val="center"/>
            </w:pPr>
          </w:p>
        </w:tc>
        <w:tc>
          <w:tcPr>
            <w:tcW w:w="680" w:type="pct"/>
            <w:tcBorders>
              <w:top w:val="dashSmallGap" w:sz="4" w:space="0" w:color="auto"/>
              <w:bottom w:val="dashSmallGap" w:sz="4" w:space="0" w:color="auto"/>
            </w:tcBorders>
            <w:vAlign w:val="center"/>
          </w:tcPr>
          <w:p w14:paraId="08FE4FBA" w14:textId="77777777" w:rsidR="00D20843" w:rsidRPr="0082268E" w:rsidRDefault="00D20843" w:rsidP="001E2D65">
            <w:pPr>
              <w:spacing w:line="276" w:lineRule="auto"/>
              <w:ind w:right="43"/>
              <w:jc w:val="lowKashida"/>
            </w:pPr>
            <w:r>
              <w:rPr>
                <w:b/>
                <w:bCs/>
              </w:rPr>
              <w:t>HDPH</w:t>
            </w:r>
            <w:r w:rsidRPr="0082268E">
              <w:rPr>
                <w:b/>
                <w:bCs/>
              </w:rPr>
              <w:t xml:space="preserve"> 141</w:t>
            </w:r>
          </w:p>
        </w:tc>
        <w:tc>
          <w:tcPr>
            <w:tcW w:w="2094" w:type="pct"/>
            <w:tcBorders>
              <w:top w:val="dashSmallGap" w:sz="4" w:space="0" w:color="auto"/>
              <w:bottom w:val="dashSmallGap" w:sz="4" w:space="0" w:color="auto"/>
            </w:tcBorders>
            <w:vAlign w:val="center"/>
          </w:tcPr>
          <w:p w14:paraId="1F453C62" w14:textId="77777777" w:rsidR="00D20843" w:rsidRPr="0082268E" w:rsidRDefault="00D20843" w:rsidP="001E2D65">
            <w:pPr>
              <w:spacing w:line="276" w:lineRule="auto"/>
              <w:ind w:right="43"/>
              <w:jc w:val="lowKashida"/>
            </w:pPr>
            <w:r w:rsidRPr="0082268E">
              <w:t xml:space="preserve">Pharmaceutical technology </w:t>
            </w:r>
          </w:p>
        </w:tc>
        <w:tc>
          <w:tcPr>
            <w:tcW w:w="568" w:type="pct"/>
            <w:tcBorders>
              <w:top w:val="dashSmallGap" w:sz="4" w:space="0" w:color="auto"/>
              <w:bottom w:val="dashSmallGap" w:sz="4" w:space="0" w:color="auto"/>
            </w:tcBorders>
          </w:tcPr>
          <w:p w14:paraId="3E2A3CB7" w14:textId="77777777" w:rsidR="00D20843" w:rsidRPr="0082268E" w:rsidRDefault="00D20843" w:rsidP="001E2D65">
            <w:pPr>
              <w:spacing w:line="276" w:lineRule="auto"/>
              <w:ind w:right="43"/>
              <w:jc w:val="center"/>
            </w:pPr>
            <w:r w:rsidRPr="0082268E">
              <w:t>Required</w:t>
            </w:r>
          </w:p>
        </w:tc>
        <w:tc>
          <w:tcPr>
            <w:tcW w:w="628" w:type="pct"/>
            <w:tcBorders>
              <w:top w:val="dashSmallGap" w:sz="4" w:space="0" w:color="auto"/>
              <w:bottom w:val="dashSmallGap" w:sz="4" w:space="0" w:color="auto"/>
            </w:tcBorders>
          </w:tcPr>
          <w:p w14:paraId="75680C66" w14:textId="2516640A" w:rsidR="00D20843" w:rsidRPr="000E18B3" w:rsidRDefault="00D20843" w:rsidP="001E2D65">
            <w:pPr>
              <w:spacing w:line="276" w:lineRule="auto"/>
              <w:ind w:right="43"/>
              <w:jc w:val="center"/>
              <w:rPr>
                <w:sz w:val="20"/>
                <w:szCs w:val="20"/>
              </w:rPr>
            </w:pPr>
            <w:r>
              <w:rPr>
                <w:b/>
                <w:bCs/>
                <w:sz w:val="20"/>
                <w:szCs w:val="20"/>
              </w:rPr>
              <w:t>--</w:t>
            </w:r>
          </w:p>
        </w:tc>
        <w:tc>
          <w:tcPr>
            <w:tcW w:w="567" w:type="pct"/>
            <w:tcBorders>
              <w:top w:val="dashSmallGap" w:sz="4" w:space="0" w:color="auto"/>
              <w:bottom w:val="dashSmallGap" w:sz="4" w:space="0" w:color="auto"/>
              <w:right w:val="single" w:sz="12" w:space="0" w:color="auto"/>
            </w:tcBorders>
            <w:vAlign w:val="center"/>
          </w:tcPr>
          <w:p w14:paraId="33B08FAE" w14:textId="77777777" w:rsidR="00D20843" w:rsidRPr="0082268E" w:rsidRDefault="00D20843" w:rsidP="001E2D65">
            <w:pPr>
              <w:spacing w:line="276" w:lineRule="auto"/>
              <w:ind w:right="43"/>
              <w:jc w:val="center"/>
            </w:pPr>
            <w:r w:rsidRPr="0082268E">
              <w:rPr>
                <w:rtl/>
              </w:rPr>
              <w:t>2</w:t>
            </w:r>
          </w:p>
        </w:tc>
      </w:tr>
      <w:tr w:rsidR="00D20843" w:rsidRPr="0082268E" w14:paraId="3E57F3F9" w14:textId="77777777" w:rsidTr="001E2D65">
        <w:tc>
          <w:tcPr>
            <w:tcW w:w="463" w:type="pct"/>
            <w:vMerge/>
            <w:tcBorders>
              <w:left w:val="single" w:sz="12" w:space="0" w:color="auto"/>
            </w:tcBorders>
            <w:shd w:val="clear" w:color="auto" w:fill="B8CCE4" w:themeFill="accent1" w:themeFillTint="66"/>
            <w:vAlign w:val="center"/>
          </w:tcPr>
          <w:p w14:paraId="5C91C70D" w14:textId="77777777" w:rsidR="00D20843" w:rsidRPr="0082268E" w:rsidRDefault="00D20843" w:rsidP="001E2D65">
            <w:pPr>
              <w:spacing w:line="276" w:lineRule="auto"/>
              <w:jc w:val="center"/>
            </w:pPr>
          </w:p>
        </w:tc>
        <w:tc>
          <w:tcPr>
            <w:tcW w:w="680" w:type="pct"/>
            <w:tcBorders>
              <w:top w:val="dashSmallGap" w:sz="4" w:space="0" w:color="auto"/>
              <w:bottom w:val="dashSmallGap" w:sz="4" w:space="0" w:color="auto"/>
            </w:tcBorders>
            <w:vAlign w:val="center"/>
          </w:tcPr>
          <w:p w14:paraId="5F8E3562" w14:textId="77777777" w:rsidR="00D20843" w:rsidRPr="0082268E" w:rsidRDefault="00D20843" w:rsidP="001E2D65">
            <w:pPr>
              <w:spacing w:line="276" w:lineRule="auto"/>
              <w:ind w:right="43"/>
              <w:jc w:val="lowKashida"/>
            </w:pPr>
            <w:r w:rsidRPr="0082268E">
              <w:rPr>
                <w:b/>
                <w:bCs/>
              </w:rPr>
              <w:t>HDPC 122</w:t>
            </w:r>
          </w:p>
        </w:tc>
        <w:tc>
          <w:tcPr>
            <w:tcW w:w="2094" w:type="pct"/>
            <w:tcBorders>
              <w:top w:val="dashSmallGap" w:sz="4" w:space="0" w:color="auto"/>
              <w:bottom w:val="dashSmallGap" w:sz="4" w:space="0" w:color="auto"/>
            </w:tcBorders>
            <w:vAlign w:val="center"/>
          </w:tcPr>
          <w:p w14:paraId="6DA2CD83" w14:textId="77777777" w:rsidR="00D20843" w:rsidRPr="0083566D" w:rsidRDefault="00D20843" w:rsidP="001E2D65">
            <w:pPr>
              <w:spacing w:line="276" w:lineRule="auto"/>
              <w:ind w:right="43"/>
              <w:jc w:val="lowKashida"/>
              <w:rPr>
                <w:rtl/>
                <w:lang w:val="en-GB"/>
              </w:rPr>
            </w:pPr>
            <w:r w:rsidRPr="0082268E">
              <w:t>Advanced phar</w:t>
            </w:r>
            <w:r>
              <w:t>maceutical analysis techniques-2</w:t>
            </w:r>
          </w:p>
        </w:tc>
        <w:tc>
          <w:tcPr>
            <w:tcW w:w="568" w:type="pct"/>
            <w:tcBorders>
              <w:top w:val="dashSmallGap" w:sz="4" w:space="0" w:color="auto"/>
              <w:bottom w:val="dashSmallGap" w:sz="4" w:space="0" w:color="auto"/>
            </w:tcBorders>
          </w:tcPr>
          <w:p w14:paraId="19B2FD6C" w14:textId="77777777" w:rsidR="00D20843" w:rsidRPr="0082268E" w:rsidRDefault="00D20843" w:rsidP="001E2D65">
            <w:pPr>
              <w:spacing w:line="276" w:lineRule="auto"/>
              <w:ind w:right="43"/>
              <w:jc w:val="center"/>
            </w:pPr>
            <w:r w:rsidRPr="0082268E">
              <w:t>Required</w:t>
            </w:r>
          </w:p>
        </w:tc>
        <w:tc>
          <w:tcPr>
            <w:tcW w:w="628" w:type="pct"/>
            <w:tcBorders>
              <w:top w:val="dashSmallGap" w:sz="4" w:space="0" w:color="auto"/>
              <w:bottom w:val="dashSmallGap" w:sz="4" w:space="0" w:color="auto"/>
            </w:tcBorders>
          </w:tcPr>
          <w:p w14:paraId="02B0E231" w14:textId="1C5747BA" w:rsidR="00D20843" w:rsidRPr="00B23F29" w:rsidRDefault="00D20843" w:rsidP="001E2D65">
            <w:pPr>
              <w:spacing w:line="276" w:lineRule="auto"/>
              <w:ind w:right="43"/>
              <w:jc w:val="center"/>
              <w:rPr>
                <w:b/>
                <w:bCs/>
                <w:sz w:val="20"/>
                <w:szCs w:val="20"/>
              </w:rPr>
            </w:pPr>
            <w:r>
              <w:rPr>
                <w:b/>
                <w:bCs/>
                <w:sz w:val="20"/>
                <w:szCs w:val="20"/>
              </w:rPr>
              <w:t>--</w:t>
            </w:r>
          </w:p>
        </w:tc>
        <w:tc>
          <w:tcPr>
            <w:tcW w:w="567" w:type="pct"/>
            <w:tcBorders>
              <w:top w:val="dashSmallGap" w:sz="4" w:space="0" w:color="auto"/>
              <w:bottom w:val="dashSmallGap" w:sz="4" w:space="0" w:color="auto"/>
              <w:right w:val="single" w:sz="12" w:space="0" w:color="auto"/>
            </w:tcBorders>
            <w:vAlign w:val="center"/>
          </w:tcPr>
          <w:p w14:paraId="56E22FFD" w14:textId="77777777" w:rsidR="00D20843" w:rsidRPr="0082268E" w:rsidRDefault="00D20843" w:rsidP="001E2D65">
            <w:pPr>
              <w:spacing w:line="276" w:lineRule="auto"/>
              <w:ind w:right="43"/>
              <w:jc w:val="center"/>
            </w:pPr>
            <w:r w:rsidRPr="0082268E">
              <w:rPr>
                <w:rtl/>
              </w:rPr>
              <w:t>3</w:t>
            </w:r>
          </w:p>
        </w:tc>
      </w:tr>
      <w:tr w:rsidR="00D20843" w:rsidRPr="0082268E" w14:paraId="262DEA96" w14:textId="77777777" w:rsidTr="001E2D65">
        <w:tc>
          <w:tcPr>
            <w:tcW w:w="463" w:type="pct"/>
            <w:vMerge/>
            <w:tcBorders>
              <w:left w:val="single" w:sz="12" w:space="0" w:color="auto"/>
            </w:tcBorders>
            <w:shd w:val="clear" w:color="auto" w:fill="B8CCE4" w:themeFill="accent1" w:themeFillTint="66"/>
            <w:vAlign w:val="center"/>
          </w:tcPr>
          <w:p w14:paraId="4F3779FD" w14:textId="77777777" w:rsidR="00D20843" w:rsidRPr="0082268E" w:rsidRDefault="00D20843" w:rsidP="001E2D65">
            <w:pPr>
              <w:spacing w:line="276" w:lineRule="auto"/>
              <w:jc w:val="center"/>
            </w:pPr>
          </w:p>
        </w:tc>
        <w:tc>
          <w:tcPr>
            <w:tcW w:w="680" w:type="pct"/>
            <w:tcBorders>
              <w:top w:val="dashSmallGap" w:sz="4" w:space="0" w:color="auto"/>
              <w:bottom w:val="dashSmallGap" w:sz="4" w:space="0" w:color="auto"/>
            </w:tcBorders>
            <w:vAlign w:val="center"/>
          </w:tcPr>
          <w:p w14:paraId="1E4FB348" w14:textId="77777777" w:rsidR="00D20843" w:rsidRPr="0082268E" w:rsidRDefault="00D20843" w:rsidP="001E2D65">
            <w:pPr>
              <w:spacing w:line="276" w:lineRule="auto"/>
              <w:ind w:right="43"/>
              <w:jc w:val="lowKashida"/>
            </w:pPr>
            <w:r w:rsidRPr="0082268E">
              <w:rPr>
                <w:b/>
                <w:bCs/>
              </w:rPr>
              <w:t>HDPC 132</w:t>
            </w:r>
          </w:p>
        </w:tc>
        <w:tc>
          <w:tcPr>
            <w:tcW w:w="2094" w:type="pct"/>
            <w:tcBorders>
              <w:top w:val="dashSmallGap" w:sz="4" w:space="0" w:color="auto"/>
              <w:bottom w:val="dashSmallGap" w:sz="4" w:space="0" w:color="auto"/>
            </w:tcBorders>
            <w:vAlign w:val="center"/>
          </w:tcPr>
          <w:p w14:paraId="729D98DC" w14:textId="77777777" w:rsidR="00D20843" w:rsidRPr="0082268E" w:rsidRDefault="00D20843" w:rsidP="001E2D65">
            <w:pPr>
              <w:spacing w:line="276" w:lineRule="auto"/>
              <w:ind w:right="43"/>
              <w:jc w:val="lowKashida"/>
            </w:pPr>
            <w:r w:rsidRPr="0082268E">
              <w:t xml:space="preserve">Properties of materials </w:t>
            </w:r>
          </w:p>
        </w:tc>
        <w:tc>
          <w:tcPr>
            <w:tcW w:w="568" w:type="pct"/>
            <w:tcBorders>
              <w:top w:val="dashSmallGap" w:sz="4" w:space="0" w:color="auto"/>
              <w:bottom w:val="dashSmallGap" w:sz="4" w:space="0" w:color="auto"/>
            </w:tcBorders>
          </w:tcPr>
          <w:p w14:paraId="22FE299C" w14:textId="77777777" w:rsidR="00D20843" w:rsidRPr="0082268E" w:rsidRDefault="00D20843" w:rsidP="001E2D65">
            <w:pPr>
              <w:spacing w:line="276" w:lineRule="auto"/>
              <w:ind w:right="43"/>
              <w:jc w:val="center"/>
            </w:pPr>
            <w:r w:rsidRPr="0082268E">
              <w:t>Required</w:t>
            </w:r>
          </w:p>
        </w:tc>
        <w:tc>
          <w:tcPr>
            <w:tcW w:w="628" w:type="pct"/>
            <w:tcBorders>
              <w:top w:val="dashSmallGap" w:sz="4" w:space="0" w:color="auto"/>
              <w:bottom w:val="dashSmallGap" w:sz="4" w:space="0" w:color="auto"/>
            </w:tcBorders>
          </w:tcPr>
          <w:p w14:paraId="0B8EF88D" w14:textId="14712ED5" w:rsidR="00D20843" w:rsidRPr="000E18B3" w:rsidRDefault="00D20843" w:rsidP="001E2D65">
            <w:pPr>
              <w:spacing w:line="276" w:lineRule="auto"/>
              <w:ind w:right="43"/>
              <w:jc w:val="center"/>
              <w:rPr>
                <w:sz w:val="20"/>
                <w:szCs w:val="20"/>
              </w:rPr>
            </w:pPr>
            <w:r>
              <w:rPr>
                <w:b/>
                <w:bCs/>
                <w:sz w:val="20"/>
                <w:szCs w:val="20"/>
              </w:rPr>
              <w:t>--</w:t>
            </w:r>
          </w:p>
        </w:tc>
        <w:tc>
          <w:tcPr>
            <w:tcW w:w="567" w:type="pct"/>
            <w:tcBorders>
              <w:top w:val="dashSmallGap" w:sz="4" w:space="0" w:color="auto"/>
              <w:bottom w:val="dashSmallGap" w:sz="4" w:space="0" w:color="auto"/>
              <w:right w:val="single" w:sz="12" w:space="0" w:color="auto"/>
            </w:tcBorders>
            <w:vAlign w:val="center"/>
          </w:tcPr>
          <w:p w14:paraId="06E1F984" w14:textId="77777777" w:rsidR="00D20843" w:rsidRPr="0082268E" w:rsidRDefault="00D20843" w:rsidP="001E2D65">
            <w:pPr>
              <w:spacing w:line="276" w:lineRule="auto"/>
              <w:ind w:right="43"/>
              <w:jc w:val="center"/>
            </w:pPr>
            <w:r w:rsidRPr="0082268E">
              <w:rPr>
                <w:rtl/>
              </w:rPr>
              <w:t>2</w:t>
            </w:r>
          </w:p>
        </w:tc>
      </w:tr>
      <w:tr w:rsidR="00D20843" w:rsidRPr="0082268E" w14:paraId="1F20286E" w14:textId="77777777" w:rsidTr="001E2D65">
        <w:tc>
          <w:tcPr>
            <w:tcW w:w="463" w:type="pct"/>
            <w:vMerge/>
            <w:tcBorders>
              <w:left w:val="single" w:sz="12" w:space="0" w:color="auto"/>
            </w:tcBorders>
            <w:shd w:val="clear" w:color="auto" w:fill="B8CCE4" w:themeFill="accent1" w:themeFillTint="66"/>
            <w:vAlign w:val="center"/>
          </w:tcPr>
          <w:p w14:paraId="4A8D47B8" w14:textId="77777777" w:rsidR="00D20843" w:rsidRPr="0082268E" w:rsidRDefault="00D20843" w:rsidP="001E2D65">
            <w:pPr>
              <w:spacing w:line="276" w:lineRule="auto"/>
              <w:jc w:val="center"/>
            </w:pPr>
          </w:p>
        </w:tc>
        <w:tc>
          <w:tcPr>
            <w:tcW w:w="680" w:type="pct"/>
            <w:tcBorders>
              <w:top w:val="dashSmallGap" w:sz="4" w:space="0" w:color="auto"/>
              <w:bottom w:val="dashSmallGap" w:sz="4" w:space="0" w:color="auto"/>
            </w:tcBorders>
            <w:vAlign w:val="center"/>
          </w:tcPr>
          <w:p w14:paraId="290545C5" w14:textId="77777777" w:rsidR="00D20843" w:rsidRPr="0082268E" w:rsidRDefault="00D20843" w:rsidP="001E2D65">
            <w:pPr>
              <w:spacing w:line="276" w:lineRule="auto"/>
              <w:ind w:right="43"/>
              <w:jc w:val="lowKashida"/>
            </w:pPr>
            <w:r w:rsidRPr="0082268E">
              <w:rPr>
                <w:b/>
                <w:bCs/>
              </w:rPr>
              <w:t>HDNP 111</w:t>
            </w:r>
          </w:p>
        </w:tc>
        <w:tc>
          <w:tcPr>
            <w:tcW w:w="2094" w:type="pct"/>
            <w:tcBorders>
              <w:top w:val="dashSmallGap" w:sz="4" w:space="0" w:color="auto"/>
              <w:bottom w:val="dashSmallGap" w:sz="4" w:space="0" w:color="auto"/>
            </w:tcBorders>
            <w:vAlign w:val="center"/>
          </w:tcPr>
          <w:p w14:paraId="4A526DEF" w14:textId="77777777" w:rsidR="00D20843" w:rsidRPr="0082268E" w:rsidRDefault="00D20843" w:rsidP="001E2D65">
            <w:pPr>
              <w:spacing w:line="276" w:lineRule="auto"/>
              <w:ind w:right="43"/>
              <w:jc w:val="lowKashida"/>
            </w:pPr>
            <w:r w:rsidRPr="0082268E">
              <w:t>Pharmaceutical biotechnology</w:t>
            </w:r>
          </w:p>
        </w:tc>
        <w:tc>
          <w:tcPr>
            <w:tcW w:w="568" w:type="pct"/>
            <w:tcBorders>
              <w:top w:val="dashSmallGap" w:sz="4" w:space="0" w:color="auto"/>
              <w:bottom w:val="dashSmallGap" w:sz="4" w:space="0" w:color="auto"/>
            </w:tcBorders>
          </w:tcPr>
          <w:p w14:paraId="57503BB8" w14:textId="77777777" w:rsidR="00D20843" w:rsidRPr="0082268E" w:rsidRDefault="00D20843" w:rsidP="001E2D65">
            <w:pPr>
              <w:spacing w:line="276" w:lineRule="auto"/>
              <w:ind w:right="43"/>
              <w:jc w:val="center"/>
            </w:pPr>
            <w:r w:rsidRPr="0082268E">
              <w:t>Required</w:t>
            </w:r>
          </w:p>
        </w:tc>
        <w:tc>
          <w:tcPr>
            <w:tcW w:w="628" w:type="pct"/>
            <w:tcBorders>
              <w:top w:val="dashSmallGap" w:sz="4" w:space="0" w:color="auto"/>
              <w:bottom w:val="dashSmallGap" w:sz="4" w:space="0" w:color="auto"/>
            </w:tcBorders>
          </w:tcPr>
          <w:p w14:paraId="3C0FF024" w14:textId="77777777" w:rsidR="00D20843" w:rsidRPr="0082268E" w:rsidRDefault="00D20843" w:rsidP="001E2D65">
            <w:pPr>
              <w:spacing w:line="276" w:lineRule="auto"/>
              <w:ind w:right="43"/>
              <w:jc w:val="center"/>
            </w:pPr>
            <w:r w:rsidRPr="0082268E">
              <w:t>--</w:t>
            </w:r>
          </w:p>
        </w:tc>
        <w:tc>
          <w:tcPr>
            <w:tcW w:w="567" w:type="pct"/>
            <w:tcBorders>
              <w:top w:val="dashSmallGap" w:sz="4" w:space="0" w:color="auto"/>
              <w:bottom w:val="dashSmallGap" w:sz="4" w:space="0" w:color="auto"/>
              <w:right w:val="single" w:sz="12" w:space="0" w:color="auto"/>
            </w:tcBorders>
            <w:vAlign w:val="center"/>
          </w:tcPr>
          <w:p w14:paraId="4A7C56F1" w14:textId="77777777" w:rsidR="00D20843" w:rsidRPr="0082268E" w:rsidRDefault="00D20843" w:rsidP="001E2D65">
            <w:pPr>
              <w:spacing w:line="276" w:lineRule="auto"/>
              <w:ind w:right="43"/>
              <w:jc w:val="center"/>
            </w:pPr>
            <w:r w:rsidRPr="0082268E">
              <w:rPr>
                <w:rtl/>
              </w:rPr>
              <w:t>2</w:t>
            </w:r>
          </w:p>
        </w:tc>
      </w:tr>
      <w:tr w:rsidR="00D20843" w:rsidRPr="0082268E" w14:paraId="54768EE9" w14:textId="77777777" w:rsidTr="001E2D65">
        <w:tc>
          <w:tcPr>
            <w:tcW w:w="463" w:type="pct"/>
            <w:vMerge/>
            <w:tcBorders>
              <w:left w:val="single" w:sz="12" w:space="0" w:color="auto"/>
              <w:bottom w:val="single" w:sz="8" w:space="0" w:color="auto"/>
            </w:tcBorders>
            <w:shd w:val="clear" w:color="auto" w:fill="B8CCE4" w:themeFill="accent1" w:themeFillTint="66"/>
            <w:vAlign w:val="center"/>
          </w:tcPr>
          <w:p w14:paraId="2FBBC560" w14:textId="77777777" w:rsidR="00D20843" w:rsidRPr="0082268E" w:rsidRDefault="00D20843" w:rsidP="001E2D65">
            <w:pPr>
              <w:spacing w:line="276" w:lineRule="auto"/>
              <w:jc w:val="center"/>
            </w:pPr>
          </w:p>
        </w:tc>
        <w:tc>
          <w:tcPr>
            <w:tcW w:w="680" w:type="pct"/>
            <w:tcBorders>
              <w:top w:val="dashSmallGap" w:sz="4" w:space="0" w:color="auto"/>
              <w:bottom w:val="single" w:sz="8" w:space="0" w:color="auto"/>
            </w:tcBorders>
            <w:vAlign w:val="center"/>
          </w:tcPr>
          <w:p w14:paraId="518FBD4E" w14:textId="77777777" w:rsidR="00D20843" w:rsidRPr="0082268E" w:rsidRDefault="00D20843" w:rsidP="001E2D65">
            <w:pPr>
              <w:spacing w:line="276" w:lineRule="auto"/>
              <w:ind w:right="43"/>
              <w:jc w:val="lowKashida"/>
            </w:pPr>
            <w:r w:rsidRPr="0082268E">
              <w:rPr>
                <w:b/>
                <w:bCs/>
              </w:rPr>
              <w:t>HDPH 151</w:t>
            </w:r>
          </w:p>
        </w:tc>
        <w:tc>
          <w:tcPr>
            <w:tcW w:w="2094" w:type="pct"/>
            <w:tcBorders>
              <w:top w:val="dashSmallGap" w:sz="4" w:space="0" w:color="auto"/>
              <w:bottom w:val="single" w:sz="8" w:space="0" w:color="auto"/>
            </w:tcBorders>
            <w:vAlign w:val="center"/>
          </w:tcPr>
          <w:p w14:paraId="125E337A" w14:textId="77777777" w:rsidR="00D20843" w:rsidRPr="0082268E" w:rsidRDefault="00D20843" w:rsidP="001E2D65">
            <w:pPr>
              <w:spacing w:line="276" w:lineRule="auto"/>
              <w:ind w:right="43"/>
              <w:jc w:val="lowKashida"/>
            </w:pPr>
            <w:r w:rsidRPr="0082268E">
              <w:t xml:space="preserve">Pharmaceutical products registration </w:t>
            </w:r>
          </w:p>
        </w:tc>
        <w:tc>
          <w:tcPr>
            <w:tcW w:w="568" w:type="pct"/>
            <w:tcBorders>
              <w:top w:val="dashSmallGap" w:sz="4" w:space="0" w:color="auto"/>
              <w:bottom w:val="single" w:sz="8" w:space="0" w:color="auto"/>
            </w:tcBorders>
          </w:tcPr>
          <w:p w14:paraId="42E99681" w14:textId="77777777" w:rsidR="00D20843" w:rsidRPr="0082268E" w:rsidRDefault="00D20843" w:rsidP="001E2D65">
            <w:pPr>
              <w:spacing w:line="276" w:lineRule="auto"/>
              <w:ind w:right="43"/>
              <w:jc w:val="center"/>
            </w:pPr>
            <w:r w:rsidRPr="0082268E">
              <w:t>Required</w:t>
            </w:r>
          </w:p>
        </w:tc>
        <w:tc>
          <w:tcPr>
            <w:tcW w:w="628" w:type="pct"/>
            <w:tcBorders>
              <w:top w:val="dashSmallGap" w:sz="4" w:space="0" w:color="auto"/>
              <w:bottom w:val="single" w:sz="8" w:space="0" w:color="auto"/>
            </w:tcBorders>
          </w:tcPr>
          <w:p w14:paraId="163F9BC5" w14:textId="77777777" w:rsidR="00D20843" w:rsidRPr="0082268E" w:rsidRDefault="00D20843" w:rsidP="001E2D65">
            <w:pPr>
              <w:spacing w:line="276" w:lineRule="auto"/>
              <w:ind w:right="43"/>
              <w:jc w:val="center"/>
            </w:pPr>
            <w:r w:rsidRPr="0082268E">
              <w:t>--</w:t>
            </w:r>
          </w:p>
        </w:tc>
        <w:tc>
          <w:tcPr>
            <w:tcW w:w="567" w:type="pct"/>
            <w:tcBorders>
              <w:top w:val="dashSmallGap" w:sz="4" w:space="0" w:color="auto"/>
              <w:bottom w:val="single" w:sz="8" w:space="0" w:color="auto"/>
              <w:right w:val="single" w:sz="12" w:space="0" w:color="auto"/>
            </w:tcBorders>
            <w:vAlign w:val="center"/>
          </w:tcPr>
          <w:p w14:paraId="2147A44B" w14:textId="77777777" w:rsidR="00D20843" w:rsidRPr="0082268E" w:rsidRDefault="00D20843" w:rsidP="001E2D65">
            <w:pPr>
              <w:spacing w:line="276" w:lineRule="auto"/>
              <w:ind w:right="43"/>
              <w:jc w:val="center"/>
            </w:pPr>
            <w:r w:rsidRPr="0082268E">
              <w:rPr>
                <w:rtl/>
              </w:rPr>
              <w:t>2</w:t>
            </w:r>
          </w:p>
        </w:tc>
      </w:tr>
    </w:tbl>
    <w:p w14:paraId="1495AAFE" w14:textId="77777777" w:rsidR="00D20843" w:rsidRDefault="00D20843" w:rsidP="0028735F">
      <w:pPr>
        <w:ind w:right="43"/>
        <w:rPr>
          <w:rFonts w:asciiTheme="majorBidi" w:hAnsiTheme="majorBidi" w:cstheme="majorBidi"/>
          <w:color w:val="C00000"/>
          <w:sz w:val="20"/>
          <w:szCs w:val="20"/>
        </w:rPr>
      </w:pPr>
    </w:p>
    <w:p w14:paraId="3EC3B9F8" w14:textId="77777777" w:rsidR="00D20843" w:rsidRDefault="00D20843" w:rsidP="0028735F">
      <w:pPr>
        <w:ind w:right="43"/>
        <w:rPr>
          <w:rFonts w:asciiTheme="majorBidi" w:hAnsiTheme="majorBidi" w:cstheme="majorBidi"/>
          <w:color w:val="C00000"/>
          <w:sz w:val="20"/>
          <w:szCs w:val="20"/>
        </w:rPr>
      </w:pPr>
    </w:p>
    <w:p w14:paraId="69676487" w14:textId="3D81FC95" w:rsidR="0028735F" w:rsidRPr="008D3831" w:rsidRDefault="0028735F" w:rsidP="0028735F">
      <w:pPr>
        <w:ind w:right="43"/>
        <w:rPr>
          <w:rFonts w:asciiTheme="majorBidi" w:hAnsiTheme="majorBidi" w:cstheme="majorBidi"/>
          <w:sz w:val="20"/>
          <w:szCs w:val="20"/>
        </w:rPr>
      </w:pPr>
      <w:r w:rsidRPr="008D3831">
        <w:rPr>
          <w:rFonts w:asciiTheme="majorBidi" w:hAnsiTheme="majorBidi" w:cstheme="majorBidi"/>
          <w:color w:val="C00000"/>
          <w:sz w:val="20"/>
          <w:szCs w:val="20"/>
        </w:rPr>
        <w:t xml:space="preserve">* </w:t>
      </w:r>
      <w:r w:rsidRPr="008D3831">
        <w:rPr>
          <w:rFonts w:asciiTheme="majorBidi" w:hAnsiTheme="majorBidi" w:cstheme="majorBidi"/>
          <w:sz w:val="20"/>
          <w:szCs w:val="20"/>
        </w:rPr>
        <w:t>Include additional levels if needed</w:t>
      </w:r>
    </w:p>
    <w:p w14:paraId="3E888D26" w14:textId="77777777" w:rsidR="0028735F" w:rsidRPr="008D3831" w:rsidRDefault="0028735F" w:rsidP="0028735F">
      <w:pPr>
        <w:ind w:right="43"/>
        <w:rPr>
          <w:rFonts w:asciiTheme="majorBidi" w:hAnsiTheme="majorBidi" w:cstheme="majorBidi"/>
          <w:sz w:val="20"/>
          <w:szCs w:val="20"/>
        </w:rPr>
      </w:pPr>
      <w:r w:rsidRPr="008D3831">
        <w:rPr>
          <w:rFonts w:asciiTheme="majorBidi" w:hAnsiTheme="majorBidi" w:cstheme="majorBidi"/>
          <w:color w:val="C00000"/>
          <w:sz w:val="20"/>
          <w:szCs w:val="20"/>
        </w:rPr>
        <w:t xml:space="preserve">** </w:t>
      </w:r>
      <w:r>
        <w:rPr>
          <w:rFonts w:asciiTheme="majorBidi" w:hAnsiTheme="majorBidi" w:cstheme="majorBidi"/>
          <w:sz w:val="20"/>
          <w:szCs w:val="20"/>
        </w:rPr>
        <w:t xml:space="preserve">Add a table for each </w:t>
      </w:r>
      <w:r w:rsidRPr="008D3831">
        <w:rPr>
          <w:rFonts w:asciiTheme="majorBidi" w:hAnsiTheme="majorBidi" w:cstheme="majorBidi"/>
          <w:sz w:val="20"/>
          <w:szCs w:val="20"/>
        </w:rPr>
        <w:t>track (if any)</w:t>
      </w:r>
    </w:p>
    <w:p w14:paraId="3FFC3E31" w14:textId="77777777" w:rsidR="0082268E" w:rsidRDefault="0082268E" w:rsidP="0028735F">
      <w:pPr>
        <w:rPr>
          <w:b/>
          <w:bCs/>
          <w:color w:val="C00000"/>
        </w:rPr>
      </w:pPr>
    </w:p>
    <w:p w14:paraId="4AEAA355" w14:textId="77777777" w:rsidR="0082268E" w:rsidRDefault="0082268E" w:rsidP="0028735F">
      <w:pPr>
        <w:rPr>
          <w:b/>
          <w:bCs/>
          <w:color w:val="C00000"/>
        </w:rPr>
      </w:pPr>
    </w:p>
    <w:p w14:paraId="2688E34D" w14:textId="77777777" w:rsidR="0082268E" w:rsidRDefault="0082268E" w:rsidP="0028735F">
      <w:pPr>
        <w:rPr>
          <w:b/>
          <w:bCs/>
          <w:color w:val="C00000"/>
        </w:rPr>
      </w:pPr>
    </w:p>
    <w:p w14:paraId="3A9E0ADB" w14:textId="77777777" w:rsidR="0082268E" w:rsidRDefault="0082268E" w:rsidP="0028735F">
      <w:pPr>
        <w:rPr>
          <w:b/>
          <w:bCs/>
          <w:color w:val="C00000"/>
        </w:rPr>
      </w:pPr>
    </w:p>
    <w:p w14:paraId="67557A27" w14:textId="77777777" w:rsidR="0028735F" w:rsidRPr="0065447D" w:rsidRDefault="0028735F" w:rsidP="0082268E">
      <w:pPr>
        <w:spacing w:line="276" w:lineRule="auto"/>
        <w:rPr>
          <w:b/>
          <w:bCs/>
        </w:rPr>
      </w:pPr>
      <w:r w:rsidRPr="0065447D">
        <w:rPr>
          <w:b/>
          <w:bCs/>
          <w:color w:val="C00000"/>
        </w:rPr>
        <w:t xml:space="preserve">3. </w:t>
      </w:r>
      <w:r w:rsidRPr="0065447D">
        <w:rPr>
          <w:b/>
          <w:bCs/>
        </w:rPr>
        <w:t xml:space="preserve">Course Specifications </w:t>
      </w:r>
    </w:p>
    <w:p w14:paraId="553C0BCC" w14:textId="77777777" w:rsidR="0028735F" w:rsidRPr="004E1393" w:rsidRDefault="0028735F" w:rsidP="0082268E">
      <w:pPr>
        <w:spacing w:line="276" w:lineRule="auto"/>
      </w:pPr>
      <w:r w:rsidRPr="009C0B38">
        <w:t>Insert</w:t>
      </w:r>
      <w:r>
        <w:t xml:space="preserve"> </w:t>
      </w:r>
      <w:r w:rsidRPr="009C0B38">
        <w:t>hyperlink</w:t>
      </w:r>
      <w:r>
        <w:t xml:space="preserve"> for all course specifications using NCAAA template </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911"/>
      </w:tblGrid>
      <w:tr w:rsidR="009D1EAB" w14:paraId="04570998" w14:textId="77777777" w:rsidTr="009D1EAB">
        <w:tc>
          <w:tcPr>
            <w:tcW w:w="9911" w:type="dxa"/>
          </w:tcPr>
          <w:p w14:paraId="194AA20F" w14:textId="77777777" w:rsidR="009D1EAB" w:rsidRPr="009D1EAB" w:rsidRDefault="009D1EAB" w:rsidP="0082268E">
            <w:pPr>
              <w:pStyle w:val="ListParagraph"/>
              <w:spacing w:line="276" w:lineRule="auto"/>
              <w:ind w:left="0"/>
              <w:jc w:val="lowKashida"/>
              <w:rPr>
                <w:rFonts w:asciiTheme="majorBidi" w:hAnsiTheme="majorBidi" w:cstheme="majorBidi"/>
                <w:color w:val="002060"/>
                <w:lang w:bidi="ar-EG"/>
              </w:rPr>
            </w:pPr>
          </w:p>
          <w:p w14:paraId="7BB1C6C6" w14:textId="77777777" w:rsidR="009D1EAB" w:rsidRPr="009D1EAB" w:rsidRDefault="009D1EAB" w:rsidP="0082268E">
            <w:pPr>
              <w:pStyle w:val="ListParagraph"/>
              <w:spacing w:line="276" w:lineRule="auto"/>
              <w:ind w:left="0"/>
              <w:jc w:val="lowKashida"/>
              <w:rPr>
                <w:rFonts w:asciiTheme="majorBidi" w:hAnsiTheme="majorBidi" w:cstheme="majorBidi"/>
                <w:color w:val="002060"/>
                <w:lang w:bidi="ar-EG"/>
              </w:rPr>
            </w:pPr>
          </w:p>
          <w:p w14:paraId="660B059D" w14:textId="77777777" w:rsidR="009D1EAB" w:rsidRPr="009D1EAB" w:rsidRDefault="009D1EAB" w:rsidP="0082268E">
            <w:pPr>
              <w:pStyle w:val="ListParagraph"/>
              <w:spacing w:line="276" w:lineRule="auto"/>
              <w:ind w:left="0"/>
              <w:jc w:val="lowKashida"/>
              <w:rPr>
                <w:rFonts w:asciiTheme="majorBidi" w:hAnsiTheme="majorBidi" w:cstheme="majorBidi"/>
                <w:color w:val="002060"/>
                <w:lang w:bidi="ar-EG"/>
              </w:rPr>
            </w:pPr>
          </w:p>
          <w:p w14:paraId="3F60EC53" w14:textId="6E2394A9" w:rsidR="009D1EAB" w:rsidRPr="009D1EAB" w:rsidRDefault="009D1EAB" w:rsidP="0082268E">
            <w:pPr>
              <w:pStyle w:val="ListParagraph"/>
              <w:spacing w:line="276" w:lineRule="auto"/>
              <w:ind w:left="0"/>
              <w:jc w:val="lowKashida"/>
              <w:rPr>
                <w:rFonts w:asciiTheme="majorBidi" w:hAnsiTheme="majorBidi" w:cstheme="majorBidi"/>
                <w:color w:val="002060"/>
                <w:lang w:bidi="ar-EG"/>
              </w:rPr>
            </w:pPr>
          </w:p>
        </w:tc>
      </w:tr>
    </w:tbl>
    <w:p w14:paraId="7B9D84F2" w14:textId="77777777" w:rsidR="0028735F" w:rsidRDefault="0028735F" w:rsidP="0082268E">
      <w:pPr>
        <w:spacing w:line="276" w:lineRule="auto"/>
        <w:rPr>
          <w:rFonts w:asciiTheme="majorBidi" w:hAnsiTheme="majorBidi" w:cstheme="majorBidi"/>
          <w:b/>
          <w:bCs/>
          <w:sz w:val="20"/>
          <w:szCs w:val="20"/>
        </w:rPr>
      </w:pPr>
    </w:p>
    <w:p w14:paraId="65023112" w14:textId="77777777" w:rsidR="002F467F" w:rsidRDefault="002F467F" w:rsidP="0082268E">
      <w:pPr>
        <w:spacing w:line="276" w:lineRule="auto"/>
        <w:rPr>
          <w:rFonts w:asciiTheme="majorBidi" w:hAnsiTheme="majorBidi" w:cstheme="majorBidi"/>
          <w:b/>
          <w:bCs/>
          <w:sz w:val="20"/>
          <w:szCs w:val="20"/>
        </w:rPr>
      </w:pPr>
    </w:p>
    <w:p w14:paraId="72B56CB4" w14:textId="77777777" w:rsidR="0028735F" w:rsidRPr="0082268E" w:rsidRDefault="0028735F" w:rsidP="0082268E">
      <w:pPr>
        <w:spacing w:line="276" w:lineRule="auto"/>
        <w:rPr>
          <w:b/>
          <w:bCs/>
        </w:rPr>
      </w:pPr>
      <w:r w:rsidRPr="0082268E">
        <w:rPr>
          <w:b/>
          <w:bCs/>
          <w:color w:val="C00000"/>
        </w:rPr>
        <w:t xml:space="preserve">4. </w:t>
      </w:r>
      <w:r w:rsidRPr="0082268E">
        <w:rPr>
          <w:b/>
          <w:bCs/>
        </w:rPr>
        <w:t>Program learning Outcomes Mapping Matrix</w:t>
      </w:r>
      <w:r w:rsidRPr="0082268E">
        <w:rPr>
          <w:b/>
          <w:bCs/>
          <w:color w:val="FF0000"/>
        </w:rPr>
        <w:t xml:space="preserve"> </w:t>
      </w:r>
    </w:p>
    <w:p w14:paraId="35183718" w14:textId="77777777" w:rsidR="00105EC0" w:rsidRPr="0082268E" w:rsidRDefault="0028735F" w:rsidP="0082268E">
      <w:pPr>
        <w:spacing w:line="276" w:lineRule="auto"/>
        <w:ind w:right="43"/>
        <w:jc w:val="both"/>
      </w:pPr>
      <w:r w:rsidRPr="0082268E">
        <w:t>Align the program learning outcomes with program courses, according to the following desired levels of performance</w:t>
      </w:r>
    </w:p>
    <w:p w14:paraId="7D065760" w14:textId="77777777" w:rsidR="004863BB" w:rsidRPr="0082268E" w:rsidRDefault="0028735F" w:rsidP="0082268E">
      <w:pPr>
        <w:spacing w:line="276" w:lineRule="auto"/>
        <w:ind w:right="43"/>
        <w:jc w:val="both"/>
        <w:rPr>
          <w:color w:val="000000"/>
          <w:highlight w:val="green"/>
        </w:rPr>
      </w:pPr>
      <w:r w:rsidRPr="0082268E">
        <w:t xml:space="preserve"> (</w:t>
      </w:r>
      <w:r w:rsidRPr="0082268E">
        <w:rPr>
          <w:b/>
          <w:bCs/>
        </w:rPr>
        <w:t>I = Introduced   P = Practiced  M = Mastered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7"/>
        <w:gridCol w:w="886"/>
        <w:gridCol w:w="884"/>
        <w:gridCol w:w="884"/>
        <w:gridCol w:w="841"/>
        <w:gridCol w:w="929"/>
        <w:gridCol w:w="884"/>
        <w:gridCol w:w="886"/>
        <w:gridCol w:w="886"/>
        <w:gridCol w:w="890"/>
      </w:tblGrid>
      <w:tr w:rsidR="00022CD9" w:rsidRPr="0082268E" w14:paraId="7D8B1B30" w14:textId="77777777" w:rsidTr="00022CD9">
        <w:trPr>
          <w:cantSplit/>
          <w:trHeight w:val="286"/>
          <w:tblHeader/>
        </w:trPr>
        <w:tc>
          <w:tcPr>
            <w:tcW w:w="1069" w:type="pct"/>
            <w:vMerge w:val="restart"/>
            <w:tcBorders>
              <w:top w:val="single" w:sz="12" w:space="0" w:color="auto"/>
              <w:left w:val="single" w:sz="12" w:space="0" w:color="auto"/>
              <w:bottom w:val="single" w:sz="8" w:space="0" w:color="auto"/>
              <w:right w:val="single" w:sz="8" w:space="0" w:color="auto"/>
            </w:tcBorders>
            <w:shd w:val="clear" w:color="auto" w:fill="auto"/>
            <w:vAlign w:val="center"/>
          </w:tcPr>
          <w:p w14:paraId="7752FEE6" w14:textId="77777777" w:rsidR="00022CD9" w:rsidRPr="0082268E" w:rsidRDefault="00022CD9" w:rsidP="0082268E">
            <w:pPr>
              <w:spacing w:line="276" w:lineRule="auto"/>
              <w:jc w:val="center"/>
              <w:rPr>
                <w:b/>
                <w:bCs/>
              </w:rPr>
            </w:pPr>
            <w:r w:rsidRPr="0082268E">
              <w:rPr>
                <w:b/>
                <w:bCs/>
              </w:rPr>
              <w:t>Course code &amp; No.</w:t>
            </w:r>
          </w:p>
        </w:tc>
        <w:tc>
          <w:tcPr>
            <w:tcW w:w="3931" w:type="pct"/>
            <w:gridSpan w:val="9"/>
            <w:tcBorders>
              <w:top w:val="single" w:sz="12" w:space="0" w:color="auto"/>
              <w:left w:val="single" w:sz="8" w:space="0" w:color="auto"/>
              <w:bottom w:val="single" w:sz="8" w:space="0" w:color="auto"/>
              <w:right w:val="single" w:sz="12" w:space="0" w:color="auto"/>
            </w:tcBorders>
          </w:tcPr>
          <w:p w14:paraId="0902558F" w14:textId="635B8A0A" w:rsidR="00022CD9" w:rsidRPr="0082268E" w:rsidRDefault="00022CD9" w:rsidP="0082268E">
            <w:pPr>
              <w:spacing w:line="276" w:lineRule="auto"/>
              <w:ind w:right="43"/>
              <w:jc w:val="center"/>
              <w:rPr>
                <w:b/>
                <w:bCs/>
              </w:rPr>
            </w:pPr>
            <w:r w:rsidRPr="0082268E">
              <w:rPr>
                <w:b/>
                <w:bCs/>
              </w:rPr>
              <w:t>Program Learning Outcomes</w:t>
            </w:r>
          </w:p>
        </w:tc>
      </w:tr>
      <w:tr w:rsidR="00022CD9" w:rsidRPr="0082268E" w14:paraId="7CFC02D1" w14:textId="77777777" w:rsidTr="00022CD9">
        <w:trPr>
          <w:cantSplit/>
          <w:trHeight w:val="279"/>
          <w:tblHeader/>
        </w:trPr>
        <w:tc>
          <w:tcPr>
            <w:tcW w:w="1069" w:type="pct"/>
            <w:vMerge/>
            <w:tcBorders>
              <w:top w:val="single" w:sz="8" w:space="0" w:color="auto"/>
              <w:left w:val="single" w:sz="12" w:space="0" w:color="auto"/>
              <w:bottom w:val="single" w:sz="12" w:space="0" w:color="auto"/>
              <w:right w:val="single" w:sz="8" w:space="0" w:color="auto"/>
            </w:tcBorders>
            <w:shd w:val="clear" w:color="auto" w:fill="auto"/>
            <w:vAlign w:val="center"/>
          </w:tcPr>
          <w:p w14:paraId="5C9EF7DF" w14:textId="77777777" w:rsidR="00022CD9" w:rsidRPr="0082268E" w:rsidRDefault="00022CD9" w:rsidP="0082268E">
            <w:pPr>
              <w:spacing w:line="276" w:lineRule="auto"/>
              <w:ind w:right="43"/>
              <w:jc w:val="center"/>
              <w:rPr>
                <w:b/>
                <w:bCs/>
              </w:rPr>
            </w:pPr>
          </w:p>
        </w:tc>
        <w:tc>
          <w:tcPr>
            <w:tcW w:w="1724" w:type="pct"/>
            <w:gridSpan w:val="4"/>
            <w:tcBorders>
              <w:top w:val="single" w:sz="8" w:space="0" w:color="auto"/>
              <w:left w:val="single" w:sz="8" w:space="0" w:color="auto"/>
              <w:bottom w:val="single" w:sz="4" w:space="0" w:color="auto"/>
              <w:right w:val="single" w:sz="8" w:space="0" w:color="auto"/>
            </w:tcBorders>
            <w:shd w:val="clear" w:color="auto" w:fill="auto"/>
            <w:vAlign w:val="center"/>
          </w:tcPr>
          <w:p w14:paraId="59981488" w14:textId="78E794D4" w:rsidR="00022CD9" w:rsidRPr="0082268E" w:rsidRDefault="00022CD9" w:rsidP="0082268E">
            <w:pPr>
              <w:spacing w:line="276" w:lineRule="auto"/>
              <w:ind w:right="43"/>
              <w:jc w:val="center"/>
              <w:rPr>
                <w:b/>
                <w:bCs/>
              </w:rPr>
            </w:pPr>
            <w:r w:rsidRPr="0082268E">
              <w:rPr>
                <w:b/>
                <w:bCs/>
              </w:rPr>
              <w:t>Knowledge and understanding</w:t>
            </w:r>
          </w:p>
        </w:tc>
        <w:tc>
          <w:tcPr>
            <w:tcW w:w="1331" w:type="pct"/>
            <w:gridSpan w:val="3"/>
            <w:tcBorders>
              <w:top w:val="single" w:sz="8" w:space="0" w:color="auto"/>
              <w:left w:val="single" w:sz="8" w:space="0" w:color="auto"/>
              <w:bottom w:val="single" w:sz="4" w:space="0" w:color="auto"/>
              <w:right w:val="single" w:sz="8" w:space="0" w:color="auto"/>
            </w:tcBorders>
            <w:shd w:val="clear" w:color="auto" w:fill="auto"/>
            <w:vAlign w:val="center"/>
          </w:tcPr>
          <w:p w14:paraId="04460CD1" w14:textId="2A9648BC" w:rsidR="00022CD9" w:rsidRPr="0082268E" w:rsidRDefault="00022CD9" w:rsidP="0082268E">
            <w:pPr>
              <w:spacing w:line="276" w:lineRule="auto"/>
              <w:ind w:right="43"/>
              <w:jc w:val="center"/>
              <w:rPr>
                <w:b/>
                <w:bCs/>
              </w:rPr>
            </w:pPr>
            <w:r w:rsidRPr="0082268E">
              <w:rPr>
                <w:b/>
                <w:bCs/>
              </w:rPr>
              <w:t>Skills</w:t>
            </w:r>
          </w:p>
        </w:tc>
        <w:tc>
          <w:tcPr>
            <w:tcW w:w="876" w:type="pct"/>
            <w:gridSpan w:val="2"/>
            <w:tcBorders>
              <w:top w:val="single" w:sz="8" w:space="0" w:color="auto"/>
              <w:left w:val="single" w:sz="8" w:space="0" w:color="auto"/>
              <w:bottom w:val="single" w:sz="4" w:space="0" w:color="auto"/>
              <w:right w:val="single" w:sz="12" w:space="0" w:color="auto"/>
            </w:tcBorders>
            <w:shd w:val="clear" w:color="auto" w:fill="auto"/>
            <w:vAlign w:val="center"/>
          </w:tcPr>
          <w:p w14:paraId="3C46D7FB" w14:textId="221B16CA" w:rsidR="00022CD9" w:rsidRPr="0082268E" w:rsidRDefault="00022CD9" w:rsidP="0082268E">
            <w:pPr>
              <w:spacing w:line="276" w:lineRule="auto"/>
              <w:ind w:right="43"/>
              <w:jc w:val="center"/>
              <w:rPr>
                <w:b/>
                <w:bCs/>
              </w:rPr>
            </w:pPr>
            <w:r w:rsidRPr="0082268E">
              <w:rPr>
                <w:b/>
                <w:bCs/>
              </w:rPr>
              <w:t>Values</w:t>
            </w:r>
          </w:p>
        </w:tc>
      </w:tr>
      <w:tr w:rsidR="00022CD9" w:rsidRPr="0082268E" w14:paraId="59CDE36B" w14:textId="77777777" w:rsidTr="00022CD9">
        <w:trPr>
          <w:cantSplit/>
          <w:trHeight w:val="279"/>
          <w:tblHeader/>
        </w:trPr>
        <w:tc>
          <w:tcPr>
            <w:tcW w:w="1069" w:type="pct"/>
            <w:vMerge/>
            <w:tcBorders>
              <w:left w:val="single" w:sz="12" w:space="0" w:color="auto"/>
              <w:bottom w:val="single" w:sz="8" w:space="0" w:color="auto"/>
              <w:right w:val="single" w:sz="8" w:space="0" w:color="auto"/>
            </w:tcBorders>
            <w:shd w:val="clear" w:color="auto" w:fill="auto"/>
            <w:vAlign w:val="center"/>
          </w:tcPr>
          <w:p w14:paraId="6B051784" w14:textId="77777777" w:rsidR="00022CD9" w:rsidRPr="0082268E" w:rsidRDefault="00022CD9" w:rsidP="0082268E">
            <w:pPr>
              <w:spacing w:line="276" w:lineRule="auto"/>
              <w:ind w:right="43"/>
              <w:jc w:val="center"/>
              <w:rPr>
                <w:b/>
                <w:bCs/>
              </w:rPr>
            </w:pPr>
          </w:p>
        </w:tc>
        <w:tc>
          <w:tcPr>
            <w:tcW w:w="437" w:type="pct"/>
            <w:tcBorders>
              <w:top w:val="single" w:sz="4" w:space="0" w:color="auto"/>
              <w:left w:val="single" w:sz="8" w:space="0" w:color="auto"/>
              <w:bottom w:val="single" w:sz="8" w:space="0" w:color="auto"/>
              <w:right w:val="dashSmallGap" w:sz="4" w:space="0" w:color="auto"/>
            </w:tcBorders>
            <w:shd w:val="clear" w:color="auto" w:fill="auto"/>
            <w:vAlign w:val="center"/>
          </w:tcPr>
          <w:p w14:paraId="3D640C14" w14:textId="054E2B2F" w:rsidR="00022CD9" w:rsidRPr="0082268E" w:rsidRDefault="00022CD9" w:rsidP="0082268E">
            <w:pPr>
              <w:spacing w:line="276" w:lineRule="auto"/>
              <w:ind w:right="43"/>
              <w:jc w:val="center"/>
              <w:rPr>
                <w:b/>
                <w:bCs/>
              </w:rPr>
            </w:pPr>
            <w:r w:rsidRPr="0082268E">
              <w:rPr>
                <w:b/>
                <w:bCs/>
              </w:rPr>
              <w:t>K1</w:t>
            </w:r>
          </w:p>
        </w:tc>
        <w:tc>
          <w:tcPr>
            <w:tcW w:w="436" w:type="pct"/>
            <w:tcBorders>
              <w:top w:val="single" w:sz="4" w:space="0" w:color="auto"/>
              <w:left w:val="dashSmallGap" w:sz="4" w:space="0" w:color="auto"/>
              <w:bottom w:val="single" w:sz="8" w:space="0" w:color="auto"/>
              <w:right w:val="dashSmallGap" w:sz="4" w:space="0" w:color="auto"/>
            </w:tcBorders>
            <w:shd w:val="clear" w:color="auto" w:fill="auto"/>
            <w:vAlign w:val="center"/>
          </w:tcPr>
          <w:p w14:paraId="42302F1C" w14:textId="5372E979" w:rsidR="00022CD9" w:rsidRPr="0082268E" w:rsidRDefault="00022CD9" w:rsidP="0082268E">
            <w:pPr>
              <w:spacing w:line="276" w:lineRule="auto"/>
              <w:ind w:right="43"/>
              <w:jc w:val="center"/>
              <w:rPr>
                <w:b/>
                <w:bCs/>
              </w:rPr>
            </w:pPr>
            <w:r w:rsidRPr="0082268E">
              <w:rPr>
                <w:b/>
                <w:bCs/>
              </w:rPr>
              <w:t>K2</w:t>
            </w:r>
          </w:p>
        </w:tc>
        <w:tc>
          <w:tcPr>
            <w:tcW w:w="436" w:type="pct"/>
            <w:tcBorders>
              <w:top w:val="single" w:sz="4" w:space="0" w:color="auto"/>
              <w:left w:val="dashSmallGap" w:sz="4" w:space="0" w:color="auto"/>
              <w:bottom w:val="single" w:sz="8" w:space="0" w:color="auto"/>
              <w:right w:val="dashSmallGap" w:sz="4" w:space="0" w:color="auto"/>
            </w:tcBorders>
            <w:shd w:val="clear" w:color="auto" w:fill="auto"/>
            <w:vAlign w:val="center"/>
          </w:tcPr>
          <w:p w14:paraId="4D8C28D3" w14:textId="42765210" w:rsidR="00022CD9" w:rsidRPr="0082268E" w:rsidRDefault="00022CD9" w:rsidP="0082268E">
            <w:pPr>
              <w:spacing w:line="276" w:lineRule="auto"/>
              <w:ind w:right="43"/>
              <w:jc w:val="center"/>
              <w:rPr>
                <w:b/>
                <w:bCs/>
              </w:rPr>
            </w:pPr>
            <w:r w:rsidRPr="0082268E">
              <w:rPr>
                <w:b/>
                <w:bCs/>
              </w:rPr>
              <w:t>K3</w:t>
            </w:r>
          </w:p>
        </w:tc>
        <w:tc>
          <w:tcPr>
            <w:tcW w:w="415" w:type="pct"/>
            <w:tcBorders>
              <w:top w:val="single" w:sz="4" w:space="0" w:color="auto"/>
              <w:left w:val="dashSmallGap" w:sz="4" w:space="0" w:color="auto"/>
              <w:bottom w:val="single" w:sz="8" w:space="0" w:color="auto"/>
              <w:right w:val="single" w:sz="8" w:space="0" w:color="auto"/>
            </w:tcBorders>
            <w:shd w:val="clear" w:color="auto" w:fill="auto"/>
            <w:vAlign w:val="center"/>
          </w:tcPr>
          <w:p w14:paraId="150716D3" w14:textId="07193FA5" w:rsidR="00022CD9" w:rsidRPr="0082268E" w:rsidRDefault="00022CD9" w:rsidP="0082268E">
            <w:pPr>
              <w:spacing w:line="276" w:lineRule="auto"/>
              <w:ind w:right="43"/>
              <w:jc w:val="center"/>
              <w:rPr>
                <w:b/>
                <w:bCs/>
              </w:rPr>
            </w:pPr>
            <w:r w:rsidRPr="0082268E">
              <w:rPr>
                <w:b/>
                <w:bCs/>
              </w:rPr>
              <w:t>K4</w:t>
            </w:r>
          </w:p>
        </w:tc>
        <w:tc>
          <w:tcPr>
            <w:tcW w:w="458" w:type="pct"/>
            <w:tcBorders>
              <w:top w:val="single" w:sz="4" w:space="0" w:color="auto"/>
              <w:left w:val="single" w:sz="8" w:space="0" w:color="auto"/>
              <w:bottom w:val="single" w:sz="8" w:space="0" w:color="auto"/>
              <w:right w:val="dashSmallGap" w:sz="4" w:space="0" w:color="auto"/>
            </w:tcBorders>
            <w:shd w:val="clear" w:color="auto" w:fill="auto"/>
            <w:vAlign w:val="center"/>
          </w:tcPr>
          <w:p w14:paraId="4C034CE8" w14:textId="7D2BC052" w:rsidR="00022CD9" w:rsidRPr="0082268E" w:rsidRDefault="00022CD9" w:rsidP="0082268E">
            <w:pPr>
              <w:spacing w:line="276" w:lineRule="auto"/>
              <w:ind w:right="43"/>
              <w:jc w:val="center"/>
              <w:rPr>
                <w:b/>
                <w:bCs/>
              </w:rPr>
            </w:pPr>
            <w:r w:rsidRPr="0082268E">
              <w:rPr>
                <w:b/>
                <w:bCs/>
              </w:rPr>
              <w:t>S1</w:t>
            </w:r>
          </w:p>
        </w:tc>
        <w:tc>
          <w:tcPr>
            <w:tcW w:w="436" w:type="pct"/>
            <w:tcBorders>
              <w:top w:val="single" w:sz="4" w:space="0" w:color="auto"/>
              <w:left w:val="dashSmallGap" w:sz="4" w:space="0" w:color="auto"/>
              <w:bottom w:val="single" w:sz="8" w:space="0" w:color="auto"/>
              <w:right w:val="dashSmallGap" w:sz="4" w:space="0" w:color="auto"/>
            </w:tcBorders>
            <w:shd w:val="clear" w:color="auto" w:fill="auto"/>
            <w:vAlign w:val="center"/>
          </w:tcPr>
          <w:p w14:paraId="35AA3939" w14:textId="081B8968" w:rsidR="00022CD9" w:rsidRPr="0082268E" w:rsidRDefault="00022CD9" w:rsidP="0082268E">
            <w:pPr>
              <w:spacing w:line="276" w:lineRule="auto"/>
              <w:ind w:right="43"/>
              <w:jc w:val="center"/>
              <w:rPr>
                <w:b/>
                <w:bCs/>
              </w:rPr>
            </w:pPr>
            <w:r w:rsidRPr="0082268E">
              <w:rPr>
                <w:b/>
                <w:bCs/>
              </w:rPr>
              <w:t>S2</w:t>
            </w:r>
          </w:p>
        </w:tc>
        <w:tc>
          <w:tcPr>
            <w:tcW w:w="437" w:type="pct"/>
            <w:tcBorders>
              <w:top w:val="single" w:sz="4" w:space="0" w:color="auto"/>
              <w:left w:val="single" w:sz="8" w:space="0" w:color="auto"/>
              <w:bottom w:val="single" w:sz="8" w:space="0" w:color="auto"/>
              <w:right w:val="single" w:sz="8" w:space="0" w:color="auto"/>
            </w:tcBorders>
          </w:tcPr>
          <w:p w14:paraId="08BEFD94" w14:textId="64121D17" w:rsidR="00022CD9" w:rsidRPr="0082268E" w:rsidRDefault="00022CD9" w:rsidP="0082268E">
            <w:pPr>
              <w:spacing w:line="276" w:lineRule="auto"/>
              <w:ind w:right="43"/>
              <w:jc w:val="center"/>
              <w:rPr>
                <w:b/>
                <w:bCs/>
              </w:rPr>
            </w:pPr>
            <w:r>
              <w:rPr>
                <w:b/>
                <w:bCs/>
              </w:rPr>
              <w:t>S3</w:t>
            </w:r>
          </w:p>
        </w:tc>
        <w:tc>
          <w:tcPr>
            <w:tcW w:w="437" w:type="pct"/>
            <w:tcBorders>
              <w:top w:val="single" w:sz="4" w:space="0" w:color="auto"/>
              <w:left w:val="single" w:sz="8" w:space="0" w:color="auto"/>
              <w:bottom w:val="single" w:sz="8" w:space="0" w:color="auto"/>
              <w:right w:val="dashSmallGap" w:sz="4" w:space="0" w:color="auto"/>
            </w:tcBorders>
            <w:shd w:val="clear" w:color="auto" w:fill="auto"/>
            <w:vAlign w:val="center"/>
          </w:tcPr>
          <w:p w14:paraId="13E1D3C7" w14:textId="0E6661B4" w:rsidR="00022CD9" w:rsidRPr="0082268E" w:rsidRDefault="00022CD9" w:rsidP="0082268E">
            <w:pPr>
              <w:spacing w:line="276" w:lineRule="auto"/>
              <w:ind w:right="43"/>
              <w:jc w:val="center"/>
              <w:rPr>
                <w:b/>
                <w:bCs/>
              </w:rPr>
            </w:pPr>
            <w:r w:rsidRPr="0082268E">
              <w:rPr>
                <w:b/>
                <w:bCs/>
              </w:rPr>
              <w:t>V1</w:t>
            </w:r>
          </w:p>
        </w:tc>
        <w:tc>
          <w:tcPr>
            <w:tcW w:w="439" w:type="pct"/>
            <w:tcBorders>
              <w:top w:val="single" w:sz="4" w:space="0" w:color="auto"/>
              <w:left w:val="dashSmallGap" w:sz="4" w:space="0" w:color="auto"/>
              <w:bottom w:val="single" w:sz="8" w:space="0" w:color="auto"/>
              <w:right w:val="single" w:sz="12" w:space="0" w:color="auto"/>
            </w:tcBorders>
            <w:shd w:val="clear" w:color="auto" w:fill="auto"/>
            <w:vAlign w:val="center"/>
          </w:tcPr>
          <w:p w14:paraId="59862294" w14:textId="1F4DF48D" w:rsidR="00022CD9" w:rsidRPr="0082268E" w:rsidRDefault="00022CD9" w:rsidP="0082268E">
            <w:pPr>
              <w:spacing w:line="276" w:lineRule="auto"/>
              <w:ind w:right="43"/>
              <w:jc w:val="center"/>
              <w:rPr>
                <w:b/>
                <w:bCs/>
              </w:rPr>
            </w:pPr>
            <w:r w:rsidRPr="0082268E">
              <w:rPr>
                <w:b/>
                <w:bCs/>
              </w:rPr>
              <w:t>V2</w:t>
            </w:r>
          </w:p>
        </w:tc>
      </w:tr>
      <w:tr w:rsidR="00022CD9" w:rsidRPr="0082268E" w14:paraId="599D60B5" w14:textId="77777777" w:rsidTr="00022CD9">
        <w:trPr>
          <w:cantSplit/>
          <w:trHeight w:val="282"/>
        </w:trPr>
        <w:tc>
          <w:tcPr>
            <w:tcW w:w="1069" w:type="pct"/>
            <w:tcBorders>
              <w:top w:val="single" w:sz="8" w:space="0" w:color="auto"/>
              <w:left w:val="single" w:sz="12" w:space="0" w:color="auto"/>
              <w:right w:val="single" w:sz="8" w:space="0" w:color="auto"/>
            </w:tcBorders>
            <w:shd w:val="clear" w:color="auto" w:fill="auto"/>
          </w:tcPr>
          <w:p w14:paraId="4A9A67DF" w14:textId="02B84969" w:rsidR="00022CD9" w:rsidRPr="0082268E" w:rsidRDefault="00022CD9" w:rsidP="0082268E">
            <w:pPr>
              <w:spacing w:line="276" w:lineRule="auto"/>
              <w:ind w:right="43"/>
              <w:rPr>
                <w:b/>
                <w:bCs/>
              </w:rPr>
            </w:pPr>
            <w:r w:rsidRPr="0082268E">
              <w:rPr>
                <w:b/>
                <w:bCs/>
              </w:rPr>
              <w:t>Course HDPH 111</w:t>
            </w:r>
          </w:p>
        </w:tc>
        <w:tc>
          <w:tcPr>
            <w:tcW w:w="437" w:type="pct"/>
            <w:tcBorders>
              <w:top w:val="single" w:sz="8" w:space="0" w:color="auto"/>
              <w:left w:val="single" w:sz="8" w:space="0" w:color="auto"/>
              <w:right w:val="dashSmallGap" w:sz="4" w:space="0" w:color="auto"/>
            </w:tcBorders>
            <w:shd w:val="clear" w:color="auto" w:fill="auto"/>
          </w:tcPr>
          <w:p w14:paraId="208FB459" w14:textId="71690C01" w:rsidR="00022CD9" w:rsidRPr="0082268E" w:rsidRDefault="00022CD9" w:rsidP="0082268E">
            <w:pPr>
              <w:spacing w:line="276" w:lineRule="auto"/>
              <w:ind w:right="43"/>
              <w:jc w:val="center"/>
            </w:pPr>
            <w:r w:rsidRPr="0082268E">
              <w:t>I</w:t>
            </w:r>
          </w:p>
        </w:tc>
        <w:tc>
          <w:tcPr>
            <w:tcW w:w="436" w:type="pct"/>
            <w:tcBorders>
              <w:top w:val="single" w:sz="8" w:space="0" w:color="auto"/>
              <w:left w:val="dashSmallGap" w:sz="4" w:space="0" w:color="auto"/>
              <w:right w:val="dashSmallGap" w:sz="4" w:space="0" w:color="auto"/>
            </w:tcBorders>
            <w:shd w:val="clear" w:color="auto" w:fill="auto"/>
          </w:tcPr>
          <w:p w14:paraId="4406881C" w14:textId="77777777" w:rsidR="00022CD9" w:rsidRPr="0082268E" w:rsidRDefault="00022CD9" w:rsidP="0082268E">
            <w:pPr>
              <w:spacing w:line="276" w:lineRule="auto"/>
              <w:ind w:right="43"/>
              <w:jc w:val="center"/>
            </w:pPr>
          </w:p>
        </w:tc>
        <w:tc>
          <w:tcPr>
            <w:tcW w:w="436" w:type="pct"/>
            <w:tcBorders>
              <w:top w:val="single" w:sz="8" w:space="0" w:color="auto"/>
              <w:left w:val="dashSmallGap" w:sz="4" w:space="0" w:color="auto"/>
              <w:right w:val="dashSmallGap" w:sz="4" w:space="0" w:color="auto"/>
            </w:tcBorders>
            <w:shd w:val="clear" w:color="auto" w:fill="auto"/>
          </w:tcPr>
          <w:p w14:paraId="49A0627A" w14:textId="77777777" w:rsidR="00022CD9" w:rsidRPr="0082268E" w:rsidRDefault="00022CD9" w:rsidP="0082268E">
            <w:pPr>
              <w:spacing w:line="276" w:lineRule="auto"/>
              <w:ind w:right="43"/>
              <w:jc w:val="center"/>
            </w:pPr>
          </w:p>
        </w:tc>
        <w:tc>
          <w:tcPr>
            <w:tcW w:w="415" w:type="pct"/>
            <w:tcBorders>
              <w:top w:val="single" w:sz="8" w:space="0" w:color="auto"/>
              <w:left w:val="dashSmallGap" w:sz="4" w:space="0" w:color="auto"/>
              <w:right w:val="single" w:sz="8" w:space="0" w:color="auto"/>
            </w:tcBorders>
            <w:shd w:val="clear" w:color="auto" w:fill="auto"/>
          </w:tcPr>
          <w:p w14:paraId="28EEC707" w14:textId="77777777" w:rsidR="00022CD9" w:rsidRPr="0082268E" w:rsidRDefault="00022CD9" w:rsidP="0082268E">
            <w:pPr>
              <w:spacing w:line="276" w:lineRule="auto"/>
              <w:ind w:right="43"/>
              <w:jc w:val="center"/>
            </w:pPr>
          </w:p>
        </w:tc>
        <w:tc>
          <w:tcPr>
            <w:tcW w:w="458" w:type="pct"/>
            <w:tcBorders>
              <w:top w:val="single" w:sz="8" w:space="0" w:color="auto"/>
              <w:left w:val="single" w:sz="8" w:space="0" w:color="auto"/>
              <w:right w:val="dashSmallGap" w:sz="4" w:space="0" w:color="auto"/>
            </w:tcBorders>
            <w:shd w:val="clear" w:color="auto" w:fill="auto"/>
          </w:tcPr>
          <w:p w14:paraId="6B560FD0" w14:textId="4AA62274" w:rsidR="00022CD9" w:rsidRPr="0082268E" w:rsidRDefault="00022CD9" w:rsidP="0082268E">
            <w:pPr>
              <w:spacing w:line="276" w:lineRule="auto"/>
              <w:ind w:right="43"/>
              <w:jc w:val="center"/>
            </w:pPr>
            <w:r w:rsidRPr="0082268E">
              <w:t>I</w:t>
            </w:r>
          </w:p>
        </w:tc>
        <w:tc>
          <w:tcPr>
            <w:tcW w:w="436" w:type="pct"/>
            <w:tcBorders>
              <w:top w:val="single" w:sz="8" w:space="0" w:color="auto"/>
              <w:left w:val="dashSmallGap" w:sz="4" w:space="0" w:color="auto"/>
              <w:right w:val="dashSmallGap" w:sz="4" w:space="0" w:color="auto"/>
            </w:tcBorders>
            <w:shd w:val="clear" w:color="auto" w:fill="auto"/>
          </w:tcPr>
          <w:p w14:paraId="5FA98836" w14:textId="77777777" w:rsidR="00022CD9" w:rsidRPr="0082268E" w:rsidRDefault="00022CD9" w:rsidP="0082268E">
            <w:pPr>
              <w:spacing w:line="276" w:lineRule="auto"/>
              <w:ind w:right="43"/>
              <w:jc w:val="center"/>
            </w:pPr>
          </w:p>
        </w:tc>
        <w:tc>
          <w:tcPr>
            <w:tcW w:w="437" w:type="pct"/>
            <w:tcBorders>
              <w:top w:val="single" w:sz="8" w:space="0" w:color="auto"/>
              <w:left w:val="single" w:sz="8" w:space="0" w:color="auto"/>
              <w:right w:val="single" w:sz="8" w:space="0" w:color="auto"/>
            </w:tcBorders>
          </w:tcPr>
          <w:p w14:paraId="435BDB6C" w14:textId="77777777" w:rsidR="00022CD9" w:rsidRPr="0082268E" w:rsidRDefault="00022CD9" w:rsidP="0082268E">
            <w:pPr>
              <w:spacing w:line="276" w:lineRule="auto"/>
              <w:ind w:right="43"/>
              <w:jc w:val="center"/>
            </w:pPr>
          </w:p>
        </w:tc>
        <w:tc>
          <w:tcPr>
            <w:tcW w:w="437" w:type="pct"/>
            <w:tcBorders>
              <w:top w:val="single" w:sz="8" w:space="0" w:color="auto"/>
              <w:left w:val="single" w:sz="8" w:space="0" w:color="auto"/>
              <w:right w:val="dashSmallGap" w:sz="4" w:space="0" w:color="auto"/>
            </w:tcBorders>
            <w:shd w:val="clear" w:color="auto" w:fill="auto"/>
          </w:tcPr>
          <w:p w14:paraId="3FE4FC2D" w14:textId="2212B94F" w:rsidR="00022CD9" w:rsidRPr="0082268E" w:rsidRDefault="00022CD9" w:rsidP="0082268E">
            <w:pPr>
              <w:spacing w:line="276" w:lineRule="auto"/>
              <w:ind w:right="43"/>
              <w:jc w:val="center"/>
            </w:pPr>
          </w:p>
        </w:tc>
        <w:tc>
          <w:tcPr>
            <w:tcW w:w="439" w:type="pct"/>
            <w:tcBorders>
              <w:top w:val="single" w:sz="8" w:space="0" w:color="auto"/>
              <w:left w:val="dashSmallGap" w:sz="4" w:space="0" w:color="auto"/>
              <w:right w:val="single" w:sz="12" w:space="0" w:color="auto"/>
            </w:tcBorders>
            <w:shd w:val="clear" w:color="auto" w:fill="auto"/>
          </w:tcPr>
          <w:p w14:paraId="4EAB2F0D" w14:textId="77777777" w:rsidR="00022CD9" w:rsidRPr="0082268E" w:rsidRDefault="00022CD9" w:rsidP="0082268E">
            <w:pPr>
              <w:spacing w:line="276" w:lineRule="auto"/>
              <w:ind w:right="43"/>
              <w:jc w:val="center"/>
            </w:pPr>
          </w:p>
        </w:tc>
      </w:tr>
      <w:tr w:rsidR="00022CD9" w:rsidRPr="0082268E" w14:paraId="262D979F" w14:textId="77777777" w:rsidTr="00022CD9">
        <w:trPr>
          <w:cantSplit/>
          <w:trHeight w:val="282"/>
        </w:trPr>
        <w:tc>
          <w:tcPr>
            <w:tcW w:w="1069" w:type="pct"/>
            <w:tcBorders>
              <w:left w:val="single" w:sz="12" w:space="0" w:color="auto"/>
              <w:right w:val="single" w:sz="8" w:space="0" w:color="auto"/>
            </w:tcBorders>
            <w:shd w:val="clear" w:color="auto" w:fill="auto"/>
          </w:tcPr>
          <w:p w14:paraId="0593DDF1" w14:textId="3FFF1188" w:rsidR="00022CD9" w:rsidRPr="0082268E" w:rsidRDefault="00022CD9" w:rsidP="0082268E">
            <w:pPr>
              <w:spacing w:line="276" w:lineRule="auto"/>
              <w:ind w:right="43"/>
            </w:pPr>
            <w:r w:rsidRPr="0082268E">
              <w:rPr>
                <w:b/>
                <w:bCs/>
              </w:rPr>
              <w:t>Course HDPC 111</w:t>
            </w:r>
          </w:p>
        </w:tc>
        <w:tc>
          <w:tcPr>
            <w:tcW w:w="437" w:type="pct"/>
            <w:tcBorders>
              <w:left w:val="single" w:sz="8" w:space="0" w:color="auto"/>
              <w:right w:val="dashSmallGap" w:sz="4" w:space="0" w:color="auto"/>
            </w:tcBorders>
            <w:shd w:val="clear" w:color="auto" w:fill="auto"/>
          </w:tcPr>
          <w:p w14:paraId="14B62665" w14:textId="77777777" w:rsidR="00022CD9" w:rsidRPr="0082268E" w:rsidRDefault="00022CD9" w:rsidP="0082268E">
            <w:pPr>
              <w:spacing w:line="276" w:lineRule="auto"/>
              <w:ind w:right="43"/>
              <w:jc w:val="center"/>
            </w:pPr>
          </w:p>
        </w:tc>
        <w:tc>
          <w:tcPr>
            <w:tcW w:w="436" w:type="pct"/>
            <w:tcBorders>
              <w:left w:val="dashSmallGap" w:sz="4" w:space="0" w:color="auto"/>
              <w:right w:val="dashSmallGap" w:sz="4" w:space="0" w:color="auto"/>
            </w:tcBorders>
            <w:shd w:val="clear" w:color="auto" w:fill="auto"/>
          </w:tcPr>
          <w:p w14:paraId="2AEB9AE1" w14:textId="77777777" w:rsidR="00022CD9" w:rsidRPr="0082268E" w:rsidRDefault="00022CD9" w:rsidP="0082268E">
            <w:pPr>
              <w:spacing w:line="276" w:lineRule="auto"/>
              <w:ind w:right="43"/>
              <w:jc w:val="center"/>
            </w:pPr>
          </w:p>
        </w:tc>
        <w:tc>
          <w:tcPr>
            <w:tcW w:w="436" w:type="pct"/>
            <w:tcBorders>
              <w:left w:val="dashSmallGap" w:sz="4" w:space="0" w:color="auto"/>
              <w:right w:val="dashSmallGap" w:sz="4" w:space="0" w:color="auto"/>
            </w:tcBorders>
            <w:shd w:val="clear" w:color="auto" w:fill="auto"/>
          </w:tcPr>
          <w:p w14:paraId="2BA16755" w14:textId="77777777" w:rsidR="00022CD9" w:rsidRPr="0082268E" w:rsidRDefault="00022CD9" w:rsidP="0082268E">
            <w:pPr>
              <w:spacing w:line="276" w:lineRule="auto"/>
              <w:ind w:right="43"/>
              <w:jc w:val="center"/>
            </w:pPr>
          </w:p>
        </w:tc>
        <w:tc>
          <w:tcPr>
            <w:tcW w:w="415" w:type="pct"/>
            <w:tcBorders>
              <w:left w:val="dashSmallGap" w:sz="4" w:space="0" w:color="auto"/>
              <w:right w:val="single" w:sz="8" w:space="0" w:color="auto"/>
            </w:tcBorders>
            <w:shd w:val="clear" w:color="auto" w:fill="auto"/>
          </w:tcPr>
          <w:p w14:paraId="6A05E731" w14:textId="3FEA41FB" w:rsidR="00022CD9" w:rsidRPr="0082268E" w:rsidRDefault="00022CD9" w:rsidP="0082268E">
            <w:pPr>
              <w:spacing w:line="276" w:lineRule="auto"/>
              <w:ind w:right="43"/>
              <w:jc w:val="center"/>
            </w:pPr>
            <w:r>
              <w:t>I</w:t>
            </w:r>
          </w:p>
        </w:tc>
        <w:tc>
          <w:tcPr>
            <w:tcW w:w="458" w:type="pct"/>
            <w:tcBorders>
              <w:left w:val="single" w:sz="8" w:space="0" w:color="auto"/>
              <w:right w:val="dashSmallGap" w:sz="4" w:space="0" w:color="auto"/>
            </w:tcBorders>
            <w:shd w:val="clear" w:color="auto" w:fill="auto"/>
          </w:tcPr>
          <w:p w14:paraId="7F832F4B" w14:textId="77777777" w:rsidR="00022CD9" w:rsidRPr="0082268E" w:rsidRDefault="00022CD9" w:rsidP="0082268E">
            <w:pPr>
              <w:spacing w:line="276" w:lineRule="auto"/>
              <w:ind w:right="43"/>
              <w:jc w:val="center"/>
            </w:pPr>
          </w:p>
        </w:tc>
        <w:tc>
          <w:tcPr>
            <w:tcW w:w="436" w:type="pct"/>
            <w:tcBorders>
              <w:left w:val="dashSmallGap" w:sz="4" w:space="0" w:color="auto"/>
              <w:right w:val="dashSmallGap" w:sz="4" w:space="0" w:color="auto"/>
            </w:tcBorders>
            <w:shd w:val="clear" w:color="auto" w:fill="auto"/>
          </w:tcPr>
          <w:p w14:paraId="66BA510C" w14:textId="09750BB9" w:rsidR="00022CD9" w:rsidRPr="0082268E" w:rsidRDefault="00022CD9" w:rsidP="0082268E">
            <w:pPr>
              <w:spacing w:line="276" w:lineRule="auto"/>
              <w:ind w:right="43"/>
              <w:jc w:val="center"/>
            </w:pPr>
            <w:r>
              <w:t>I</w:t>
            </w:r>
          </w:p>
        </w:tc>
        <w:tc>
          <w:tcPr>
            <w:tcW w:w="437" w:type="pct"/>
            <w:tcBorders>
              <w:left w:val="single" w:sz="8" w:space="0" w:color="auto"/>
              <w:right w:val="single" w:sz="8" w:space="0" w:color="auto"/>
            </w:tcBorders>
          </w:tcPr>
          <w:p w14:paraId="5E46D0FC" w14:textId="77777777" w:rsidR="00022CD9" w:rsidRPr="0082268E" w:rsidRDefault="00022CD9" w:rsidP="0082268E">
            <w:pPr>
              <w:spacing w:line="276" w:lineRule="auto"/>
              <w:ind w:right="43"/>
              <w:jc w:val="center"/>
            </w:pPr>
          </w:p>
        </w:tc>
        <w:tc>
          <w:tcPr>
            <w:tcW w:w="437" w:type="pct"/>
            <w:tcBorders>
              <w:left w:val="single" w:sz="8" w:space="0" w:color="auto"/>
              <w:right w:val="dashSmallGap" w:sz="4" w:space="0" w:color="auto"/>
            </w:tcBorders>
            <w:shd w:val="clear" w:color="auto" w:fill="auto"/>
          </w:tcPr>
          <w:p w14:paraId="221C915C" w14:textId="06DA83CF" w:rsidR="00022CD9" w:rsidRPr="0082268E" w:rsidRDefault="007929E1" w:rsidP="0082268E">
            <w:pPr>
              <w:spacing w:line="276" w:lineRule="auto"/>
              <w:ind w:right="43"/>
              <w:jc w:val="center"/>
            </w:pPr>
            <w:r>
              <w:t>I</w:t>
            </w:r>
          </w:p>
        </w:tc>
        <w:tc>
          <w:tcPr>
            <w:tcW w:w="439" w:type="pct"/>
            <w:tcBorders>
              <w:left w:val="dashSmallGap" w:sz="4" w:space="0" w:color="auto"/>
              <w:right w:val="single" w:sz="12" w:space="0" w:color="auto"/>
            </w:tcBorders>
            <w:shd w:val="clear" w:color="auto" w:fill="auto"/>
          </w:tcPr>
          <w:p w14:paraId="3D014CBD" w14:textId="77777777" w:rsidR="00022CD9" w:rsidRPr="0082268E" w:rsidRDefault="00022CD9" w:rsidP="0082268E">
            <w:pPr>
              <w:spacing w:line="276" w:lineRule="auto"/>
              <w:ind w:right="43"/>
              <w:jc w:val="center"/>
            </w:pPr>
          </w:p>
        </w:tc>
      </w:tr>
      <w:tr w:rsidR="00022CD9" w:rsidRPr="0082268E" w14:paraId="4AF2CE3E" w14:textId="77777777" w:rsidTr="00022CD9">
        <w:trPr>
          <w:cantSplit/>
          <w:trHeight w:val="282"/>
        </w:trPr>
        <w:tc>
          <w:tcPr>
            <w:tcW w:w="1069" w:type="pct"/>
            <w:tcBorders>
              <w:left w:val="single" w:sz="12" w:space="0" w:color="auto"/>
              <w:right w:val="single" w:sz="8" w:space="0" w:color="auto"/>
            </w:tcBorders>
            <w:shd w:val="clear" w:color="auto" w:fill="auto"/>
          </w:tcPr>
          <w:p w14:paraId="3E1E6B87" w14:textId="48F53E5B" w:rsidR="00022CD9" w:rsidRPr="0082268E" w:rsidRDefault="00022CD9" w:rsidP="0082268E">
            <w:pPr>
              <w:spacing w:line="276" w:lineRule="auto"/>
              <w:ind w:right="43"/>
              <w:rPr>
                <w:b/>
                <w:bCs/>
              </w:rPr>
            </w:pPr>
            <w:r w:rsidRPr="0082268E">
              <w:rPr>
                <w:b/>
                <w:bCs/>
              </w:rPr>
              <w:t>Course HDPH 121</w:t>
            </w:r>
          </w:p>
        </w:tc>
        <w:tc>
          <w:tcPr>
            <w:tcW w:w="437" w:type="pct"/>
            <w:tcBorders>
              <w:left w:val="single" w:sz="8" w:space="0" w:color="auto"/>
              <w:right w:val="dashSmallGap" w:sz="4" w:space="0" w:color="auto"/>
            </w:tcBorders>
            <w:shd w:val="clear" w:color="auto" w:fill="auto"/>
          </w:tcPr>
          <w:p w14:paraId="300FFFCC" w14:textId="4A5924C9" w:rsidR="00022CD9" w:rsidRPr="0082268E" w:rsidRDefault="00022CD9" w:rsidP="0082268E">
            <w:pPr>
              <w:spacing w:line="276" w:lineRule="auto"/>
              <w:ind w:right="43"/>
              <w:jc w:val="center"/>
            </w:pPr>
            <w:r w:rsidRPr="0082268E">
              <w:t>I</w:t>
            </w:r>
          </w:p>
        </w:tc>
        <w:tc>
          <w:tcPr>
            <w:tcW w:w="436" w:type="pct"/>
            <w:tcBorders>
              <w:left w:val="dashSmallGap" w:sz="4" w:space="0" w:color="auto"/>
              <w:right w:val="dashSmallGap" w:sz="4" w:space="0" w:color="auto"/>
            </w:tcBorders>
            <w:shd w:val="clear" w:color="auto" w:fill="auto"/>
          </w:tcPr>
          <w:p w14:paraId="70D50235" w14:textId="77777777" w:rsidR="00022CD9" w:rsidRPr="0082268E" w:rsidRDefault="00022CD9" w:rsidP="0082268E">
            <w:pPr>
              <w:spacing w:line="276" w:lineRule="auto"/>
              <w:ind w:right="43"/>
              <w:jc w:val="center"/>
            </w:pPr>
          </w:p>
        </w:tc>
        <w:tc>
          <w:tcPr>
            <w:tcW w:w="436" w:type="pct"/>
            <w:tcBorders>
              <w:left w:val="dashSmallGap" w:sz="4" w:space="0" w:color="auto"/>
              <w:right w:val="dashSmallGap" w:sz="4" w:space="0" w:color="auto"/>
            </w:tcBorders>
            <w:shd w:val="clear" w:color="auto" w:fill="auto"/>
          </w:tcPr>
          <w:p w14:paraId="36C2A7EF" w14:textId="77777777" w:rsidR="00022CD9" w:rsidRPr="0082268E" w:rsidRDefault="00022CD9" w:rsidP="0082268E">
            <w:pPr>
              <w:spacing w:line="276" w:lineRule="auto"/>
              <w:ind w:right="43"/>
              <w:jc w:val="center"/>
            </w:pPr>
          </w:p>
        </w:tc>
        <w:tc>
          <w:tcPr>
            <w:tcW w:w="415" w:type="pct"/>
            <w:tcBorders>
              <w:left w:val="dashSmallGap" w:sz="4" w:space="0" w:color="auto"/>
              <w:right w:val="single" w:sz="8" w:space="0" w:color="auto"/>
            </w:tcBorders>
            <w:shd w:val="clear" w:color="auto" w:fill="auto"/>
          </w:tcPr>
          <w:p w14:paraId="64B15F41" w14:textId="1F9055A2" w:rsidR="00022CD9" w:rsidRPr="0082268E" w:rsidRDefault="00E75D82" w:rsidP="0082268E">
            <w:pPr>
              <w:spacing w:line="276" w:lineRule="auto"/>
              <w:ind w:right="43"/>
              <w:jc w:val="center"/>
            </w:pPr>
            <w:r>
              <w:t>I</w:t>
            </w:r>
          </w:p>
        </w:tc>
        <w:tc>
          <w:tcPr>
            <w:tcW w:w="458" w:type="pct"/>
            <w:tcBorders>
              <w:left w:val="single" w:sz="8" w:space="0" w:color="auto"/>
              <w:right w:val="dashSmallGap" w:sz="4" w:space="0" w:color="auto"/>
            </w:tcBorders>
            <w:shd w:val="clear" w:color="auto" w:fill="auto"/>
          </w:tcPr>
          <w:p w14:paraId="03A01BE1" w14:textId="6998F879" w:rsidR="00022CD9" w:rsidRPr="0082268E" w:rsidRDefault="00022CD9" w:rsidP="0082268E">
            <w:pPr>
              <w:spacing w:line="276" w:lineRule="auto"/>
              <w:ind w:right="43"/>
              <w:jc w:val="center"/>
            </w:pPr>
            <w:r w:rsidRPr="0082268E">
              <w:t>I</w:t>
            </w:r>
          </w:p>
        </w:tc>
        <w:tc>
          <w:tcPr>
            <w:tcW w:w="436" w:type="pct"/>
            <w:tcBorders>
              <w:left w:val="dashSmallGap" w:sz="4" w:space="0" w:color="auto"/>
              <w:right w:val="dashSmallGap" w:sz="4" w:space="0" w:color="auto"/>
            </w:tcBorders>
            <w:shd w:val="clear" w:color="auto" w:fill="auto"/>
          </w:tcPr>
          <w:p w14:paraId="305A435B" w14:textId="77777777" w:rsidR="00022CD9" w:rsidRPr="0082268E" w:rsidRDefault="00022CD9" w:rsidP="0082268E">
            <w:pPr>
              <w:spacing w:line="276" w:lineRule="auto"/>
              <w:ind w:right="43"/>
              <w:jc w:val="center"/>
            </w:pPr>
          </w:p>
        </w:tc>
        <w:tc>
          <w:tcPr>
            <w:tcW w:w="437" w:type="pct"/>
            <w:tcBorders>
              <w:left w:val="single" w:sz="8" w:space="0" w:color="auto"/>
              <w:right w:val="single" w:sz="8" w:space="0" w:color="auto"/>
            </w:tcBorders>
          </w:tcPr>
          <w:p w14:paraId="7F23A78B" w14:textId="77777777" w:rsidR="00022CD9" w:rsidRPr="0082268E" w:rsidRDefault="00022CD9" w:rsidP="0082268E">
            <w:pPr>
              <w:spacing w:line="276" w:lineRule="auto"/>
              <w:ind w:right="43"/>
              <w:jc w:val="center"/>
            </w:pPr>
          </w:p>
        </w:tc>
        <w:tc>
          <w:tcPr>
            <w:tcW w:w="437" w:type="pct"/>
            <w:tcBorders>
              <w:left w:val="single" w:sz="8" w:space="0" w:color="auto"/>
              <w:right w:val="dashSmallGap" w:sz="4" w:space="0" w:color="auto"/>
            </w:tcBorders>
            <w:shd w:val="clear" w:color="auto" w:fill="auto"/>
          </w:tcPr>
          <w:p w14:paraId="671E8F69" w14:textId="5DCC3BEC" w:rsidR="00022CD9" w:rsidRPr="0082268E" w:rsidRDefault="00022CD9" w:rsidP="0082268E">
            <w:pPr>
              <w:spacing w:line="276" w:lineRule="auto"/>
              <w:ind w:right="43"/>
              <w:jc w:val="center"/>
            </w:pPr>
          </w:p>
        </w:tc>
        <w:tc>
          <w:tcPr>
            <w:tcW w:w="439" w:type="pct"/>
            <w:tcBorders>
              <w:left w:val="dashSmallGap" w:sz="4" w:space="0" w:color="auto"/>
              <w:right w:val="single" w:sz="12" w:space="0" w:color="auto"/>
            </w:tcBorders>
            <w:shd w:val="clear" w:color="auto" w:fill="auto"/>
          </w:tcPr>
          <w:p w14:paraId="1A7099C5" w14:textId="77777777" w:rsidR="00022CD9" w:rsidRPr="0082268E" w:rsidRDefault="00022CD9" w:rsidP="0082268E">
            <w:pPr>
              <w:spacing w:line="276" w:lineRule="auto"/>
              <w:ind w:right="43"/>
              <w:jc w:val="center"/>
            </w:pPr>
          </w:p>
        </w:tc>
      </w:tr>
      <w:tr w:rsidR="00022CD9" w:rsidRPr="0082268E" w14:paraId="0AEDBCCE" w14:textId="77777777" w:rsidTr="00022CD9">
        <w:trPr>
          <w:cantSplit/>
          <w:trHeight w:val="282"/>
        </w:trPr>
        <w:tc>
          <w:tcPr>
            <w:tcW w:w="1069" w:type="pct"/>
            <w:tcBorders>
              <w:left w:val="single" w:sz="12" w:space="0" w:color="auto"/>
              <w:right w:val="single" w:sz="8" w:space="0" w:color="auto"/>
            </w:tcBorders>
            <w:shd w:val="clear" w:color="auto" w:fill="auto"/>
          </w:tcPr>
          <w:p w14:paraId="5FDEF604" w14:textId="75268037" w:rsidR="00022CD9" w:rsidRPr="0082268E" w:rsidRDefault="00022CD9" w:rsidP="0082268E">
            <w:pPr>
              <w:spacing w:line="276" w:lineRule="auto"/>
              <w:ind w:right="43"/>
              <w:rPr>
                <w:b/>
                <w:bCs/>
              </w:rPr>
            </w:pPr>
            <w:r w:rsidRPr="0082268E">
              <w:rPr>
                <w:b/>
                <w:bCs/>
              </w:rPr>
              <w:t>Course HDPC 121</w:t>
            </w:r>
          </w:p>
        </w:tc>
        <w:tc>
          <w:tcPr>
            <w:tcW w:w="437" w:type="pct"/>
            <w:tcBorders>
              <w:left w:val="single" w:sz="8" w:space="0" w:color="auto"/>
              <w:right w:val="dashSmallGap" w:sz="4" w:space="0" w:color="auto"/>
            </w:tcBorders>
            <w:shd w:val="clear" w:color="auto" w:fill="auto"/>
          </w:tcPr>
          <w:p w14:paraId="0790DAF6" w14:textId="77777777" w:rsidR="00022CD9" w:rsidRPr="0082268E" w:rsidRDefault="00022CD9" w:rsidP="0082268E">
            <w:pPr>
              <w:spacing w:line="276" w:lineRule="auto"/>
              <w:ind w:right="43"/>
              <w:jc w:val="center"/>
            </w:pPr>
          </w:p>
        </w:tc>
        <w:tc>
          <w:tcPr>
            <w:tcW w:w="436" w:type="pct"/>
            <w:tcBorders>
              <w:left w:val="dashSmallGap" w:sz="4" w:space="0" w:color="auto"/>
              <w:right w:val="dashSmallGap" w:sz="4" w:space="0" w:color="auto"/>
            </w:tcBorders>
            <w:shd w:val="clear" w:color="auto" w:fill="auto"/>
          </w:tcPr>
          <w:p w14:paraId="5B2CCB3C" w14:textId="3BCB4DA4" w:rsidR="00022CD9" w:rsidRPr="0082268E" w:rsidRDefault="00022CD9" w:rsidP="0082268E">
            <w:pPr>
              <w:spacing w:line="276" w:lineRule="auto"/>
              <w:ind w:right="43"/>
              <w:jc w:val="center"/>
            </w:pPr>
            <w:r>
              <w:t>I</w:t>
            </w:r>
          </w:p>
        </w:tc>
        <w:tc>
          <w:tcPr>
            <w:tcW w:w="436" w:type="pct"/>
            <w:tcBorders>
              <w:left w:val="dashSmallGap" w:sz="4" w:space="0" w:color="auto"/>
              <w:right w:val="dashSmallGap" w:sz="4" w:space="0" w:color="auto"/>
            </w:tcBorders>
            <w:shd w:val="clear" w:color="auto" w:fill="auto"/>
          </w:tcPr>
          <w:p w14:paraId="607D9BA8" w14:textId="77777777" w:rsidR="00022CD9" w:rsidRPr="0082268E" w:rsidRDefault="00022CD9" w:rsidP="0082268E">
            <w:pPr>
              <w:spacing w:line="276" w:lineRule="auto"/>
              <w:ind w:right="43"/>
              <w:jc w:val="center"/>
            </w:pPr>
          </w:p>
        </w:tc>
        <w:tc>
          <w:tcPr>
            <w:tcW w:w="415" w:type="pct"/>
            <w:tcBorders>
              <w:left w:val="dashSmallGap" w:sz="4" w:space="0" w:color="auto"/>
              <w:right w:val="single" w:sz="8" w:space="0" w:color="auto"/>
            </w:tcBorders>
            <w:shd w:val="clear" w:color="auto" w:fill="auto"/>
          </w:tcPr>
          <w:p w14:paraId="4DC95439" w14:textId="77777777" w:rsidR="00022CD9" w:rsidRPr="0082268E" w:rsidRDefault="00022CD9" w:rsidP="0082268E">
            <w:pPr>
              <w:spacing w:line="276" w:lineRule="auto"/>
              <w:ind w:right="43"/>
              <w:jc w:val="center"/>
            </w:pPr>
          </w:p>
        </w:tc>
        <w:tc>
          <w:tcPr>
            <w:tcW w:w="458" w:type="pct"/>
            <w:tcBorders>
              <w:left w:val="single" w:sz="8" w:space="0" w:color="auto"/>
              <w:right w:val="dashSmallGap" w:sz="4" w:space="0" w:color="auto"/>
            </w:tcBorders>
            <w:shd w:val="clear" w:color="auto" w:fill="auto"/>
          </w:tcPr>
          <w:p w14:paraId="3FB0E087" w14:textId="4B1AC805" w:rsidR="00022CD9" w:rsidRPr="0082268E" w:rsidRDefault="00683EBB" w:rsidP="0082268E">
            <w:pPr>
              <w:spacing w:line="276" w:lineRule="auto"/>
              <w:ind w:right="43"/>
              <w:jc w:val="center"/>
            </w:pPr>
            <w:r>
              <w:t>I</w:t>
            </w:r>
          </w:p>
        </w:tc>
        <w:tc>
          <w:tcPr>
            <w:tcW w:w="436" w:type="pct"/>
            <w:tcBorders>
              <w:left w:val="dashSmallGap" w:sz="4" w:space="0" w:color="auto"/>
              <w:right w:val="dashSmallGap" w:sz="4" w:space="0" w:color="auto"/>
            </w:tcBorders>
            <w:shd w:val="clear" w:color="auto" w:fill="auto"/>
          </w:tcPr>
          <w:p w14:paraId="7FA2825E" w14:textId="77777777" w:rsidR="00022CD9" w:rsidRPr="0082268E" w:rsidRDefault="00022CD9" w:rsidP="0082268E">
            <w:pPr>
              <w:spacing w:line="276" w:lineRule="auto"/>
              <w:ind w:right="43"/>
              <w:jc w:val="center"/>
            </w:pPr>
          </w:p>
        </w:tc>
        <w:tc>
          <w:tcPr>
            <w:tcW w:w="437" w:type="pct"/>
            <w:tcBorders>
              <w:left w:val="single" w:sz="8" w:space="0" w:color="auto"/>
              <w:right w:val="single" w:sz="8" w:space="0" w:color="auto"/>
            </w:tcBorders>
          </w:tcPr>
          <w:p w14:paraId="3B0D3DF2" w14:textId="77777777" w:rsidR="00022CD9" w:rsidRPr="0082268E" w:rsidRDefault="00022CD9" w:rsidP="0082268E">
            <w:pPr>
              <w:spacing w:line="276" w:lineRule="auto"/>
              <w:ind w:right="43"/>
              <w:jc w:val="center"/>
            </w:pPr>
          </w:p>
        </w:tc>
        <w:tc>
          <w:tcPr>
            <w:tcW w:w="437" w:type="pct"/>
            <w:tcBorders>
              <w:left w:val="single" w:sz="8" w:space="0" w:color="auto"/>
              <w:right w:val="dashSmallGap" w:sz="4" w:space="0" w:color="auto"/>
            </w:tcBorders>
            <w:shd w:val="clear" w:color="auto" w:fill="auto"/>
          </w:tcPr>
          <w:p w14:paraId="7F9E3840" w14:textId="15DF8565" w:rsidR="00022CD9" w:rsidRPr="0082268E" w:rsidRDefault="00022CD9" w:rsidP="0082268E">
            <w:pPr>
              <w:spacing w:line="276" w:lineRule="auto"/>
              <w:ind w:right="43"/>
              <w:jc w:val="center"/>
            </w:pPr>
            <w:r w:rsidRPr="0082268E">
              <w:t>I</w:t>
            </w:r>
          </w:p>
        </w:tc>
        <w:tc>
          <w:tcPr>
            <w:tcW w:w="439" w:type="pct"/>
            <w:tcBorders>
              <w:left w:val="dashSmallGap" w:sz="4" w:space="0" w:color="auto"/>
              <w:right w:val="single" w:sz="12" w:space="0" w:color="auto"/>
            </w:tcBorders>
            <w:shd w:val="clear" w:color="auto" w:fill="auto"/>
          </w:tcPr>
          <w:p w14:paraId="73E0EB67" w14:textId="77777777" w:rsidR="00022CD9" w:rsidRPr="0082268E" w:rsidRDefault="00022CD9" w:rsidP="0082268E">
            <w:pPr>
              <w:spacing w:line="276" w:lineRule="auto"/>
              <w:ind w:right="43"/>
              <w:jc w:val="center"/>
            </w:pPr>
          </w:p>
        </w:tc>
      </w:tr>
      <w:tr w:rsidR="00022CD9" w:rsidRPr="0082268E" w14:paraId="7D5E3B67" w14:textId="77777777" w:rsidTr="00022CD9">
        <w:trPr>
          <w:cantSplit/>
          <w:trHeight w:val="282"/>
        </w:trPr>
        <w:tc>
          <w:tcPr>
            <w:tcW w:w="1069" w:type="pct"/>
            <w:tcBorders>
              <w:left w:val="single" w:sz="12" w:space="0" w:color="auto"/>
              <w:right w:val="single" w:sz="8" w:space="0" w:color="auto"/>
            </w:tcBorders>
            <w:shd w:val="clear" w:color="auto" w:fill="auto"/>
          </w:tcPr>
          <w:p w14:paraId="5D70E7AD" w14:textId="465F0C6D" w:rsidR="00022CD9" w:rsidRPr="0082268E" w:rsidRDefault="00022CD9" w:rsidP="0082268E">
            <w:pPr>
              <w:spacing w:line="276" w:lineRule="auto"/>
              <w:ind w:right="43"/>
              <w:rPr>
                <w:b/>
                <w:bCs/>
              </w:rPr>
            </w:pPr>
            <w:r w:rsidRPr="0082268E">
              <w:rPr>
                <w:b/>
                <w:bCs/>
              </w:rPr>
              <w:t>Course HDPH 131</w:t>
            </w:r>
          </w:p>
        </w:tc>
        <w:tc>
          <w:tcPr>
            <w:tcW w:w="437" w:type="pct"/>
            <w:tcBorders>
              <w:left w:val="single" w:sz="8" w:space="0" w:color="auto"/>
              <w:right w:val="dashSmallGap" w:sz="4" w:space="0" w:color="auto"/>
            </w:tcBorders>
            <w:shd w:val="clear" w:color="auto" w:fill="auto"/>
          </w:tcPr>
          <w:p w14:paraId="4F74C491" w14:textId="1F83BD18" w:rsidR="00022CD9" w:rsidRPr="0082268E" w:rsidRDefault="00022CD9" w:rsidP="0082268E">
            <w:pPr>
              <w:spacing w:line="276" w:lineRule="auto"/>
              <w:ind w:right="43"/>
              <w:jc w:val="center"/>
            </w:pPr>
            <w:r w:rsidRPr="0082268E">
              <w:t>M</w:t>
            </w:r>
          </w:p>
        </w:tc>
        <w:tc>
          <w:tcPr>
            <w:tcW w:w="436" w:type="pct"/>
            <w:tcBorders>
              <w:left w:val="dashSmallGap" w:sz="4" w:space="0" w:color="auto"/>
              <w:right w:val="dashSmallGap" w:sz="4" w:space="0" w:color="auto"/>
            </w:tcBorders>
            <w:shd w:val="clear" w:color="auto" w:fill="auto"/>
          </w:tcPr>
          <w:p w14:paraId="4DA5DE05" w14:textId="77777777" w:rsidR="00022CD9" w:rsidRPr="0082268E" w:rsidRDefault="00022CD9" w:rsidP="0082268E">
            <w:pPr>
              <w:spacing w:line="276" w:lineRule="auto"/>
              <w:ind w:right="43"/>
              <w:jc w:val="center"/>
            </w:pPr>
          </w:p>
        </w:tc>
        <w:tc>
          <w:tcPr>
            <w:tcW w:w="436" w:type="pct"/>
            <w:tcBorders>
              <w:left w:val="dashSmallGap" w:sz="4" w:space="0" w:color="auto"/>
              <w:right w:val="dashSmallGap" w:sz="4" w:space="0" w:color="auto"/>
            </w:tcBorders>
            <w:shd w:val="clear" w:color="auto" w:fill="auto"/>
          </w:tcPr>
          <w:p w14:paraId="6F433C82" w14:textId="7FCCE215" w:rsidR="00022CD9" w:rsidRPr="0082268E" w:rsidRDefault="00022CD9" w:rsidP="0082268E">
            <w:pPr>
              <w:spacing w:line="276" w:lineRule="auto"/>
              <w:ind w:right="43"/>
              <w:jc w:val="center"/>
            </w:pPr>
            <w:r>
              <w:t>I</w:t>
            </w:r>
          </w:p>
        </w:tc>
        <w:tc>
          <w:tcPr>
            <w:tcW w:w="415" w:type="pct"/>
            <w:tcBorders>
              <w:left w:val="dashSmallGap" w:sz="4" w:space="0" w:color="auto"/>
              <w:right w:val="single" w:sz="8" w:space="0" w:color="auto"/>
            </w:tcBorders>
            <w:shd w:val="clear" w:color="auto" w:fill="auto"/>
          </w:tcPr>
          <w:p w14:paraId="01752724" w14:textId="77777777" w:rsidR="00022CD9" w:rsidRPr="0082268E" w:rsidRDefault="00022CD9" w:rsidP="0082268E">
            <w:pPr>
              <w:spacing w:line="276" w:lineRule="auto"/>
              <w:ind w:right="43"/>
              <w:jc w:val="center"/>
            </w:pPr>
          </w:p>
        </w:tc>
        <w:tc>
          <w:tcPr>
            <w:tcW w:w="458" w:type="pct"/>
            <w:tcBorders>
              <w:left w:val="single" w:sz="8" w:space="0" w:color="auto"/>
              <w:right w:val="dashSmallGap" w:sz="4" w:space="0" w:color="auto"/>
            </w:tcBorders>
            <w:shd w:val="clear" w:color="auto" w:fill="auto"/>
          </w:tcPr>
          <w:p w14:paraId="066B3060" w14:textId="77777777" w:rsidR="00022CD9" w:rsidRPr="0082268E" w:rsidRDefault="00022CD9" w:rsidP="0082268E">
            <w:pPr>
              <w:spacing w:line="276" w:lineRule="auto"/>
              <w:ind w:right="43"/>
              <w:jc w:val="center"/>
            </w:pPr>
          </w:p>
        </w:tc>
        <w:tc>
          <w:tcPr>
            <w:tcW w:w="436" w:type="pct"/>
            <w:tcBorders>
              <w:left w:val="dashSmallGap" w:sz="4" w:space="0" w:color="auto"/>
              <w:right w:val="dashSmallGap" w:sz="4" w:space="0" w:color="auto"/>
            </w:tcBorders>
            <w:shd w:val="clear" w:color="auto" w:fill="auto"/>
          </w:tcPr>
          <w:p w14:paraId="592B915D" w14:textId="1E24874C" w:rsidR="00022CD9" w:rsidRPr="0082268E" w:rsidRDefault="00022CD9" w:rsidP="0082268E">
            <w:pPr>
              <w:spacing w:line="276" w:lineRule="auto"/>
              <w:ind w:right="43"/>
              <w:jc w:val="center"/>
            </w:pPr>
            <w:r w:rsidRPr="0082268E">
              <w:t>M</w:t>
            </w:r>
          </w:p>
        </w:tc>
        <w:tc>
          <w:tcPr>
            <w:tcW w:w="437" w:type="pct"/>
            <w:tcBorders>
              <w:left w:val="single" w:sz="8" w:space="0" w:color="auto"/>
              <w:right w:val="single" w:sz="8" w:space="0" w:color="auto"/>
            </w:tcBorders>
          </w:tcPr>
          <w:p w14:paraId="6CC5CB65" w14:textId="77777777" w:rsidR="00022CD9" w:rsidRDefault="00022CD9" w:rsidP="0082268E">
            <w:pPr>
              <w:spacing w:line="276" w:lineRule="auto"/>
              <w:ind w:right="43"/>
              <w:jc w:val="center"/>
            </w:pPr>
          </w:p>
        </w:tc>
        <w:tc>
          <w:tcPr>
            <w:tcW w:w="437" w:type="pct"/>
            <w:tcBorders>
              <w:left w:val="single" w:sz="8" w:space="0" w:color="auto"/>
              <w:right w:val="dashSmallGap" w:sz="4" w:space="0" w:color="auto"/>
            </w:tcBorders>
            <w:shd w:val="clear" w:color="auto" w:fill="auto"/>
          </w:tcPr>
          <w:p w14:paraId="065236E0" w14:textId="060E46FB" w:rsidR="00022CD9" w:rsidRPr="0082268E" w:rsidRDefault="00022CD9" w:rsidP="0082268E">
            <w:pPr>
              <w:spacing w:line="276" w:lineRule="auto"/>
              <w:ind w:right="43"/>
              <w:jc w:val="center"/>
            </w:pPr>
            <w:r>
              <w:t>I</w:t>
            </w:r>
          </w:p>
        </w:tc>
        <w:tc>
          <w:tcPr>
            <w:tcW w:w="439" w:type="pct"/>
            <w:tcBorders>
              <w:left w:val="dashSmallGap" w:sz="4" w:space="0" w:color="auto"/>
              <w:right w:val="single" w:sz="12" w:space="0" w:color="auto"/>
            </w:tcBorders>
            <w:shd w:val="clear" w:color="auto" w:fill="auto"/>
          </w:tcPr>
          <w:p w14:paraId="1B0FF25D" w14:textId="77777777" w:rsidR="00022CD9" w:rsidRPr="0082268E" w:rsidRDefault="00022CD9" w:rsidP="0082268E">
            <w:pPr>
              <w:spacing w:line="276" w:lineRule="auto"/>
              <w:ind w:right="43"/>
              <w:jc w:val="center"/>
            </w:pPr>
          </w:p>
        </w:tc>
      </w:tr>
      <w:tr w:rsidR="00022CD9" w:rsidRPr="0082268E" w14:paraId="0D6867CD" w14:textId="77777777" w:rsidTr="00022CD9">
        <w:trPr>
          <w:cantSplit/>
          <w:trHeight w:val="282"/>
        </w:trPr>
        <w:tc>
          <w:tcPr>
            <w:tcW w:w="1069" w:type="pct"/>
            <w:tcBorders>
              <w:left w:val="single" w:sz="12" w:space="0" w:color="auto"/>
              <w:right w:val="single" w:sz="8" w:space="0" w:color="auto"/>
            </w:tcBorders>
            <w:shd w:val="clear" w:color="auto" w:fill="auto"/>
          </w:tcPr>
          <w:p w14:paraId="2319D3D5" w14:textId="3459113F" w:rsidR="00022CD9" w:rsidRPr="0082268E" w:rsidRDefault="00022CD9" w:rsidP="0082268E">
            <w:pPr>
              <w:spacing w:line="276" w:lineRule="auto"/>
              <w:ind w:right="43"/>
              <w:rPr>
                <w:b/>
                <w:bCs/>
              </w:rPr>
            </w:pPr>
            <w:r w:rsidRPr="0082268E">
              <w:rPr>
                <w:b/>
                <w:bCs/>
              </w:rPr>
              <w:t>Course HDPC 131</w:t>
            </w:r>
          </w:p>
        </w:tc>
        <w:tc>
          <w:tcPr>
            <w:tcW w:w="437" w:type="pct"/>
            <w:tcBorders>
              <w:left w:val="single" w:sz="8" w:space="0" w:color="auto"/>
              <w:right w:val="dashSmallGap" w:sz="4" w:space="0" w:color="auto"/>
            </w:tcBorders>
            <w:shd w:val="clear" w:color="auto" w:fill="auto"/>
          </w:tcPr>
          <w:p w14:paraId="30E05E22" w14:textId="77777777" w:rsidR="00022CD9" w:rsidRPr="0082268E" w:rsidRDefault="00022CD9" w:rsidP="0082268E">
            <w:pPr>
              <w:spacing w:line="276" w:lineRule="auto"/>
              <w:ind w:right="43"/>
              <w:jc w:val="center"/>
            </w:pPr>
          </w:p>
        </w:tc>
        <w:tc>
          <w:tcPr>
            <w:tcW w:w="436" w:type="pct"/>
            <w:tcBorders>
              <w:left w:val="dashSmallGap" w:sz="4" w:space="0" w:color="auto"/>
              <w:right w:val="dashSmallGap" w:sz="4" w:space="0" w:color="auto"/>
            </w:tcBorders>
            <w:shd w:val="clear" w:color="auto" w:fill="auto"/>
          </w:tcPr>
          <w:p w14:paraId="2A880A55" w14:textId="77777777" w:rsidR="00022CD9" w:rsidRPr="0082268E" w:rsidRDefault="00022CD9" w:rsidP="0082268E">
            <w:pPr>
              <w:spacing w:line="276" w:lineRule="auto"/>
              <w:ind w:right="43"/>
              <w:jc w:val="center"/>
            </w:pPr>
          </w:p>
        </w:tc>
        <w:tc>
          <w:tcPr>
            <w:tcW w:w="436" w:type="pct"/>
            <w:tcBorders>
              <w:left w:val="dashSmallGap" w:sz="4" w:space="0" w:color="auto"/>
              <w:right w:val="dashSmallGap" w:sz="4" w:space="0" w:color="auto"/>
            </w:tcBorders>
            <w:shd w:val="clear" w:color="auto" w:fill="auto"/>
          </w:tcPr>
          <w:p w14:paraId="40011966" w14:textId="767B3C32" w:rsidR="00022CD9" w:rsidRPr="0082268E" w:rsidRDefault="00022CD9" w:rsidP="0082268E">
            <w:pPr>
              <w:spacing w:line="276" w:lineRule="auto"/>
              <w:ind w:right="43"/>
              <w:jc w:val="center"/>
            </w:pPr>
            <w:r w:rsidRPr="0082268E">
              <w:t>M</w:t>
            </w:r>
          </w:p>
        </w:tc>
        <w:tc>
          <w:tcPr>
            <w:tcW w:w="415" w:type="pct"/>
            <w:tcBorders>
              <w:left w:val="dashSmallGap" w:sz="4" w:space="0" w:color="auto"/>
              <w:right w:val="single" w:sz="8" w:space="0" w:color="auto"/>
            </w:tcBorders>
            <w:shd w:val="clear" w:color="auto" w:fill="auto"/>
          </w:tcPr>
          <w:p w14:paraId="05383294" w14:textId="77777777" w:rsidR="00022CD9" w:rsidRPr="0082268E" w:rsidRDefault="00022CD9" w:rsidP="0082268E">
            <w:pPr>
              <w:spacing w:line="276" w:lineRule="auto"/>
              <w:ind w:right="43"/>
              <w:jc w:val="center"/>
            </w:pPr>
          </w:p>
        </w:tc>
        <w:tc>
          <w:tcPr>
            <w:tcW w:w="458" w:type="pct"/>
            <w:tcBorders>
              <w:left w:val="single" w:sz="8" w:space="0" w:color="auto"/>
              <w:right w:val="dashSmallGap" w:sz="4" w:space="0" w:color="auto"/>
            </w:tcBorders>
            <w:shd w:val="clear" w:color="auto" w:fill="auto"/>
          </w:tcPr>
          <w:p w14:paraId="57F9070B" w14:textId="77777777" w:rsidR="00022CD9" w:rsidRPr="0082268E" w:rsidRDefault="00022CD9" w:rsidP="0082268E">
            <w:pPr>
              <w:spacing w:line="276" w:lineRule="auto"/>
              <w:ind w:right="43"/>
              <w:jc w:val="center"/>
            </w:pPr>
          </w:p>
        </w:tc>
        <w:tc>
          <w:tcPr>
            <w:tcW w:w="436" w:type="pct"/>
            <w:tcBorders>
              <w:left w:val="dashSmallGap" w:sz="4" w:space="0" w:color="auto"/>
              <w:right w:val="dashSmallGap" w:sz="4" w:space="0" w:color="auto"/>
            </w:tcBorders>
            <w:shd w:val="clear" w:color="auto" w:fill="auto"/>
          </w:tcPr>
          <w:p w14:paraId="07902271" w14:textId="77777777" w:rsidR="00022CD9" w:rsidRPr="0082268E" w:rsidRDefault="00022CD9" w:rsidP="0082268E">
            <w:pPr>
              <w:spacing w:line="276" w:lineRule="auto"/>
              <w:ind w:right="43"/>
              <w:jc w:val="center"/>
            </w:pPr>
          </w:p>
        </w:tc>
        <w:tc>
          <w:tcPr>
            <w:tcW w:w="437" w:type="pct"/>
            <w:tcBorders>
              <w:left w:val="single" w:sz="8" w:space="0" w:color="auto"/>
              <w:right w:val="single" w:sz="8" w:space="0" w:color="auto"/>
            </w:tcBorders>
          </w:tcPr>
          <w:p w14:paraId="02B355FB" w14:textId="5EFEC266" w:rsidR="00022CD9" w:rsidRPr="0082268E" w:rsidRDefault="00022CD9" w:rsidP="0082268E">
            <w:pPr>
              <w:spacing w:line="276" w:lineRule="auto"/>
              <w:ind w:right="43"/>
              <w:jc w:val="center"/>
            </w:pPr>
            <w:r>
              <w:t>I</w:t>
            </w:r>
          </w:p>
        </w:tc>
        <w:tc>
          <w:tcPr>
            <w:tcW w:w="437" w:type="pct"/>
            <w:tcBorders>
              <w:left w:val="single" w:sz="8" w:space="0" w:color="auto"/>
              <w:right w:val="dashSmallGap" w:sz="4" w:space="0" w:color="auto"/>
            </w:tcBorders>
            <w:shd w:val="clear" w:color="auto" w:fill="auto"/>
          </w:tcPr>
          <w:p w14:paraId="09BD51A8" w14:textId="7B18D514" w:rsidR="00022CD9" w:rsidRPr="0082268E" w:rsidRDefault="00022CD9" w:rsidP="0082268E">
            <w:pPr>
              <w:spacing w:line="276" w:lineRule="auto"/>
              <w:ind w:right="43"/>
              <w:jc w:val="center"/>
            </w:pPr>
          </w:p>
        </w:tc>
        <w:tc>
          <w:tcPr>
            <w:tcW w:w="439" w:type="pct"/>
            <w:tcBorders>
              <w:left w:val="dashSmallGap" w:sz="4" w:space="0" w:color="auto"/>
              <w:right w:val="single" w:sz="12" w:space="0" w:color="auto"/>
            </w:tcBorders>
            <w:shd w:val="clear" w:color="auto" w:fill="auto"/>
          </w:tcPr>
          <w:p w14:paraId="3EF242A5" w14:textId="725675AB" w:rsidR="00022CD9" w:rsidRPr="0082268E" w:rsidRDefault="00022CD9" w:rsidP="0082268E">
            <w:pPr>
              <w:spacing w:line="276" w:lineRule="auto"/>
              <w:ind w:right="43"/>
              <w:jc w:val="center"/>
            </w:pPr>
            <w:r>
              <w:t>I</w:t>
            </w:r>
          </w:p>
        </w:tc>
      </w:tr>
      <w:tr w:rsidR="00022CD9" w:rsidRPr="0082268E" w14:paraId="2A1F975E" w14:textId="77777777" w:rsidTr="00022CD9">
        <w:trPr>
          <w:cantSplit/>
          <w:trHeight w:val="282"/>
        </w:trPr>
        <w:tc>
          <w:tcPr>
            <w:tcW w:w="1069" w:type="pct"/>
            <w:tcBorders>
              <w:left w:val="single" w:sz="12" w:space="0" w:color="auto"/>
              <w:right w:val="single" w:sz="8" w:space="0" w:color="auto"/>
            </w:tcBorders>
            <w:shd w:val="clear" w:color="auto" w:fill="auto"/>
          </w:tcPr>
          <w:p w14:paraId="7962E1BC" w14:textId="2CB51FB2" w:rsidR="00022CD9" w:rsidRPr="0082268E" w:rsidRDefault="00022CD9" w:rsidP="0082268E">
            <w:pPr>
              <w:spacing w:line="276" w:lineRule="auto"/>
              <w:ind w:right="43"/>
              <w:rPr>
                <w:b/>
                <w:bCs/>
              </w:rPr>
            </w:pPr>
            <w:r w:rsidRPr="0082268E">
              <w:rPr>
                <w:b/>
                <w:bCs/>
              </w:rPr>
              <w:t>Course HDPH 112</w:t>
            </w:r>
          </w:p>
        </w:tc>
        <w:tc>
          <w:tcPr>
            <w:tcW w:w="437" w:type="pct"/>
            <w:tcBorders>
              <w:left w:val="single" w:sz="8" w:space="0" w:color="auto"/>
              <w:right w:val="dashSmallGap" w:sz="4" w:space="0" w:color="auto"/>
            </w:tcBorders>
            <w:shd w:val="clear" w:color="auto" w:fill="auto"/>
          </w:tcPr>
          <w:p w14:paraId="617AE753" w14:textId="001FA673" w:rsidR="00022CD9" w:rsidRPr="0082268E" w:rsidRDefault="00022CD9" w:rsidP="0082268E">
            <w:pPr>
              <w:spacing w:line="276" w:lineRule="auto"/>
              <w:ind w:right="43"/>
              <w:jc w:val="center"/>
            </w:pPr>
            <w:r w:rsidRPr="0082268E">
              <w:t>M</w:t>
            </w:r>
          </w:p>
        </w:tc>
        <w:tc>
          <w:tcPr>
            <w:tcW w:w="436" w:type="pct"/>
            <w:tcBorders>
              <w:left w:val="dashSmallGap" w:sz="4" w:space="0" w:color="auto"/>
              <w:right w:val="dashSmallGap" w:sz="4" w:space="0" w:color="auto"/>
            </w:tcBorders>
            <w:shd w:val="clear" w:color="auto" w:fill="auto"/>
          </w:tcPr>
          <w:p w14:paraId="43094913" w14:textId="77777777" w:rsidR="00022CD9" w:rsidRPr="0082268E" w:rsidRDefault="00022CD9" w:rsidP="0082268E">
            <w:pPr>
              <w:spacing w:line="276" w:lineRule="auto"/>
              <w:ind w:right="43"/>
              <w:jc w:val="center"/>
            </w:pPr>
          </w:p>
        </w:tc>
        <w:tc>
          <w:tcPr>
            <w:tcW w:w="436" w:type="pct"/>
            <w:tcBorders>
              <w:left w:val="dashSmallGap" w:sz="4" w:space="0" w:color="auto"/>
              <w:right w:val="dashSmallGap" w:sz="4" w:space="0" w:color="auto"/>
            </w:tcBorders>
            <w:shd w:val="clear" w:color="auto" w:fill="auto"/>
          </w:tcPr>
          <w:p w14:paraId="56452349" w14:textId="77777777" w:rsidR="00022CD9" w:rsidRPr="0082268E" w:rsidRDefault="00022CD9" w:rsidP="0082268E">
            <w:pPr>
              <w:spacing w:line="276" w:lineRule="auto"/>
              <w:ind w:right="43"/>
              <w:jc w:val="center"/>
            </w:pPr>
          </w:p>
        </w:tc>
        <w:tc>
          <w:tcPr>
            <w:tcW w:w="415" w:type="pct"/>
            <w:tcBorders>
              <w:left w:val="dashSmallGap" w:sz="4" w:space="0" w:color="auto"/>
              <w:right w:val="single" w:sz="8" w:space="0" w:color="auto"/>
            </w:tcBorders>
            <w:shd w:val="clear" w:color="auto" w:fill="auto"/>
          </w:tcPr>
          <w:p w14:paraId="35678901" w14:textId="77777777" w:rsidR="00022CD9" w:rsidRPr="0082268E" w:rsidRDefault="00022CD9" w:rsidP="0082268E">
            <w:pPr>
              <w:spacing w:line="276" w:lineRule="auto"/>
              <w:ind w:right="43"/>
              <w:jc w:val="center"/>
            </w:pPr>
          </w:p>
        </w:tc>
        <w:tc>
          <w:tcPr>
            <w:tcW w:w="458" w:type="pct"/>
            <w:tcBorders>
              <w:left w:val="single" w:sz="8" w:space="0" w:color="auto"/>
              <w:right w:val="dashSmallGap" w:sz="4" w:space="0" w:color="auto"/>
            </w:tcBorders>
            <w:shd w:val="clear" w:color="auto" w:fill="auto"/>
          </w:tcPr>
          <w:p w14:paraId="5FFFAAE7" w14:textId="3C8E166B" w:rsidR="00022CD9" w:rsidRPr="0082268E" w:rsidRDefault="00857C6B" w:rsidP="0082268E">
            <w:pPr>
              <w:spacing w:line="276" w:lineRule="auto"/>
              <w:ind w:right="43"/>
              <w:jc w:val="center"/>
            </w:pPr>
            <w:r w:rsidRPr="0082268E">
              <w:t>M</w:t>
            </w:r>
          </w:p>
        </w:tc>
        <w:tc>
          <w:tcPr>
            <w:tcW w:w="436" w:type="pct"/>
            <w:tcBorders>
              <w:left w:val="dashSmallGap" w:sz="4" w:space="0" w:color="auto"/>
              <w:right w:val="dashSmallGap" w:sz="4" w:space="0" w:color="auto"/>
            </w:tcBorders>
            <w:shd w:val="clear" w:color="auto" w:fill="auto"/>
          </w:tcPr>
          <w:p w14:paraId="6E4C3AF4" w14:textId="1E0B8F88" w:rsidR="00022CD9" w:rsidRPr="0082268E" w:rsidRDefault="00022CD9" w:rsidP="0082268E">
            <w:pPr>
              <w:spacing w:line="276" w:lineRule="auto"/>
              <w:ind w:right="43"/>
              <w:jc w:val="center"/>
            </w:pPr>
          </w:p>
        </w:tc>
        <w:tc>
          <w:tcPr>
            <w:tcW w:w="437" w:type="pct"/>
            <w:tcBorders>
              <w:left w:val="single" w:sz="8" w:space="0" w:color="auto"/>
              <w:right w:val="single" w:sz="8" w:space="0" w:color="auto"/>
            </w:tcBorders>
          </w:tcPr>
          <w:p w14:paraId="65ECDA45" w14:textId="77777777" w:rsidR="00022CD9" w:rsidRPr="0082268E" w:rsidRDefault="00022CD9" w:rsidP="0082268E">
            <w:pPr>
              <w:spacing w:line="276" w:lineRule="auto"/>
              <w:ind w:right="43"/>
              <w:jc w:val="center"/>
            </w:pPr>
          </w:p>
        </w:tc>
        <w:tc>
          <w:tcPr>
            <w:tcW w:w="437" w:type="pct"/>
            <w:tcBorders>
              <w:left w:val="single" w:sz="8" w:space="0" w:color="auto"/>
              <w:right w:val="dashSmallGap" w:sz="4" w:space="0" w:color="auto"/>
            </w:tcBorders>
            <w:shd w:val="clear" w:color="auto" w:fill="auto"/>
          </w:tcPr>
          <w:p w14:paraId="727AAF72" w14:textId="60D1DF13" w:rsidR="00022CD9" w:rsidRPr="0082268E" w:rsidRDefault="00DB6BA4" w:rsidP="001E30D8">
            <w:pPr>
              <w:spacing w:line="276" w:lineRule="auto"/>
              <w:ind w:right="43"/>
              <w:jc w:val="center"/>
            </w:pPr>
            <w:r>
              <w:t>M</w:t>
            </w:r>
          </w:p>
        </w:tc>
        <w:tc>
          <w:tcPr>
            <w:tcW w:w="439" w:type="pct"/>
            <w:tcBorders>
              <w:left w:val="dashSmallGap" w:sz="4" w:space="0" w:color="auto"/>
              <w:right w:val="single" w:sz="12" w:space="0" w:color="auto"/>
            </w:tcBorders>
            <w:shd w:val="clear" w:color="auto" w:fill="auto"/>
          </w:tcPr>
          <w:p w14:paraId="67A9ADB6" w14:textId="77777777" w:rsidR="00022CD9" w:rsidRPr="0082268E" w:rsidRDefault="00022CD9" w:rsidP="0082268E">
            <w:pPr>
              <w:spacing w:line="276" w:lineRule="auto"/>
              <w:ind w:right="43"/>
              <w:jc w:val="center"/>
            </w:pPr>
          </w:p>
        </w:tc>
      </w:tr>
      <w:tr w:rsidR="00022CD9" w:rsidRPr="0082268E" w14:paraId="2A2CEBD2" w14:textId="77777777" w:rsidTr="00022CD9">
        <w:trPr>
          <w:cantSplit/>
          <w:trHeight w:val="282"/>
        </w:trPr>
        <w:tc>
          <w:tcPr>
            <w:tcW w:w="1069" w:type="pct"/>
            <w:tcBorders>
              <w:left w:val="single" w:sz="12" w:space="0" w:color="auto"/>
              <w:right w:val="single" w:sz="8" w:space="0" w:color="auto"/>
            </w:tcBorders>
            <w:shd w:val="clear" w:color="auto" w:fill="auto"/>
          </w:tcPr>
          <w:p w14:paraId="18FEAE84" w14:textId="3C840770" w:rsidR="00022CD9" w:rsidRPr="0082268E" w:rsidRDefault="00022CD9" w:rsidP="0082268E">
            <w:pPr>
              <w:spacing w:line="276" w:lineRule="auto"/>
              <w:ind w:right="43"/>
              <w:rPr>
                <w:b/>
                <w:bCs/>
              </w:rPr>
            </w:pPr>
            <w:r w:rsidRPr="0082268E">
              <w:rPr>
                <w:b/>
                <w:bCs/>
              </w:rPr>
              <w:t>Course HDPC 112</w:t>
            </w:r>
          </w:p>
        </w:tc>
        <w:tc>
          <w:tcPr>
            <w:tcW w:w="437" w:type="pct"/>
            <w:tcBorders>
              <w:left w:val="single" w:sz="8" w:space="0" w:color="auto"/>
              <w:right w:val="dashSmallGap" w:sz="4" w:space="0" w:color="auto"/>
            </w:tcBorders>
            <w:shd w:val="clear" w:color="auto" w:fill="auto"/>
          </w:tcPr>
          <w:p w14:paraId="7D79CEB9" w14:textId="77777777" w:rsidR="00022CD9" w:rsidRPr="0082268E" w:rsidRDefault="00022CD9" w:rsidP="0082268E">
            <w:pPr>
              <w:spacing w:line="276" w:lineRule="auto"/>
              <w:ind w:right="43"/>
              <w:jc w:val="center"/>
            </w:pPr>
          </w:p>
        </w:tc>
        <w:tc>
          <w:tcPr>
            <w:tcW w:w="436" w:type="pct"/>
            <w:tcBorders>
              <w:left w:val="dashSmallGap" w:sz="4" w:space="0" w:color="auto"/>
              <w:right w:val="dashSmallGap" w:sz="4" w:space="0" w:color="auto"/>
            </w:tcBorders>
            <w:shd w:val="clear" w:color="auto" w:fill="auto"/>
          </w:tcPr>
          <w:p w14:paraId="44FC8811" w14:textId="77777777" w:rsidR="00022CD9" w:rsidRPr="0082268E" w:rsidRDefault="00022CD9" w:rsidP="0082268E">
            <w:pPr>
              <w:spacing w:line="276" w:lineRule="auto"/>
              <w:ind w:right="43"/>
              <w:jc w:val="center"/>
            </w:pPr>
          </w:p>
        </w:tc>
        <w:tc>
          <w:tcPr>
            <w:tcW w:w="436" w:type="pct"/>
            <w:tcBorders>
              <w:left w:val="dashSmallGap" w:sz="4" w:space="0" w:color="auto"/>
              <w:right w:val="dashSmallGap" w:sz="4" w:space="0" w:color="auto"/>
            </w:tcBorders>
            <w:shd w:val="clear" w:color="auto" w:fill="auto"/>
          </w:tcPr>
          <w:p w14:paraId="26FCCD91" w14:textId="77777777" w:rsidR="00022CD9" w:rsidRPr="0082268E" w:rsidRDefault="00022CD9" w:rsidP="0082268E">
            <w:pPr>
              <w:spacing w:line="276" w:lineRule="auto"/>
              <w:ind w:right="43"/>
              <w:jc w:val="center"/>
            </w:pPr>
          </w:p>
        </w:tc>
        <w:tc>
          <w:tcPr>
            <w:tcW w:w="415" w:type="pct"/>
            <w:tcBorders>
              <w:left w:val="dashSmallGap" w:sz="4" w:space="0" w:color="auto"/>
              <w:right w:val="single" w:sz="8" w:space="0" w:color="auto"/>
            </w:tcBorders>
            <w:shd w:val="clear" w:color="auto" w:fill="auto"/>
          </w:tcPr>
          <w:p w14:paraId="4B6701E7" w14:textId="65412178" w:rsidR="00022CD9" w:rsidRPr="0082268E" w:rsidRDefault="00022CD9" w:rsidP="0082268E">
            <w:pPr>
              <w:spacing w:line="276" w:lineRule="auto"/>
              <w:ind w:right="43"/>
              <w:jc w:val="center"/>
            </w:pPr>
            <w:r w:rsidRPr="0082268E">
              <w:t>M</w:t>
            </w:r>
          </w:p>
        </w:tc>
        <w:tc>
          <w:tcPr>
            <w:tcW w:w="458" w:type="pct"/>
            <w:tcBorders>
              <w:left w:val="single" w:sz="8" w:space="0" w:color="auto"/>
              <w:right w:val="dashSmallGap" w:sz="4" w:space="0" w:color="auto"/>
            </w:tcBorders>
            <w:shd w:val="clear" w:color="auto" w:fill="auto"/>
          </w:tcPr>
          <w:p w14:paraId="49C0C6AC" w14:textId="77777777" w:rsidR="00022CD9" w:rsidRPr="0082268E" w:rsidRDefault="00022CD9" w:rsidP="0082268E">
            <w:pPr>
              <w:spacing w:line="276" w:lineRule="auto"/>
              <w:ind w:right="43"/>
              <w:jc w:val="center"/>
            </w:pPr>
          </w:p>
        </w:tc>
        <w:tc>
          <w:tcPr>
            <w:tcW w:w="436" w:type="pct"/>
            <w:tcBorders>
              <w:left w:val="dashSmallGap" w:sz="4" w:space="0" w:color="auto"/>
              <w:right w:val="dashSmallGap" w:sz="4" w:space="0" w:color="auto"/>
            </w:tcBorders>
            <w:shd w:val="clear" w:color="auto" w:fill="auto"/>
          </w:tcPr>
          <w:p w14:paraId="03928077" w14:textId="60F318A0" w:rsidR="00022CD9" w:rsidRPr="0082268E" w:rsidRDefault="00022CD9" w:rsidP="00C630C3">
            <w:pPr>
              <w:spacing w:line="276" w:lineRule="auto"/>
              <w:ind w:right="43"/>
              <w:jc w:val="center"/>
            </w:pPr>
            <w:r w:rsidRPr="0082268E">
              <w:t>M</w:t>
            </w:r>
          </w:p>
        </w:tc>
        <w:tc>
          <w:tcPr>
            <w:tcW w:w="437" w:type="pct"/>
            <w:tcBorders>
              <w:left w:val="single" w:sz="8" w:space="0" w:color="auto"/>
              <w:right w:val="single" w:sz="8" w:space="0" w:color="auto"/>
            </w:tcBorders>
          </w:tcPr>
          <w:p w14:paraId="725F5981" w14:textId="77777777" w:rsidR="00022CD9" w:rsidRPr="0082268E" w:rsidRDefault="00022CD9" w:rsidP="0082268E">
            <w:pPr>
              <w:spacing w:line="276" w:lineRule="auto"/>
              <w:ind w:right="43"/>
              <w:jc w:val="center"/>
            </w:pPr>
          </w:p>
        </w:tc>
        <w:tc>
          <w:tcPr>
            <w:tcW w:w="437" w:type="pct"/>
            <w:tcBorders>
              <w:left w:val="single" w:sz="8" w:space="0" w:color="auto"/>
              <w:right w:val="dashSmallGap" w:sz="4" w:space="0" w:color="auto"/>
            </w:tcBorders>
            <w:shd w:val="clear" w:color="auto" w:fill="auto"/>
          </w:tcPr>
          <w:p w14:paraId="377DE5B6" w14:textId="659C3EB0" w:rsidR="00022CD9" w:rsidRPr="0082268E" w:rsidRDefault="00D273FD" w:rsidP="0082268E">
            <w:pPr>
              <w:spacing w:line="276" w:lineRule="auto"/>
              <w:ind w:right="43"/>
              <w:jc w:val="center"/>
              <w:rPr>
                <w:rtl/>
              </w:rPr>
            </w:pPr>
            <w:r>
              <w:t>M</w:t>
            </w:r>
          </w:p>
        </w:tc>
        <w:tc>
          <w:tcPr>
            <w:tcW w:w="439" w:type="pct"/>
            <w:tcBorders>
              <w:left w:val="dashSmallGap" w:sz="4" w:space="0" w:color="auto"/>
              <w:right w:val="single" w:sz="12" w:space="0" w:color="auto"/>
            </w:tcBorders>
            <w:shd w:val="clear" w:color="auto" w:fill="auto"/>
          </w:tcPr>
          <w:p w14:paraId="73E24244" w14:textId="77777777" w:rsidR="00022CD9" w:rsidRPr="0082268E" w:rsidRDefault="00022CD9" w:rsidP="0082268E">
            <w:pPr>
              <w:spacing w:line="276" w:lineRule="auto"/>
              <w:ind w:right="43"/>
              <w:jc w:val="center"/>
            </w:pPr>
          </w:p>
        </w:tc>
      </w:tr>
      <w:tr w:rsidR="00022CD9" w:rsidRPr="0082268E" w14:paraId="48C1AEA3" w14:textId="77777777" w:rsidTr="00022CD9">
        <w:trPr>
          <w:cantSplit/>
          <w:trHeight w:val="282"/>
        </w:trPr>
        <w:tc>
          <w:tcPr>
            <w:tcW w:w="1069" w:type="pct"/>
            <w:tcBorders>
              <w:left w:val="single" w:sz="12" w:space="0" w:color="auto"/>
              <w:right w:val="single" w:sz="8" w:space="0" w:color="auto"/>
            </w:tcBorders>
            <w:shd w:val="clear" w:color="auto" w:fill="auto"/>
          </w:tcPr>
          <w:p w14:paraId="185F9063" w14:textId="0E0033F1" w:rsidR="00022CD9" w:rsidRPr="0082268E" w:rsidRDefault="00022CD9" w:rsidP="0082268E">
            <w:pPr>
              <w:spacing w:line="276" w:lineRule="auto"/>
              <w:ind w:right="43"/>
              <w:rPr>
                <w:b/>
                <w:bCs/>
              </w:rPr>
            </w:pPr>
            <w:r w:rsidRPr="0082268E">
              <w:rPr>
                <w:b/>
                <w:bCs/>
              </w:rPr>
              <w:t>Course HDPH 132</w:t>
            </w:r>
          </w:p>
        </w:tc>
        <w:tc>
          <w:tcPr>
            <w:tcW w:w="437" w:type="pct"/>
            <w:tcBorders>
              <w:left w:val="single" w:sz="8" w:space="0" w:color="auto"/>
              <w:right w:val="dashSmallGap" w:sz="4" w:space="0" w:color="auto"/>
            </w:tcBorders>
            <w:shd w:val="clear" w:color="auto" w:fill="auto"/>
          </w:tcPr>
          <w:p w14:paraId="2532E92D" w14:textId="412B1D49" w:rsidR="00022CD9" w:rsidRPr="0082268E" w:rsidRDefault="00022CD9" w:rsidP="0082268E">
            <w:pPr>
              <w:spacing w:line="276" w:lineRule="auto"/>
              <w:ind w:right="43"/>
              <w:jc w:val="center"/>
            </w:pPr>
            <w:r w:rsidRPr="0082268E">
              <w:t>M</w:t>
            </w:r>
          </w:p>
        </w:tc>
        <w:tc>
          <w:tcPr>
            <w:tcW w:w="436" w:type="pct"/>
            <w:tcBorders>
              <w:left w:val="dashSmallGap" w:sz="4" w:space="0" w:color="auto"/>
              <w:right w:val="dashSmallGap" w:sz="4" w:space="0" w:color="auto"/>
            </w:tcBorders>
            <w:shd w:val="clear" w:color="auto" w:fill="auto"/>
          </w:tcPr>
          <w:p w14:paraId="2D283A91" w14:textId="77777777" w:rsidR="00022CD9" w:rsidRPr="0082268E" w:rsidRDefault="00022CD9" w:rsidP="0082268E">
            <w:pPr>
              <w:spacing w:line="276" w:lineRule="auto"/>
              <w:ind w:right="43"/>
              <w:jc w:val="center"/>
            </w:pPr>
          </w:p>
        </w:tc>
        <w:tc>
          <w:tcPr>
            <w:tcW w:w="436" w:type="pct"/>
            <w:tcBorders>
              <w:left w:val="dashSmallGap" w:sz="4" w:space="0" w:color="auto"/>
              <w:right w:val="dashSmallGap" w:sz="4" w:space="0" w:color="auto"/>
            </w:tcBorders>
            <w:shd w:val="clear" w:color="auto" w:fill="auto"/>
          </w:tcPr>
          <w:p w14:paraId="7B5B90A2" w14:textId="68047502" w:rsidR="00022CD9" w:rsidRPr="0082268E" w:rsidRDefault="00022CD9" w:rsidP="0082268E">
            <w:pPr>
              <w:spacing w:line="276" w:lineRule="auto"/>
              <w:ind w:right="43"/>
              <w:jc w:val="center"/>
            </w:pPr>
            <w:r w:rsidRPr="0082268E">
              <w:t>M</w:t>
            </w:r>
          </w:p>
        </w:tc>
        <w:tc>
          <w:tcPr>
            <w:tcW w:w="415" w:type="pct"/>
            <w:tcBorders>
              <w:left w:val="dashSmallGap" w:sz="4" w:space="0" w:color="auto"/>
              <w:right w:val="single" w:sz="8" w:space="0" w:color="auto"/>
            </w:tcBorders>
            <w:shd w:val="clear" w:color="auto" w:fill="auto"/>
          </w:tcPr>
          <w:p w14:paraId="02C88D64" w14:textId="77777777" w:rsidR="00022CD9" w:rsidRPr="0082268E" w:rsidRDefault="00022CD9" w:rsidP="0082268E">
            <w:pPr>
              <w:spacing w:line="276" w:lineRule="auto"/>
              <w:ind w:right="43"/>
              <w:jc w:val="center"/>
            </w:pPr>
          </w:p>
        </w:tc>
        <w:tc>
          <w:tcPr>
            <w:tcW w:w="458" w:type="pct"/>
            <w:tcBorders>
              <w:left w:val="single" w:sz="8" w:space="0" w:color="auto"/>
              <w:right w:val="dashSmallGap" w:sz="4" w:space="0" w:color="auto"/>
            </w:tcBorders>
            <w:shd w:val="clear" w:color="auto" w:fill="auto"/>
          </w:tcPr>
          <w:p w14:paraId="62E4F697" w14:textId="77777777" w:rsidR="00022CD9" w:rsidRPr="0082268E" w:rsidRDefault="00022CD9" w:rsidP="0082268E">
            <w:pPr>
              <w:spacing w:line="276" w:lineRule="auto"/>
              <w:ind w:right="43"/>
              <w:jc w:val="center"/>
            </w:pPr>
          </w:p>
        </w:tc>
        <w:tc>
          <w:tcPr>
            <w:tcW w:w="436" w:type="pct"/>
            <w:tcBorders>
              <w:left w:val="dashSmallGap" w:sz="4" w:space="0" w:color="auto"/>
              <w:right w:val="dashSmallGap" w:sz="4" w:space="0" w:color="auto"/>
            </w:tcBorders>
            <w:shd w:val="clear" w:color="auto" w:fill="auto"/>
          </w:tcPr>
          <w:p w14:paraId="04D4E0B8" w14:textId="635F9A20" w:rsidR="00022CD9" w:rsidRPr="0082268E" w:rsidRDefault="00022CD9" w:rsidP="0082268E">
            <w:pPr>
              <w:spacing w:line="276" w:lineRule="auto"/>
              <w:ind w:right="43"/>
              <w:jc w:val="center"/>
            </w:pPr>
            <w:r w:rsidRPr="0082268E">
              <w:t>M</w:t>
            </w:r>
          </w:p>
        </w:tc>
        <w:tc>
          <w:tcPr>
            <w:tcW w:w="437" w:type="pct"/>
            <w:tcBorders>
              <w:left w:val="single" w:sz="8" w:space="0" w:color="auto"/>
              <w:right w:val="single" w:sz="8" w:space="0" w:color="auto"/>
            </w:tcBorders>
          </w:tcPr>
          <w:p w14:paraId="59A24FA5" w14:textId="77777777" w:rsidR="00022CD9" w:rsidRPr="0082268E" w:rsidRDefault="00022CD9" w:rsidP="0082268E">
            <w:pPr>
              <w:spacing w:line="276" w:lineRule="auto"/>
              <w:ind w:right="43"/>
              <w:jc w:val="center"/>
            </w:pPr>
          </w:p>
        </w:tc>
        <w:tc>
          <w:tcPr>
            <w:tcW w:w="437" w:type="pct"/>
            <w:tcBorders>
              <w:left w:val="single" w:sz="8" w:space="0" w:color="auto"/>
              <w:right w:val="dashSmallGap" w:sz="4" w:space="0" w:color="auto"/>
            </w:tcBorders>
            <w:shd w:val="clear" w:color="auto" w:fill="auto"/>
          </w:tcPr>
          <w:p w14:paraId="49AD0948" w14:textId="4EF9A100" w:rsidR="00022CD9" w:rsidRPr="0082268E" w:rsidRDefault="00022CD9" w:rsidP="0082268E">
            <w:pPr>
              <w:spacing w:line="276" w:lineRule="auto"/>
              <w:ind w:right="43"/>
              <w:jc w:val="center"/>
            </w:pPr>
            <w:r w:rsidRPr="0082268E">
              <w:t>M</w:t>
            </w:r>
          </w:p>
        </w:tc>
        <w:tc>
          <w:tcPr>
            <w:tcW w:w="439" w:type="pct"/>
            <w:tcBorders>
              <w:left w:val="dashSmallGap" w:sz="4" w:space="0" w:color="auto"/>
              <w:right w:val="single" w:sz="12" w:space="0" w:color="auto"/>
            </w:tcBorders>
            <w:shd w:val="clear" w:color="auto" w:fill="auto"/>
          </w:tcPr>
          <w:p w14:paraId="0E49E8A0" w14:textId="3E8C9514" w:rsidR="00022CD9" w:rsidRPr="0082268E" w:rsidRDefault="00022CD9" w:rsidP="0082268E">
            <w:pPr>
              <w:spacing w:line="276" w:lineRule="auto"/>
              <w:ind w:right="43"/>
              <w:jc w:val="center"/>
            </w:pPr>
            <w:r w:rsidRPr="0082268E">
              <w:t>M</w:t>
            </w:r>
          </w:p>
        </w:tc>
      </w:tr>
      <w:tr w:rsidR="00022CD9" w:rsidRPr="0082268E" w14:paraId="0E351C08" w14:textId="77777777" w:rsidTr="00022CD9">
        <w:trPr>
          <w:cantSplit/>
          <w:trHeight w:val="282"/>
        </w:trPr>
        <w:tc>
          <w:tcPr>
            <w:tcW w:w="1069" w:type="pct"/>
            <w:tcBorders>
              <w:left w:val="single" w:sz="12" w:space="0" w:color="auto"/>
              <w:right w:val="single" w:sz="8" w:space="0" w:color="auto"/>
            </w:tcBorders>
            <w:shd w:val="clear" w:color="auto" w:fill="auto"/>
          </w:tcPr>
          <w:p w14:paraId="49556F91" w14:textId="405A1357" w:rsidR="00022CD9" w:rsidRPr="0082268E" w:rsidRDefault="00022CD9" w:rsidP="0081090E">
            <w:pPr>
              <w:spacing w:line="276" w:lineRule="auto"/>
              <w:ind w:right="43"/>
              <w:rPr>
                <w:b/>
                <w:bCs/>
              </w:rPr>
            </w:pPr>
            <w:r w:rsidRPr="0082268E">
              <w:rPr>
                <w:b/>
                <w:bCs/>
              </w:rPr>
              <w:t>Course HDP</w:t>
            </w:r>
            <w:r w:rsidR="0081090E">
              <w:rPr>
                <w:b/>
                <w:bCs/>
              </w:rPr>
              <w:t>H</w:t>
            </w:r>
            <w:r w:rsidRPr="0082268E">
              <w:rPr>
                <w:b/>
                <w:bCs/>
              </w:rPr>
              <w:t xml:space="preserve"> 141</w:t>
            </w:r>
          </w:p>
        </w:tc>
        <w:tc>
          <w:tcPr>
            <w:tcW w:w="437" w:type="pct"/>
            <w:tcBorders>
              <w:left w:val="single" w:sz="8" w:space="0" w:color="auto"/>
              <w:right w:val="dashSmallGap" w:sz="4" w:space="0" w:color="auto"/>
            </w:tcBorders>
            <w:shd w:val="clear" w:color="auto" w:fill="auto"/>
          </w:tcPr>
          <w:p w14:paraId="6DA5EB09" w14:textId="43C3B63D" w:rsidR="00022CD9" w:rsidRPr="0082268E" w:rsidRDefault="00022CD9" w:rsidP="0082268E">
            <w:pPr>
              <w:spacing w:line="276" w:lineRule="auto"/>
              <w:ind w:right="43"/>
              <w:jc w:val="center"/>
            </w:pPr>
            <w:r w:rsidRPr="0082268E">
              <w:t>M</w:t>
            </w:r>
          </w:p>
        </w:tc>
        <w:tc>
          <w:tcPr>
            <w:tcW w:w="436" w:type="pct"/>
            <w:tcBorders>
              <w:left w:val="dashSmallGap" w:sz="4" w:space="0" w:color="auto"/>
              <w:right w:val="dashSmallGap" w:sz="4" w:space="0" w:color="auto"/>
            </w:tcBorders>
            <w:shd w:val="clear" w:color="auto" w:fill="auto"/>
          </w:tcPr>
          <w:p w14:paraId="11369E8D" w14:textId="77777777" w:rsidR="00022CD9" w:rsidRPr="0082268E" w:rsidRDefault="00022CD9" w:rsidP="0082268E">
            <w:pPr>
              <w:spacing w:line="276" w:lineRule="auto"/>
              <w:ind w:right="43"/>
              <w:jc w:val="center"/>
            </w:pPr>
          </w:p>
        </w:tc>
        <w:tc>
          <w:tcPr>
            <w:tcW w:w="436" w:type="pct"/>
            <w:tcBorders>
              <w:left w:val="dashSmallGap" w:sz="4" w:space="0" w:color="auto"/>
              <w:right w:val="dashSmallGap" w:sz="4" w:space="0" w:color="auto"/>
            </w:tcBorders>
            <w:shd w:val="clear" w:color="auto" w:fill="auto"/>
          </w:tcPr>
          <w:p w14:paraId="776D3873" w14:textId="6ACE3505" w:rsidR="00022CD9" w:rsidRPr="0082268E" w:rsidRDefault="00022CD9" w:rsidP="0082268E">
            <w:pPr>
              <w:spacing w:line="276" w:lineRule="auto"/>
              <w:ind w:right="43"/>
              <w:jc w:val="center"/>
            </w:pPr>
          </w:p>
        </w:tc>
        <w:tc>
          <w:tcPr>
            <w:tcW w:w="415" w:type="pct"/>
            <w:tcBorders>
              <w:left w:val="dashSmallGap" w:sz="4" w:space="0" w:color="auto"/>
              <w:right w:val="single" w:sz="8" w:space="0" w:color="auto"/>
            </w:tcBorders>
            <w:shd w:val="clear" w:color="auto" w:fill="auto"/>
          </w:tcPr>
          <w:p w14:paraId="341B7A94" w14:textId="77777777" w:rsidR="00022CD9" w:rsidRPr="0082268E" w:rsidRDefault="00022CD9" w:rsidP="0082268E">
            <w:pPr>
              <w:spacing w:line="276" w:lineRule="auto"/>
              <w:ind w:right="43"/>
              <w:jc w:val="center"/>
            </w:pPr>
          </w:p>
        </w:tc>
        <w:tc>
          <w:tcPr>
            <w:tcW w:w="458" w:type="pct"/>
            <w:tcBorders>
              <w:left w:val="single" w:sz="8" w:space="0" w:color="auto"/>
              <w:right w:val="dashSmallGap" w:sz="4" w:space="0" w:color="auto"/>
            </w:tcBorders>
            <w:shd w:val="clear" w:color="auto" w:fill="auto"/>
          </w:tcPr>
          <w:p w14:paraId="1D3A61B3" w14:textId="77777777" w:rsidR="00022CD9" w:rsidRPr="0082268E" w:rsidRDefault="00022CD9" w:rsidP="0082268E">
            <w:pPr>
              <w:spacing w:line="276" w:lineRule="auto"/>
              <w:ind w:right="43"/>
              <w:jc w:val="center"/>
            </w:pPr>
          </w:p>
        </w:tc>
        <w:tc>
          <w:tcPr>
            <w:tcW w:w="436" w:type="pct"/>
            <w:tcBorders>
              <w:left w:val="dashSmallGap" w:sz="4" w:space="0" w:color="auto"/>
              <w:right w:val="dashSmallGap" w:sz="4" w:space="0" w:color="auto"/>
            </w:tcBorders>
            <w:shd w:val="clear" w:color="auto" w:fill="auto"/>
          </w:tcPr>
          <w:p w14:paraId="63C2D303" w14:textId="15381243" w:rsidR="00022CD9" w:rsidRPr="0082268E" w:rsidRDefault="007A6B6D" w:rsidP="0082268E">
            <w:pPr>
              <w:spacing w:line="276" w:lineRule="auto"/>
              <w:ind w:right="43"/>
              <w:jc w:val="center"/>
            </w:pPr>
            <w:r>
              <w:t>M</w:t>
            </w:r>
          </w:p>
        </w:tc>
        <w:tc>
          <w:tcPr>
            <w:tcW w:w="437" w:type="pct"/>
            <w:tcBorders>
              <w:left w:val="single" w:sz="8" w:space="0" w:color="auto"/>
              <w:right w:val="single" w:sz="8" w:space="0" w:color="auto"/>
            </w:tcBorders>
          </w:tcPr>
          <w:p w14:paraId="3368C12E" w14:textId="77777777" w:rsidR="00022CD9" w:rsidRPr="0082268E" w:rsidRDefault="00022CD9" w:rsidP="0082268E">
            <w:pPr>
              <w:spacing w:line="276" w:lineRule="auto"/>
              <w:ind w:right="43"/>
              <w:jc w:val="center"/>
            </w:pPr>
          </w:p>
        </w:tc>
        <w:tc>
          <w:tcPr>
            <w:tcW w:w="437" w:type="pct"/>
            <w:tcBorders>
              <w:left w:val="single" w:sz="8" w:space="0" w:color="auto"/>
              <w:right w:val="dashSmallGap" w:sz="4" w:space="0" w:color="auto"/>
            </w:tcBorders>
            <w:shd w:val="clear" w:color="auto" w:fill="auto"/>
          </w:tcPr>
          <w:p w14:paraId="4BBFAF18" w14:textId="42D65431" w:rsidR="00022CD9" w:rsidRPr="0082268E" w:rsidRDefault="00022CD9" w:rsidP="0082268E">
            <w:pPr>
              <w:spacing w:line="276" w:lineRule="auto"/>
              <w:ind w:right="43"/>
              <w:jc w:val="center"/>
            </w:pPr>
            <w:r w:rsidRPr="0082268E">
              <w:t>M</w:t>
            </w:r>
          </w:p>
        </w:tc>
        <w:tc>
          <w:tcPr>
            <w:tcW w:w="439" w:type="pct"/>
            <w:tcBorders>
              <w:left w:val="dashSmallGap" w:sz="4" w:space="0" w:color="auto"/>
              <w:right w:val="single" w:sz="12" w:space="0" w:color="auto"/>
            </w:tcBorders>
            <w:shd w:val="clear" w:color="auto" w:fill="auto"/>
          </w:tcPr>
          <w:p w14:paraId="13ACF767" w14:textId="77777777" w:rsidR="00022CD9" w:rsidRPr="0082268E" w:rsidRDefault="00022CD9" w:rsidP="0082268E">
            <w:pPr>
              <w:spacing w:line="276" w:lineRule="auto"/>
              <w:ind w:right="43"/>
              <w:jc w:val="center"/>
            </w:pPr>
          </w:p>
        </w:tc>
      </w:tr>
      <w:tr w:rsidR="00022CD9" w:rsidRPr="0082268E" w14:paraId="71F9120E" w14:textId="77777777" w:rsidTr="00022CD9">
        <w:trPr>
          <w:cantSplit/>
          <w:trHeight w:val="282"/>
        </w:trPr>
        <w:tc>
          <w:tcPr>
            <w:tcW w:w="1069" w:type="pct"/>
            <w:tcBorders>
              <w:left w:val="single" w:sz="12" w:space="0" w:color="auto"/>
              <w:right w:val="single" w:sz="8" w:space="0" w:color="auto"/>
            </w:tcBorders>
            <w:shd w:val="clear" w:color="auto" w:fill="auto"/>
          </w:tcPr>
          <w:p w14:paraId="2681226B" w14:textId="3AA97155" w:rsidR="00022CD9" w:rsidRPr="0082268E" w:rsidRDefault="00022CD9" w:rsidP="0082268E">
            <w:pPr>
              <w:spacing w:line="276" w:lineRule="auto"/>
              <w:ind w:right="43"/>
              <w:rPr>
                <w:b/>
                <w:bCs/>
              </w:rPr>
            </w:pPr>
            <w:r w:rsidRPr="0082268E">
              <w:rPr>
                <w:b/>
                <w:bCs/>
              </w:rPr>
              <w:t>Course HDPC 122</w:t>
            </w:r>
          </w:p>
        </w:tc>
        <w:tc>
          <w:tcPr>
            <w:tcW w:w="437" w:type="pct"/>
            <w:tcBorders>
              <w:left w:val="single" w:sz="8" w:space="0" w:color="auto"/>
              <w:right w:val="dashSmallGap" w:sz="4" w:space="0" w:color="auto"/>
            </w:tcBorders>
            <w:shd w:val="clear" w:color="auto" w:fill="auto"/>
          </w:tcPr>
          <w:p w14:paraId="43122F99" w14:textId="77777777" w:rsidR="00022CD9" w:rsidRPr="0082268E" w:rsidRDefault="00022CD9" w:rsidP="0082268E">
            <w:pPr>
              <w:spacing w:line="276" w:lineRule="auto"/>
              <w:ind w:right="43"/>
              <w:jc w:val="center"/>
            </w:pPr>
          </w:p>
        </w:tc>
        <w:tc>
          <w:tcPr>
            <w:tcW w:w="436" w:type="pct"/>
            <w:tcBorders>
              <w:left w:val="dashSmallGap" w:sz="4" w:space="0" w:color="auto"/>
              <w:right w:val="dashSmallGap" w:sz="4" w:space="0" w:color="auto"/>
            </w:tcBorders>
            <w:shd w:val="clear" w:color="auto" w:fill="auto"/>
          </w:tcPr>
          <w:p w14:paraId="2BB8DA6C" w14:textId="58867222" w:rsidR="00022CD9" w:rsidRPr="0082268E" w:rsidRDefault="00022CD9" w:rsidP="0082268E">
            <w:pPr>
              <w:spacing w:line="276" w:lineRule="auto"/>
              <w:ind w:right="43"/>
              <w:jc w:val="center"/>
            </w:pPr>
            <w:r w:rsidRPr="0082268E">
              <w:t>M</w:t>
            </w:r>
          </w:p>
        </w:tc>
        <w:tc>
          <w:tcPr>
            <w:tcW w:w="436" w:type="pct"/>
            <w:tcBorders>
              <w:left w:val="dashSmallGap" w:sz="4" w:space="0" w:color="auto"/>
              <w:right w:val="dashSmallGap" w:sz="4" w:space="0" w:color="auto"/>
            </w:tcBorders>
            <w:shd w:val="clear" w:color="auto" w:fill="auto"/>
          </w:tcPr>
          <w:p w14:paraId="6DA032E7" w14:textId="77777777" w:rsidR="00022CD9" w:rsidRPr="0082268E" w:rsidRDefault="00022CD9" w:rsidP="0082268E">
            <w:pPr>
              <w:spacing w:line="276" w:lineRule="auto"/>
              <w:ind w:right="43"/>
              <w:jc w:val="center"/>
            </w:pPr>
          </w:p>
        </w:tc>
        <w:tc>
          <w:tcPr>
            <w:tcW w:w="415" w:type="pct"/>
            <w:tcBorders>
              <w:left w:val="dashSmallGap" w:sz="4" w:space="0" w:color="auto"/>
              <w:right w:val="single" w:sz="8" w:space="0" w:color="auto"/>
            </w:tcBorders>
            <w:shd w:val="clear" w:color="auto" w:fill="auto"/>
          </w:tcPr>
          <w:p w14:paraId="35CDC7AC" w14:textId="77777777" w:rsidR="00022CD9" w:rsidRPr="0082268E" w:rsidRDefault="00022CD9" w:rsidP="0082268E">
            <w:pPr>
              <w:spacing w:line="276" w:lineRule="auto"/>
              <w:ind w:right="43"/>
              <w:jc w:val="center"/>
            </w:pPr>
          </w:p>
        </w:tc>
        <w:tc>
          <w:tcPr>
            <w:tcW w:w="458" w:type="pct"/>
            <w:tcBorders>
              <w:left w:val="single" w:sz="8" w:space="0" w:color="auto"/>
              <w:right w:val="dashSmallGap" w:sz="4" w:space="0" w:color="auto"/>
            </w:tcBorders>
            <w:shd w:val="clear" w:color="auto" w:fill="auto"/>
          </w:tcPr>
          <w:p w14:paraId="3271DFC9" w14:textId="5E865694" w:rsidR="00022CD9" w:rsidRPr="0082268E" w:rsidRDefault="00022CD9" w:rsidP="0082268E">
            <w:pPr>
              <w:spacing w:line="276" w:lineRule="auto"/>
              <w:ind w:right="43"/>
              <w:jc w:val="center"/>
            </w:pPr>
            <w:r w:rsidRPr="0082268E">
              <w:t>M</w:t>
            </w:r>
          </w:p>
        </w:tc>
        <w:tc>
          <w:tcPr>
            <w:tcW w:w="436" w:type="pct"/>
            <w:tcBorders>
              <w:left w:val="dashSmallGap" w:sz="4" w:space="0" w:color="auto"/>
              <w:right w:val="dashSmallGap" w:sz="4" w:space="0" w:color="auto"/>
            </w:tcBorders>
            <w:shd w:val="clear" w:color="auto" w:fill="auto"/>
          </w:tcPr>
          <w:p w14:paraId="55A2F4BD" w14:textId="77777777" w:rsidR="00022CD9" w:rsidRPr="0082268E" w:rsidRDefault="00022CD9" w:rsidP="0082268E">
            <w:pPr>
              <w:spacing w:line="276" w:lineRule="auto"/>
              <w:ind w:right="43"/>
              <w:jc w:val="center"/>
            </w:pPr>
          </w:p>
        </w:tc>
        <w:tc>
          <w:tcPr>
            <w:tcW w:w="437" w:type="pct"/>
            <w:tcBorders>
              <w:left w:val="single" w:sz="8" w:space="0" w:color="auto"/>
              <w:right w:val="single" w:sz="8" w:space="0" w:color="auto"/>
            </w:tcBorders>
          </w:tcPr>
          <w:p w14:paraId="10DCF1CE" w14:textId="77777777" w:rsidR="00022CD9" w:rsidRPr="0082268E" w:rsidRDefault="00022CD9" w:rsidP="0082268E">
            <w:pPr>
              <w:spacing w:line="276" w:lineRule="auto"/>
              <w:ind w:right="43"/>
              <w:jc w:val="center"/>
            </w:pPr>
          </w:p>
        </w:tc>
        <w:tc>
          <w:tcPr>
            <w:tcW w:w="437" w:type="pct"/>
            <w:tcBorders>
              <w:left w:val="single" w:sz="8" w:space="0" w:color="auto"/>
              <w:right w:val="dashSmallGap" w:sz="4" w:space="0" w:color="auto"/>
            </w:tcBorders>
            <w:shd w:val="clear" w:color="auto" w:fill="auto"/>
          </w:tcPr>
          <w:p w14:paraId="042243A3" w14:textId="54C7D255" w:rsidR="00022CD9" w:rsidRPr="0082268E" w:rsidRDefault="00022CD9" w:rsidP="0082268E">
            <w:pPr>
              <w:spacing w:line="276" w:lineRule="auto"/>
              <w:ind w:right="43"/>
              <w:jc w:val="center"/>
            </w:pPr>
          </w:p>
        </w:tc>
        <w:tc>
          <w:tcPr>
            <w:tcW w:w="439" w:type="pct"/>
            <w:tcBorders>
              <w:left w:val="dashSmallGap" w:sz="4" w:space="0" w:color="auto"/>
              <w:right w:val="single" w:sz="12" w:space="0" w:color="auto"/>
            </w:tcBorders>
            <w:shd w:val="clear" w:color="auto" w:fill="auto"/>
          </w:tcPr>
          <w:p w14:paraId="31898541" w14:textId="51A9B78B" w:rsidR="00022CD9" w:rsidRPr="0082268E" w:rsidRDefault="004D5260" w:rsidP="0082268E">
            <w:pPr>
              <w:spacing w:line="276" w:lineRule="auto"/>
              <w:ind w:right="43"/>
              <w:jc w:val="center"/>
            </w:pPr>
            <w:r>
              <w:t>M</w:t>
            </w:r>
          </w:p>
        </w:tc>
      </w:tr>
      <w:tr w:rsidR="00022CD9" w:rsidRPr="0082268E" w14:paraId="37E94615" w14:textId="77777777" w:rsidTr="00022CD9">
        <w:trPr>
          <w:cantSplit/>
          <w:trHeight w:val="282"/>
        </w:trPr>
        <w:tc>
          <w:tcPr>
            <w:tcW w:w="1069" w:type="pct"/>
            <w:tcBorders>
              <w:left w:val="single" w:sz="12" w:space="0" w:color="auto"/>
              <w:right w:val="single" w:sz="8" w:space="0" w:color="auto"/>
            </w:tcBorders>
            <w:shd w:val="clear" w:color="auto" w:fill="auto"/>
          </w:tcPr>
          <w:p w14:paraId="7B368EC1" w14:textId="50F57AB5" w:rsidR="00022CD9" w:rsidRPr="0082268E" w:rsidRDefault="00022CD9" w:rsidP="0082268E">
            <w:pPr>
              <w:spacing w:line="276" w:lineRule="auto"/>
              <w:ind w:right="43"/>
              <w:rPr>
                <w:b/>
                <w:bCs/>
              </w:rPr>
            </w:pPr>
            <w:r w:rsidRPr="0082268E">
              <w:rPr>
                <w:b/>
                <w:bCs/>
              </w:rPr>
              <w:t>Course HDPC 132</w:t>
            </w:r>
          </w:p>
        </w:tc>
        <w:tc>
          <w:tcPr>
            <w:tcW w:w="437" w:type="pct"/>
            <w:tcBorders>
              <w:left w:val="single" w:sz="8" w:space="0" w:color="auto"/>
              <w:right w:val="dashSmallGap" w:sz="4" w:space="0" w:color="auto"/>
            </w:tcBorders>
            <w:shd w:val="clear" w:color="auto" w:fill="auto"/>
          </w:tcPr>
          <w:p w14:paraId="770F8310" w14:textId="77777777" w:rsidR="00022CD9" w:rsidRPr="0082268E" w:rsidRDefault="00022CD9" w:rsidP="0082268E">
            <w:pPr>
              <w:spacing w:line="276" w:lineRule="auto"/>
              <w:ind w:right="43"/>
              <w:jc w:val="center"/>
            </w:pPr>
          </w:p>
        </w:tc>
        <w:tc>
          <w:tcPr>
            <w:tcW w:w="436" w:type="pct"/>
            <w:tcBorders>
              <w:left w:val="dashSmallGap" w:sz="4" w:space="0" w:color="auto"/>
              <w:right w:val="dashSmallGap" w:sz="4" w:space="0" w:color="auto"/>
            </w:tcBorders>
            <w:shd w:val="clear" w:color="auto" w:fill="auto"/>
          </w:tcPr>
          <w:p w14:paraId="2923EDE2" w14:textId="77777777" w:rsidR="00022CD9" w:rsidRPr="0082268E" w:rsidRDefault="00022CD9" w:rsidP="0082268E">
            <w:pPr>
              <w:spacing w:line="276" w:lineRule="auto"/>
              <w:ind w:right="43"/>
              <w:jc w:val="center"/>
            </w:pPr>
          </w:p>
        </w:tc>
        <w:tc>
          <w:tcPr>
            <w:tcW w:w="436" w:type="pct"/>
            <w:tcBorders>
              <w:left w:val="dashSmallGap" w:sz="4" w:space="0" w:color="auto"/>
              <w:right w:val="dashSmallGap" w:sz="4" w:space="0" w:color="auto"/>
            </w:tcBorders>
            <w:shd w:val="clear" w:color="auto" w:fill="auto"/>
          </w:tcPr>
          <w:p w14:paraId="6269AE52" w14:textId="77777777" w:rsidR="00022CD9" w:rsidRPr="0082268E" w:rsidRDefault="00022CD9" w:rsidP="0082268E">
            <w:pPr>
              <w:spacing w:line="276" w:lineRule="auto"/>
              <w:ind w:right="43"/>
              <w:jc w:val="center"/>
            </w:pPr>
          </w:p>
        </w:tc>
        <w:tc>
          <w:tcPr>
            <w:tcW w:w="415" w:type="pct"/>
            <w:tcBorders>
              <w:left w:val="dashSmallGap" w:sz="4" w:space="0" w:color="auto"/>
              <w:right w:val="single" w:sz="8" w:space="0" w:color="auto"/>
            </w:tcBorders>
            <w:shd w:val="clear" w:color="auto" w:fill="auto"/>
          </w:tcPr>
          <w:p w14:paraId="0B517AFA" w14:textId="0C1661BB" w:rsidR="00022CD9" w:rsidRPr="0082268E" w:rsidRDefault="00022CD9" w:rsidP="0082268E">
            <w:pPr>
              <w:spacing w:line="276" w:lineRule="auto"/>
              <w:ind w:right="43"/>
              <w:jc w:val="center"/>
            </w:pPr>
            <w:r w:rsidRPr="0082268E">
              <w:t>M</w:t>
            </w:r>
          </w:p>
        </w:tc>
        <w:tc>
          <w:tcPr>
            <w:tcW w:w="458" w:type="pct"/>
            <w:tcBorders>
              <w:left w:val="single" w:sz="8" w:space="0" w:color="auto"/>
              <w:right w:val="dashSmallGap" w:sz="4" w:space="0" w:color="auto"/>
            </w:tcBorders>
            <w:shd w:val="clear" w:color="auto" w:fill="auto"/>
          </w:tcPr>
          <w:p w14:paraId="4FE76D9C" w14:textId="77777777" w:rsidR="00022CD9" w:rsidRPr="0082268E" w:rsidRDefault="00022CD9" w:rsidP="0082268E">
            <w:pPr>
              <w:spacing w:line="276" w:lineRule="auto"/>
              <w:ind w:right="43"/>
              <w:jc w:val="center"/>
            </w:pPr>
          </w:p>
        </w:tc>
        <w:tc>
          <w:tcPr>
            <w:tcW w:w="436" w:type="pct"/>
            <w:tcBorders>
              <w:left w:val="dashSmallGap" w:sz="4" w:space="0" w:color="auto"/>
              <w:right w:val="dashSmallGap" w:sz="4" w:space="0" w:color="auto"/>
            </w:tcBorders>
            <w:shd w:val="clear" w:color="auto" w:fill="auto"/>
          </w:tcPr>
          <w:p w14:paraId="7C64DAA0" w14:textId="4C50AA22" w:rsidR="00022CD9" w:rsidRPr="0082268E" w:rsidRDefault="00022CD9" w:rsidP="0082268E">
            <w:pPr>
              <w:spacing w:line="276" w:lineRule="auto"/>
              <w:ind w:right="43"/>
              <w:jc w:val="center"/>
            </w:pPr>
            <w:r w:rsidRPr="0082268E">
              <w:t>M</w:t>
            </w:r>
          </w:p>
        </w:tc>
        <w:tc>
          <w:tcPr>
            <w:tcW w:w="437" w:type="pct"/>
            <w:tcBorders>
              <w:left w:val="single" w:sz="8" w:space="0" w:color="auto"/>
              <w:right w:val="single" w:sz="8" w:space="0" w:color="auto"/>
            </w:tcBorders>
          </w:tcPr>
          <w:p w14:paraId="1D27246B" w14:textId="77777777" w:rsidR="00022CD9" w:rsidRPr="0082268E" w:rsidRDefault="00022CD9" w:rsidP="0082268E">
            <w:pPr>
              <w:spacing w:line="276" w:lineRule="auto"/>
              <w:ind w:right="43"/>
              <w:jc w:val="center"/>
            </w:pPr>
          </w:p>
        </w:tc>
        <w:tc>
          <w:tcPr>
            <w:tcW w:w="437" w:type="pct"/>
            <w:tcBorders>
              <w:left w:val="single" w:sz="8" w:space="0" w:color="auto"/>
              <w:right w:val="dashSmallGap" w:sz="4" w:space="0" w:color="auto"/>
            </w:tcBorders>
            <w:shd w:val="clear" w:color="auto" w:fill="auto"/>
          </w:tcPr>
          <w:p w14:paraId="3BB1584B" w14:textId="1103D12D" w:rsidR="00022CD9" w:rsidRPr="0082268E" w:rsidRDefault="00E75210" w:rsidP="0082268E">
            <w:pPr>
              <w:spacing w:line="276" w:lineRule="auto"/>
              <w:ind w:right="43"/>
              <w:jc w:val="center"/>
            </w:pPr>
            <w:r>
              <w:t>M</w:t>
            </w:r>
          </w:p>
        </w:tc>
        <w:tc>
          <w:tcPr>
            <w:tcW w:w="439" w:type="pct"/>
            <w:tcBorders>
              <w:left w:val="dashSmallGap" w:sz="4" w:space="0" w:color="auto"/>
              <w:right w:val="single" w:sz="12" w:space="0" w:color="auto"/>
            </w:tcBorders>
            <w:shd w:val="clear" w:color="auto" w:fill="auto"/>
          </w:tcPr>
          <w:p w14:paraId="1D950798" w14:textId="77777777" w:rsidR="00022CD9" w:rsidRPr="0082268E" w:rsidRDefault="00022CD9" w:rsidP="0082268E">
            <w:pPr>
              <w:spacing w:line="276" w:lineRule="auto"/>
              <w:ind w:right="43"/>
              <w:jc w:val="center"/>
            </w:pPr>
          </w:p>
        </w:tc>
      </w:tr>
      <w:tr w:rsidR="00022CD9" w:rsidRPr="0082268E" w14:paraId="5D9D3F3A" w14:textId="77777777" w:rsidTr="00022CD9">
        <w:trPr>
          <w:cantSplit/>
          <w:trHeight w:val="282"/>
        </w:trPr>
        <w:tc>
          <w:tcPr>
            <w:tcW w:w="1069" w:type="pct"/>
            <w:tcBorders>
              <w:left w:val="single" w:sz="12" w:space="0" w:color="auto"/>
              <w:right w:val="single" w:sz="8" w:space="0" w:color="auto"/>
            </w:tcBorders>
            <w:shd w:val="clear" w:color="auto" w:fill="auto"/>
          </w:tcPr>
          <w:p w14:paraId="6003F364" w14:textId="56435AD8" w:rsidR="00022CD9" w:rsidRPr="0082268E" w:rsidRDefault="00022CD9" w:rsidP="0082268E">
            <w:pPr>
              <w:spacing w:line="276" w:lineRule="auto"/>
              <w:ind w:right="43"/>
              <w:rPr>
                <w:b/>
                <w:bCs/>
              </w:rPr>
            </w:pPr>
            <w:r w:rsidRPr="0082268E">
              <w:rPr>
                <w:b/>
                <w:bCs/>
              </w:rPr>
              <w:t>Course HDNP 111</w:t>
            </w:r>
          </w:p>
        </w:tc>
        <w:tc>
          <w:tcPr>
            <w:tcW w:w="437" w:type="pct"/>
            <w:tcBorders>
              <w:left w:val="single" w:sz="8" w:space="0" w:color="auto"/>
              <w:right w:val="dashSmallGap" w:sz="4" w:space="0" w:color="auto"/>
            </w:tcBorders>
            <w:shd w:val="clear" w:color="auto" w:fill="auto"/>
          </w:tcPr>
          <w:p w14:paraId="129D23C4" w14:textId="5BE4080E" w:rsidR="00022CD9" w:rsidRPr="0082268E" w:rsidRDefault="00022CD9" w:rsidP="0082268E">
            <w:pPr>
              <w:spacing w:line="276" w:lineRule="auto"/>
              <w:ind w:right="43"/>
              <w:jc w:val="center"/>
            </w:pPr>
            <w:r w:rsidRPr="0082268E">
              <w:t>M</w:t>
            </w:r>
          </w:p>
        </w:tc>
        <w:tc>
          <w:tcPr>
            <w:tcW w:w="436" w:type="pct"/>
            <w:tcBorders>
              <w:left w:val="dashSmallGap" w:sz="4" w:space="0" w:color="auto"/>
              <w:right w:val="dashSmallGap" w:sz="4" w:space="0" w:color="auto"/>
            </w:tcBorders>
            <w:shd w:val="clear" w:color="auto" w:fill="auto"/>
          </w:tcPr>
          <w:p w14:paraId="3171C0EA" w14:textId="77777777" w:rsidR="00022CD9" w:rsidRPr="0082268E" w:rsidRDefault="00022CD9" w:rsidP="0082268E">
            <w:pPr>
              <w:spacing w:line="276" w:lineRule="auto"/>
              <w:ind w:right="43"/>
              <w:jc w:val="center"/>
            </w:pPr>
          </w:p>
        </w:tc>
        <w:tc>
          <w:tcPr>
            <w:tcW w:w="436" w:type="pct"/>
            <w:tcBorders>
              <w:left w:val="dashSmallGap" w:sz="4" w:space="0" w:color="auto"/>
              <w:right w:val="dashSmallGap" w:sz="4" w:space="0" w:color="auto"/>
            </w:tcBorders>
            <w:shd w:val="clear" w:color="auto" w:fill="auto"/>
          </w:tcPr>
          <w:p w14:paraId="74029903" w14:textId="77777777" w:rsidR="00022CD9" w:rsidRPr="0082268E" w:rsidRDefault="00022CD9" w:rsidP="0082268E">
            <w:pPr>
              <w:spacing w:line="276" w:lineRule="auto"/>
              <w:ind w:right="43"/>
              <w:jc w:val="center"/>
            </w:pPr>
          </w:p>
        </w:tc>
        <w:tc>
          <w:tcPr>
            <w:tcW w:w="415" w:type="pct"/>
            <w:tcBorders>
              <w:left w:val="dashSmallGap" w:sz="4" w:space="0" w:color="auto"/>
              <w:right w:val="single" w:sz="8" w:space="0" w:color="auto"/>
            </w:tcBorders>
            <w:shd w:val="clear" w:color="auto" w:fill="auto"/>
          </w:tcPr>
          <w:p w14:paraId="22B4F749" w14:textId="77777777" w:rsidR="00022CD9" w:rsidRPr="0082268E" w:rsidRDefault="00022CD9" w:rsidP="0082268E">
            <w:pPr>
              <w:spacing w:line="276" w:lineRule="auto"/>
              <w:ind w:right="43"/>
              <w:jc w:val="center"/>
            </w:pPr>
          </w:p>
        </w:tc>
        <w:tc>
          <w:tcPr>
            <w:tcW w:w="458" w:type="pct"/>
            <w:tcBorders>
              <w:left w:val="single" w:sz="8" w:space="0" w:color="auto"/>
              <w:right w:val="dashSmallGap" w:sz="4" w:space="0" w:color="auto"/>
            </w:tcBorders>
            <w:shd w:val="clear" w:color="auto" w:fill="auto"/>
          </w:tcPr>
          <w:p w14:paraId="137F7447" w14:textId="10914525" w:rsidR="00022CD9" w:rsidRPr="0082268E" w:rsidRDefault="004029E5" w:rsidP="0082268E">
            <w:pPr>
              <w:spacing w:line="276" w:lineRule="auto"/>
              <w:ind w:right="43"/>
              <w:jc w:val="center"/>
            </w:pPr>
            <w:r w:rsidRPr="0082268E">
              <w:t>M</w:t>
            </w:r>
          </w:p>
        </w:tc>
        <w:tc>
          <w:tcPr>
            <w:tcW w:w="436" w:type="pct"/>
            <w:tcBorders>
              <w:left w:val="dashSmallGap" w:sz="4" w:space="0" w:color="auto"/>
              <w:right w:val="dashSmallGap" w:sz="4" w:space="0" w:color="auto"/>
            </w:tcBorders>
            <w:shd w:val="clear" w:color="auto" w:fill="auto"/>
          </w:tcPr>
          <w:p w14:paraId="1B9C8995" w14:textId="7079ED4B" w:rsidR="00022CD9" w:rsidRPr="0082268E" w:rsidRDefault="00022CD9" w:rsidP="0082268E">
            <w:pPr>
              <w:spacing w:line="276" w:lineRule="auto"/>
              <w:ind w:right="43"/>
              <w:jc w:val="center"/>
            </w:pPr>
          </w:p>
        </w:tc>
        <w:tc>
          <w:tcPr>
            <w:tcW w:w="437" w:type="pct"/>
            <w:tcBorders>
              <w:left w:val="single" w:sz="8" w:space="0" w:color="auto"/>
              <w:right w:val="single" w:sz="8" w:space="0" w:color="auto"/>
            </w:tcBorders>
          </w:tcPr>
          <w:p w14:paraId="5D519D0C" w14:textId="77777777" w:rsidR="00022CD9" w:rsidRPr="0082268E" w:rsidRDefault="00022CD9" w:rsidP="0082268E">
            <w:pPr>
              <w:spacing w:line="276" w:lineRule="auto"/>
              <w:ind w:right="43"/>
              <w:jc w:val="center"/>
            </w:pPr>
          </w:p>
        </w:tc>
        <w:tc>
          <w:tcPr>
            <w:tcW w:w="437" w:type="pct"/>
            <w:tcBorders>
              <w:left w:val="single" w:sz="8" w:space="0" w:color="auto"/>
              <w:right w:val="dashSmallGap" w:sz="4" w:space="0" w:color="auto"/>
            </w:tcBorders>
            <w:shd w:val="clear" w:color="auto" w:fill="auto"/>
          </w:tcPr>
          <w:p w14:paraId="6C5862AC" w14:textId="360CFB4F" w:rsidR="00022CD9" w:rsidRPr="0082268E" w:rsidRDefault="000D0408" w:rsidP="0082268E">
            <w:pPr>
              <w:spacing w:line="276" w:lineRule="auto"/>
              <w:ind w:right="43"/>
              <w:jc w:val="center"/>
            </w:pPr>
            <w:r>
              <w:t>M</w:t>
            </w:r>
          </w:p>
        </w:tc>
        <w:tc>
          <w:tcPr>
            <w:tcW w:w="439" w:type="pct"/>
            <w:tcBorders>
              <w:left w:val="dashSmallGap" w:sz="4" w:space="0" w:color="auto"/>
              <w:right w:val="single" w:sz="12" w:space="0" w:color="auto"/>
            </w:tcBorders>
            <w:shd w:val="clear" w:color="auto" w:fill="auto"/>
          </w:tcPr>
          <w:p w14:paraId="15CE6483" w14:textId="77777777" w:rsidR="00022CD9" w:rsidRPr="0082268E" w:rsidRDefault="00022CD9" w:rsidP="0082268E">
            <w:pPr>
              <w:spacing w:line="276" w:lineRule="auto"/>
              <w:ind w:right="43"/>
              <w:jc w:val="center"/>
            </w:pPr>
          </w:p>
        </w:tc>
      </w:tr>
      <w:tr w:rsidR="00022CD9" w:rsidRPr="0082268E" w14:paraId="41748D98" w14:textId="77777777" w:rsidTr="00022CD9">
        <w:trPr>
          <w:cantSplit/>
          <w:trHeight w:val="282"/>
        </w:trPr>
        <w:tc>
          <w:tcPr>
            <w:tcW w:w="1069" w:type="pct"/>
            <w:tcBorders>
              <w:left w:val="single" w:sz="12" w:space="0" w:color="auto"/>
              <w:bottom w:val="single" w:sz="12" w:space="0" w:color="auto"/>
              <w:right w:val="single" w:sz="8" w:space="0" w:color="auto"/>
            </w:tcBorders>
            <w:shd w:val="clear" w:color="auto" w:fill="auto"/>
          </w:tcPr>
          <w:p w14:paraId="0089F914" w14:textId="16303C4B" w:rsidR="00022CD9" w:rsidRPr="0082268E" w:rsidRDefault="00022CD9" w:rsidP="0082268E">
            <w:pPr>
              <w:spacing w:line="276" w:lineRule="auto"/>
              <w:ind w:right="43"/>
              <w:rPr>
                <w:b/>
                <w:bCs/>
                <w:rtl/>
              </w:rPr>
            </w:pPr>
            <w:r w:rsidRPr="0082268E">
              <w:rPr>
                <w:b/>
                <w:bCs/>
              </w:rPr>
              <w:t>Course HDPH 151</w:t>
            </w:r>
          </w:p>
        </w:tc>
        <w:tc>
          <w:tcPr>
            <w:tcW w:w="437" w:type="pct"/>
            <w:tcBorders>
              <w:left w:val="single" w:sz="8" w:space="0" w:color="auto"/>
              <w:bottom w:val="single" w:sz="12" w:space="0" w:color="auto"/>
              <w:right w:val="dashSmallGap" w:sz="4" w:space="0" w:color="auto"/>
            </w:tcBorders>
            <w:shd w:val="clear" w:color="auto" w:fill="auto"/>
          </w:tcPr>
          <w:p w14:paraId="4825287E" w14:textId="2E2159CA" w:rsidR="00022CD9" w:rsidRPr="0082268E" w:rsidRDefault="00022CD9" w:rsidP="0082268E">
            <w:pPr>
              <w:spacing w:line="276" w:lineRule="auto"/>
              <w:ind w:right="43"/>
              <w:jc w:val="center"/>
              <w:rPr>
                <w:rtl/>
              </w:rPr>
            </w:pPr>
            <w:r>
              <w:t>M</w:t>
            </w:r>
          </w:p>
        </w:tc>
        <w:tc>
          <w:tcPr>
            <w:tcW w:w="436" w:type="pct"/>
            <w:tcBorders>
              <w:left w:val="dashSmallGap" w:sz="4" w:space="0" w:color="auto"/>
              <w:bottom w:val="single" w:sz="12" w:space="0" w:color="auto"/>
              <w:right w:val="dashSmallGap" w:sz="4" w:space="0" w:color="auto"/>
            </w:tcBorders>
            <w:shd w:val="clear" w:color="auto" w:fill="auto"/>
          </w:tcPr>
          <w:p w14:paraId="548F3467" w14:textId="77777777" w:rsidR="00022CD9" w:rsidRPr="0082268E" w:rsidRDefault="00022CD9" w:rsidP="0082268E">
            <w:pPr>
              <w:spacing w:line="276" w:lineRule="auto"/>
              <w:ind w:right="43"/>
              <w:jc w:val="center"/>
            </w:pPr>
          </w:p>
        </w:tc>
        <w:tc>
          <w:tcPr>
            <w:tcW w:w="436" w:type="pct"/>
            <w:tcBorders>
              <w:left w:val="dashSmallGap" w:sz="4" w:space="0" w:color="auto"/>
              <w:bottom w:val="single" w:sz="12" w:space="0" w:color="auto"/>
              <w:right w:val="dashSmallGap" w:sz="4" w:space="0" w:color="auto"/>
            </w:tcBorders>
            <w:shd w:val="clear" w:color="auto" w:fill="auto"/>
          </w:tcPr>
          <w:p w14:paraId="14DA356D" w14:textId="77777777" w:rsidR="00022CD9" w:rsidRPr="0082268E" w:rsidRDefault="00022CD9" w:rsidP="0082268E">
            <w:pPr>
              <w:spacing w:line="276" w:lineRule="auto"/>
              <w:ind w:right="43"/>
              <w:jc w:val="center"/>
            </w:pPr>
          </w:p>
        </w:tc>
        <w:tc>
          <w:tcPr>
            <w:tcW w:w="415" w:type="pct"/>
            <w:tcBorders>
              <w:left w:val="dashSmallGap" w:sz="4" w:space="0" w:color="auto"/>
              <w:bottom w:val="single" w:sz="12" w:space="0" w:color="auto"/>
              <w:right w:val="single" w:sz="8" w:space="0" w:color="auto"/>
            </w:tcBorders>
            <w:shd w:val="clear" w:color="auto" w:fill="auto"/>
          </w:tcPr>
          <w:p w14:paraId="1240608E" w14:textId="77777777" w:rsidR="00022CD9" w:rsidRPr="0082268E" w:rsidRDefault="00022CD9" w:rsidP="0082268E">
            <w:pPr>
              <w:spacing w:line="276" w:lineRule="auto"/>
              <w:ind w:right="43"/>
              <w:jc w:val="center"/>
            </w:pPr>
          </w:p>
        </w:tc>
        <w:tc>
          <w:tcPr>
            <w:tcW w:w="458" w:type="pct"/>
            <w:tcBorders>
              <w:left w:val="single" w:sz="8" w:space="0" w:color="auto"/>
              <w:bottom w:val="single" w:sz="12" w:space="0" w:color="auto"/>
              <w:right w:val="dashSmallGap" w:sz="4" w:space="0" w:color="auto"/>
            </w:tcBorders>
            <w:shd w:val="clear" w:color="auto" w:fill="auto"/>
          </w:tcPr>
          <w:p w14:paraId="4AC4E5C7" w14:textId="5819DDC3" w:rsidR="00022CD9" w:rsidRPr="0082268E" w:rsidRDefault="00022CD9" w:rsidP="0082268E">
            <w:pPr>
              <w:spacing w:line="276" w:lineRule="auto"/>
              <w:ind w:right="43"/>
              <w:jc w:val="center"/>
            </w:pPr>
            <w:r>
              <w:t>M</w:t>
            </w:r>
          </w:p>
        </w:tc>
        <w:tc>
          <w:tcPr>
            <w:tcW w:w="436" w:type="pct"/>
            <w:tcBorders>
              <w:left w:val="dashSmallGap" w:sz="4" w:space="0" w:color="auto"/>
              <w:bottom w:val="single" w:sz="12" w:space="0" w:color="auto"/>
              <w:right w:val="dashSmallGap" w:sz="4" w:space="0" w:color="auto"/>
            </w:tcBorders>
            <w:shd w:val="clear" w:color="auto" w:fill="auto"/>
          </w:tcPr>
          <w:p w14:paraId="7EAFD3FD" w14:textId="77777777" w:rsidR="00022CD9" w:rsidRPr="0082268E" w:rsidRDefault="00022CD9" w:rsidP="0082268E">
            <w:pPr>
              <w:spacing w:line="276" w:lineRule="auto"/>
              <w:ind w:right="43"/>
              <w:jc w:val="center"/>
            </w:pPr>
          </w:p>
        </w:tc>
        <w:tc>
          <w:tcPr>
            <w:tcW w:w="437" w:type="pct"/>
            <w:tcBorders>
              <w:left w:val="single" w:sz="8" w:space="0" w:color="auto"/>
              <w:bottom w:val="single" w:sz="12" w:space="0" w:color="auto"/>
              <w:right w:val="single" w:sz="8" w:space="0" w:color="auto"/>
            </w:tcBorders>
          </w:tcPr>
          <w:p w14:paraId="460DB46F" w14:textId="77777777" w:rsidR="00022CD9" w:rsidRDefault="00022CD9" w:rsidP="0082268E">
            <w:pPr>
              <w:spacing w:line="276" w:lineRule="auto"/>
              <w:ind w:right="43"/>
              <w:jc w:val="center"/>
            </w:pPr>
          </w:p>
        </w:tc>
        <w:tc>
          <w:tcPr>
            <w:tcW w:w="437" w:type="pct"/>
            <w:tcBorders>
              <w:left w:val="single" w:sz="8" w:space="0" w:color="auto"/>
              <w:bottom w:val="single" w:sz="12" w:space="0" w:color="auto"/>
              <w:right w:val="dashSmallGap" w:sz="4" w:space="0" w:color="auto"/>
            </w:tcBorders>
            <w:shd w:val="clear" w:color="auto" w:fill="auto"/>
          </w:tcPr>
          <w:p w14:paraId="7D06E486" w14:textId="1F02B606" w:rsidR="00022CD9" w:rsidRPr="0082268E" w:rsidRDefault="00022CD9" w:rsidP="0082268E">
            <w:pPr>
              <w:spacing w:line="276" w:lineRule="auto"/>
              <w:ind w:right="43"/>
              <w:jc w:val="center"/>
            </w:pPr>
            <w:r>
              <w:t>M</w:t>
            </w:r>
          </w:p>
        </w:tc>
        <w:tc>
          <w:tcPr>
            <w:tcW w:w="439" w:type="pct"/>
            <w:tcBorders>
              <w:left w:val="dashSmallGap" w:sz="4" w:space="0" w:color="auto"/>
              <w:bottom w:val="single" w:sz="12" w:space="0" w:color="auto"/>
              <w:right w:val="single" w:sz="12" w:space="0" w:color="auto"/>
            </w:tcBorders>
            <w:shd w:val="clear" w:color="auto" w:fill="auto"/>
          </w:tcPr>
          <w:p w14:paraId="0C79E271" w14:textId="646E827B" w:rsidR="00022CD9" w:rsidRPr="0082268E" w:rsidRDefault="00022CD9" w:rsidP="0082268E">
            <w:pPr>
              <w:spacing w:line="276" w:lineRule="auto"/>
              <w:ind w:right="43"/>
              <w:jc w:val="center"/>
            </w:pPr>
            <w:r>
              <w:t>M</w:t>
            </w:r>
          </w:p>
        </w:tc>
      </w:tr>
    </w:tbl>
    <w:p w14:paraId="0B3262D5" w14:textId="77777777" w:rsidR="0028735F" w:rsidRDefault="0028735F" w:rsidP="0082268E">
      <w:pPr>
        <w:spacing w:line="276" w:lineRule="auto"/>
      </w:pPr>
      <w:r w:rsidRPr="0082268E">
        <w:rPr>
          <w:color w:val="C00000"/>
        </w:rPr>
        <w:t xml:space="preserve">* </w:t>
      </w:r>
      <w:r w:rsidRPr="0082268E">
        <w:t>Add a table for each track (if any)</w:t>
      </w:r>
    </w:p>
    <w:p w14:paraId="5B8B9A0D" w14:textId="77777777" w:rsidR="003D7BEF" w:rsidRDefault="003D7BEF" w:rsidP="0082268E">
      <w:pPr>
        <w:spacing w:line="276" w:lineRule="auto"/>
        <w:rPr>
          <w:color w:val="C00000"/>
          <w:lang w:bidi="ar-EG"/>
        </w:rPr>
      </w:pPr>
    </w:p>
    <w:p w14:paraId="4B4A3EC9" w14:textId="77777777" w:rsidR="003D7BEF" w:rsidRPr="0082268E" w:rsidRDefault="003D7BEF" w:rsidP="0082268E">
      <w:pPr>
        <w:spacing w:line="276" w:lineRule="auto"/>
        <w:rPr>
          <w:color w:val="C00000"/>
          <w:lang w:bidi="ar-EG"/>
        </w:rPr>
      </w:pPr>
    </w:p>
    <w:tbl>
      <w:tblPr>
        <w:tblStyle w:val="TableGrid"/>
        <w:tblW w:w="10137" w:type="dxa"/>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10137"/>
      </w:tblGrid>
      <w:tr w:rsidR="0028735F" w:rsidRPr="003D7BEF" w14:paraId="0C537F46" w14:textId="77777777" w:rsidTr="009D1EAB">
        <w:tc>
          <w:tcPr>
            <w:tcW w:w="10137" w:type="dxa"/>
            <w:tcBorders>
              <w:top w:val="single" w:sz="12" w:space="0" w:color="auto"/>
              <w:left w:val="single" w:sz="12" w:space="0" w:color="auto"/>
              <w:bottom w:val="dashSmallGap" w:sz="4" w:space="0" w:color="auto"/>
              <w:right w:val="single" w:sz="12" w:space="0" w:color="auto"/>
            </w:tcBorders>
          </w:tcPr>
          <w:p w14:paraId="34B75B9F" w14:textId="77777777" w:rsidR="0028735F" w:rsidRPr="003D7BEF" w:rsidRDefault="0028735F" w:rsidP="003D7BEF">
            <w:pPr>
              <w:spacing w:line="276" w:lineRule="auto"/>
              <w:jc w:val="lowKashida"/>
              <w:rPr>
                <w:b/>
                <w:bCs/>
              </w:rPr>
            </w:pPr>
            <w:r w:rsidRPr="003D7BEF">
              <w:rPr>
                <w:b/>
                <w:bCs/>
                <w:color w:val="C00000"/>
              </w:rPr>
              <w:t xml:space="preserve">5. </w:t>
            </w:r>
            <w:r w:rsidRPr="003D7BEF">
              <w:rPr>
                <w:b/>
                <w:bCs/>
              </w:rPr>
              <w:t xml:space="preserve">Teaching and </w:t>
            </w:r>
            <w:r w:rsidR="00AA59B3" w:rsidRPr="003D7BEF">
              <w:rPr>
                <w:b/>
                <w:bCs/>
              </w:rPr>
              <w:t>L</w:t>
            </w:r>
            <w:r w:rsidRPr="003D7BEF">
              <w:rPr>
                <w:b/>
                <w:bCs/>
              </w:rPr>
              <w:t xml:space="preserve">earning </w:t>
            </w:r>
            <w:r w:rsidR="00AA59B3" w:rsidRPr="003D7BEF">
              <w:rPr>
                <w:b/>
                <w:bCs/>
              </w:rPr>
              <w:t>S</w:t>
            </w:r>
            <w:r w:rsidRPr="003D7BEF">
              <w:rPr>
                <w:b/>
                <w:bCs/>
              </w:rPr>
              <w:t xml:space="preserve">trategies to </w:t>
            </w:r>
            <w:r w:rsidR="00AA59B3" w:rsidRPr="003D7BEF">
              <w:rPr>
                <w:b/>
                <w:bCs/>
              </w:rPr>
              <w:t>A</w:t>
            </w:r>
            <w:r w:rsidRPr="003D7BEF">
              <w:rPr>
                <w:b/>
                <w:bCs/>
              </w:rPr>
              <w:t xml:space="preserve">chieve </w:t>
            </w:r>
            <w:r w:rsidR="00AA59B3" w:rsidRPr="003D7BEF">
              <w:rPr>
                <w:b/>
                <w:bCs/>
              </w:rPr>
              <w:t>P</w:t>
            </w:r>
            <w:r w:rsidRPr="003D7BEF">
              <w:rPr>
                <w:b/>
                <w:bCs/>
              </w:rPr>
              <w:t xml:space="preserve">rogram </w:t>
            </w:r>
            <w:r w:rsidR="00AA59B3" w:rsidRPr="003D7BEF">
              <w:rPr>
                <w:b/>
                <w:bCs/>
              </w:rPr>
              <w:t>L</w:t>
            </w:r>
            <w:r w:rsidRPr="003D7BEF">
              <w:rPr>
                <w:b/>
                <w:bCs/>
              </w:rPr>
              <w:t xml:space="preserve">earning </w:t>
            </w:r>
            <w:r w:rsidR="00AA59B3" w:rsidRPr="003D7BEF">
              <w:rPr>
                <w:b/>
                <w:bCs/>
              </w:rPr>
              <w:t>O</w:t>
            </w:r>
            <w:r w:rsidRPr="003D7BEF">
              <w:rPr>
                <w:b/>
                <w:bCs/>
              </w:rPr>
              <w:t>utcomes</w:t>
            </w:r>
            <w:r w:rsidRPr="003D7BEF">
              <w:rPr>
                <w:b/>
                <w:bCs/>
                <w:color w:val="C00000"/>
              </w:rPr>
              <w:t xml:space="preserve"> </w:t>
            </w:r>
          </w:p>
          <w:p w14:paraId="7942A226" w14:textId="77777777" w:rsidR="0028735F" w:rsidRPr="003D7BEF" w:rsidRDefault="0028735F" w:rsidP="003D7BEF">
            <w:pPr>
              <w:spacing w:line="276" w:lineRule="auto"/>
              <w:jc w:val="lowKashida"/>
              <w:rPr>
                <w:rFonts w:asciiTheme="majorBidi" w:hAnsiTheme="majorBidi" w:cstheme="majorBidi"/>
              </w:rPr>
            </w:pPr>
            <w:r w:rsidRPr="003D7BEF">
              <w:t>Describe policies, teaching and learning strategies, learning experience, and learning activities, including curricular and extra-curricular activities, to achieve the program learning outcomes.</w:t>
            </w:r>
          </w:p>
        </w:tc>
      </w:tr>
      <w:tr w:rsidR="0028735F" w:rsidRPr="003D7BEF" w14:paraId="1B9BB5E2" w14:textId="77777777" w:rsidTr="009D1EAB">
        <w:tc>
          <w:tcPr>
            <w:tcW w:w="10137" w:type="dxa"/>
            <w:tcBorders>
              <w:top w:val="dashSmallGap" w:sz="4" w:space="0" w:color="auto"/>
              <w:left w:val="single" w:sz="12" w:space="0" w:color="auto"/>
              <w:bottom w:val="single" w:sz="8" w:space="0" w:color="auto"/>
              <w:right w:val="single" w:sz="12" w:space="0" w:color="auto"/>
            </w:tcBorders>
          </w:tcPr>
          <w:p w14:paraId="0FD6F534" w14:textId="77777777" w:rsidR="003D7BEF" w:rsidRDefault="003D7BEF" w:rsidP="003D7BEF">
            <w:pPr>
              <w:pStyle w:val="ListParagraph"/>
              <w:spacing w:line="276" w:lineRule="auto"/>
              <w:ind w:left="0"/>
              <w:rPr>
                <w:rFonts w:asciiTheme="majorBidi" w:hAnsiTheme="majorBidi" w:cstheme="majorBidi"/>
              </w:rPr>
            </w:pPr>
          </w:p>
          <w:p w14:paraId="7A465075" w14:textId="16360292" w:rsidR="0028735F" w:rsidRPr="003D7BEF" w:rsidRDefault="00C31B1A" w:rsidP="003D7BEF">
            <w:pPr>
              <w:pStyle w:val="ListParagraph"/>
              <w:numPr>
                <w:ilvl w:val="0"/>
                <w:numId w:val="18"/>
              </w:numPr>
              <w:spacing w:line="276" w:lineRule="auto"/>
              <w:ind w:left="426"/>
              <w:rPr>
                <w:rFonts w:asciiTheme="majorBidi" w:hAnsiTheme="majorBidi" w:cstheme="majorBidi"/>
              </w:rPr>
            </w:pPr>
            <w:r w:rsidRPr="003D7BEF">
              <w:rPr>
                <w:rFonts w:asciiTheme="majorBidi" w:hAnsiTheme="majorBidi" w:cstheme="majorBidi"/>
              </w:rPr>
              <w:t>Lectures</w:t>
            </w:r>
          </w:p>
          <w:p w14:paraId="755A5E19" w14:textId="310D52F0" w:rsidR="00C31B1A" w:rsidRPr="003D7BEF" w:rsidRDefault="00C31B1A" w:rsidP="003D7BEF">
            <w:pPr>
              <w:pStyle w:val="ListParagraph"/>
              <w:numPr>
                <w:ilvl w:val="0"/>
                <w:numId w:val="18"/>
              </w:numPr>
              <w:spacing w:line="276" w:lineRule="auto"/>
              <w:ind w:left="426"/>
              <w:rPr>
                <w:rFonts w:asciiTheme="majorBidi" w:hAnsiTheme="majorBidi" w:cstheme="majorBidi"/>
              </w:rPr>
            </w:pPr>
            <w:r w:rsidRPr="003D7BEF">
              <w:rPr>
                <w:rFonts w:asciiTheme="majorBidi" w:hAnsiTheme="majorBidi" w:cstheme="majorBidi"/>
              </w:rPr>
              <w:t>Class discussions</w:t>
            </w:r>
          </w:p>
          <w:p w14:paraId="5CFD630A" w14:textId="673387FE" w:rsidR="00C31B1A" w:rsidRPr="003D7BEF" w:rsidRDefault="00C31B1A" w:rsidP="003D7BEF">
            <w:pPr>
              <w:pStyle w:val="ListParagraph"/>
              <w:numPr>
                <w:ilvl w:val="0"/>
                <w:numId w:val="18"/>
              </w:numPr>
              <w:spacing w:line="276" w:lineRule="auto"/>
              <w:ind w:left="426"/>
              <w:rPr>
                <w:rFonts w:asciiTheme="majorBidi" w:hAnsiTheme="majorBidi" w:cstheme="majorBidi"/>
              </w:rPr>
            </w:pPr>
            <w:r w:rsidRPr="003D7BEF">
              <w:rPr>
                <w:rFonts w:asciiTheme="majorBidi" w:hAnsiTheme="majorBidi" w:cstheme="majorBidi"/>
              </w:rPr>
              <w:t>Practical lessons</w:t>
            </w:r>
          </w:p>
          <w:p w14:paraId="448991F3" w14:textId="3EF50E10" w:rsidR="0028735F" w:rsidRDefault="00C31B1A" w:rsidP="003D7BEF">
            <w:pPr>
              <w:pStyle w:val="ListParagraph"/>
              <w:numPr>
                <w:ilvl w:val="0"/>
                <w:numId w:val="18"/>
              </w:numPr>
              <w:spacing w:line="276" w:lineRule="auto"/>
              <w:ind w:left="426"/>
              <w:rPr>
                <w:rFonts w:asciiTheme="majorBidi" w:hAnsiTheme="majorBidi" w:cstheme="majorBidi"/>
              </w:rPr>
            </w:pPr>
            <w:r w:rsidRPr="003D7BEF">
              <w:rPr>
                <w:rFonts w:asciiTheme="majorBidi" w:hAnsiTheme="majorBidi" w:cstheme="majorBidi"/>
              </w:rPr>
              <w:t>Training visits to Tabuk Pharmaceutical Company</w:t>
            </w:r>
          </w:p>
          <w:p w14:paraId="146FAF10" w14:textId="32532FBC" w:rsidR="003D7BEF" w:rsidRPr="003D7BEF" w:rsidRDefault="003D7BEF" w:rsidP="003D7BEF">
            <w:pPr>
              <w:pStyle w:val="ListParagraph"/>
              <w:spacing w:line="276" w:lineRule="auto"/>
              <w:ind w:left="0"/>
              <w:rPr>
                <w:rFonts w:asciiTheme="majorBidi" w:hAnsiTheme="majorBidi" w:cstheme="majorBidi"/>
                <w:b/>
                <w:bCs/>
              </w:rPr>
            </w:pPr>
          </w:p>
        </w:tc>
      </w:tr>
      <w:tr w:rsidR="0028735F" w:rsidRPr="003D7BEF" w14:paraId="1DF78301" w14:textId="77777777" w:rsidTr="009D1EAB">
        <w:tc>
          <w:tcPr>
            <w:tcW w:w="10137" w:type="dxa"/>
            <w:tcBorders>
              <w:top w:val="single" w:sz="8" w:space="0" w:color="auto"/>
              <w:left w:val="single" w:sz="12" w:space="0" w:color="auto"/>
              <w:bottom w:val="dashSmallGap" w:sz="4" w:space="0" w:color="auto"/>
              <w:right w:val="single" w:sz="12" w:space="0" w:color="auto"/>
            </w:tcBorders>
          </w:tcPr>
          <w:p w14:paraId="3F9D5400" w14:textId="77777777" w:rsidR="0028735F" w:rsidRPr="003D7BEF" w:rsidRDefault="0028735F" w:rsidP="003D7BEF">
            <w:pPr>
              <w:spacing w:line="276" w:lineRule="auto"/>
              <w:rPr>
                <w:b/>
                <w:bCs/>
              </w:rPr>
            </w:pPr>
            <w:r w:rsidRPr="003D7BEF">
              <w:rPr>
                <w:b/>
                <w:bCs/>
                <w:color w:val="C00000"/>
              </w:rPr>
              <w:lastRenderedPageBreak/>
              <w:t xml:space="preserve">6. </w:t>
            </w:r>
            <w:r w:rsidRPr="003D7BEF">
              <w:rPr>
                <w:b/>
                <w:bCs/>
              </w:rPr>
              <w:t xml:space="preserve">Assessment Methods for </w:t>
            </w:r>
            <w:r w:rsidR="00AA59B3" w:rsidRPr="003D7BEF">
              <w:rPr>
                <w:b/>
                <w:bCs/>
              </w:rPr>
              <w:t>P</w:t>
            </w:r>
            <w:r w:rsidRPr="003D7BEF">
              <w:rPr>
                <w:b/>
                <w:bCs/>
              </w:rPr>
              <w:t xml:space="preserve">rogram </w:t>
            </w:r>
            <w:r w:rsidR="00AA59B3" w:rsidRPr="003D7BEF">
              <w:rPr>
                <w:b/>
                <w:bCs/>
              </w:rPr>
              <w:t>L</w:t>
            </w:r>
            <w:r w:rsidRPr="003D7BEF">
              <w:rPr>
                <w:b/>
                <w:bCs/>
              </w:rPr>
              <w:t xml:space="preserve">earning </w:t>
            </w:r>
            <w:r w:rsidR="00AA59B3" w:rsidRPr="003D7BEF">
              <w:rPr>
                <w:b/>
                <w:bCs/>
              </w:rPr>
              <w:t>O</w:t>
            </w:r>
            <w:r w:rsidRPr="003D7BEF">
              <w:rPr>
                <w:b/>
                <w:bCs/>
              </w:rPr>
              <w:t>utcomes.</w:t>
            </w:r>
            <w:r w:rsidRPr="003D7BEF">
              <w:rPr>
                <w:b/>
                <w:bCs/>
                <w:color w:val="C00000"/>
              </w:rPr>
              <w:t xml:space="preserve"> </w:t>
            </w:r>
          </w:p>
          <w:p w14:paraId="11AC66FC" w14:textId="77777777" w:rsidR="0028735F" w:rsidRPr="003D7BEF" w:rsidRDefault="0028735F" w:rsidP="003D7BEF">
            <w:pPr>
              <w:spacing w:line="276" w:lineRule="auto"/>
              <w:jc w:val="lowKashida"/>
            </w:pPr>
            <w:r w:rsidRPr="003D7BEF">
              <w:t xml:space="preserve">Describe assessment methods </w:t>
            </w:r>
            <w:r w:rsidRPr="003D7BEF">
              <w:rPr>
                <w:rFonts w:asciiTheme="majorBidi" w:hAnsiTheme="majorBidi" w:cstheme="majorBidi"/>
              </w:rPr>
              <w:t>(Direct and Indirect) that can be used to measure achievement of program learning outcomes in every domain of learning</w:t>
            </w:r>
            <w:r w:rsidRPr="003D7BEF">
              <w:t>.</w:t>
            </w:r>
          </w:p>
        </w:tc>
      </w:tr>
      <w:tr w:rsidR="0028735F" w:rsidRPr="003D7BEF" w14:paraId="2EB69BA2" w14:textId="77777777" w:rsidTr="009D1EAB">
        <w:tc>
          <w:tcPr>
            <w:tcW w:w="10137" w:type="dxa"/>
            <w:tcBorders>
              <w:top w:val="dashSmallGap" w:sz="4" w:space="0" w:color="auto"/>
              <w:left w:val="single" w:sz="12" w:space="0" w:color="auto"/>
              <w:bottom w:val="single" w:sz="12" w:space="0" w:color="auto"/>
              <w:right w:val="single" w:sz="12" w:space="0" w:color="auto"/>
            </w:tcBorders>
          </w:tcPr>
          <w:p w14:paraId="07B8613F" w14:textId="77777777" w:rsidR="00F34AC1" w:rsidRDefault="00F34AC1" w:rsidP="003D7BEF">
            <w:pPr>
              <w:spacing w:line="276" w:lineRule="auto"/>
              <w:rPr>
                <w:rFonts w:asciiTheme="majorBidi" w:hAnsiTheme="majorBidi" w:cstheme="majorBidi"/>
              </w:rPr>
            </w:pPr>
          </w:p>
          <w:p w14:paraId="3B696C58" w14:textId="105ABA0A" w:rsidR="0028735F" w:rsidRPr="00F34AC1" w:rsidRDefault="00C31B1A" w:rsidP="00F34AC1">
            <w:pPr>
              <w:pStyle w:val="ListParagraph"/>
              <w:numPr>
                <w:ilvl w:val="0"/>
                <w:numId w:val="19"/>
              </w:numPr>
              <w:spacing w:line="276" w:lineRule="auto"/>
              <w:ind w:left="426"/>
              <w:rPr>
                <w:rFonts w:asciiTheme="majorBidi" w:hAnsiTheme="majorBidi" w:cstheme="majorBidi"/>
              </w:rPr>
            </w:pPr>
            <w:r w:rsidRPr="00F34AC1">
              <w:rPr>
                <w:rFonts w:asciiTheme="majorBidi" w:hAnsiTheme="majorBidi" w:cstheme="majorBidi"/>
              </w:rPr>
              <w:t>Written examinations</w:t>
            </w:r>
          </w:p>
          <w:p w14:paraId="7BCD5442" w14:textId="039FD406" w:rsidR="00C31B1A" w:rsidRPr="00F34AC1" w:rsidRDefault="00C31B1A" w:rsidP="00F34AC1">
            <w:pPr>
              <w:pStyle w:val="ListParagraph"/>
              <w:numPr>
                <w:ilvl w:val="0"/>
                <w:numId w:val="19"/>
              </w:numPr>
              <w:spacing w:line="276" w:lineRule="auto"/>
              <w:ind w:left="426"/>
              <w:rPr>
                <w:rFonts w:asciiTheme="majorBidi" w:hAnsiTheme="majorBidi" w:cstheme="majorBidi"/>
              </w:rPr>
            </w:pPr>
            <w:r w:rsidRPr="00F34AC1">
              <w:rPr>
                <w:rFonts w:asciiTheme="majorBidi" w:hAnsiTheme="majorBidi" w:cstheme="majorBidi"/>
              </w:rPr>
              <w:t xml:space="preserve">Quizzes </w:t>
            </w:r>
          </w:p>
          <w:p w14:paraId="477758D2" w14:textId="25959B1C" w:rsidR="0028735F" w:rsidRPr="00F34AC1" w:rsidRDefault="00C31B1A" w:rsidP="00F34AC1">
            <w:pPr>
              <w:pStyle w:val="ListParagraph"/>
              <w:numPr>
                <w:ilvl w:val="0"/>
                <w:numId w:val="19"/>
              </w:numPr>
              <w:spacing w:line="276" w:lineRule="auto"/>
              <w:ind w:left="426"/>
              <w:rPr>
                <w:rFonts w:asciiTheme="majorBidi" w:hAnsiTheme="majorBidi" w:cstheme="majorBidi"/>
              </w:rPr>
            </w:pPr>
            <w:r w:rsidRPr="00F34AC1">
              <w:rPr>
                <w:rFonts w:asciiTheme="majorBidi" w:hAnsiTheme="majorBidi" w:cstheme="majorBidi"/>
              </w:rPr>
              <w:t xml:space="preserve">Practical examinations </w:t>
            </w:r>
          </w:p>
          <w:p w14:paraId="5ED50F3E" w14:textId="77379F6F" w:rsidR="00F34AC1" w:rsidRPr="003D7BEF" w:rsidRDefault="00F34AC1" w:rsidP="003D7BEF">
            <w:pPr>
              <w:spacing w:line="276" w:lineRule="auto"/>
              <w:rPr>
                <w:rFonts w:asciiTheme="majorBidi" w:hAnsiTheme="majorBidi" w:cstheme="majorBidi"/>
              </w:rPr>
            </w:pPr>
          </w:p>
        </w:tc>
      </w:tr>
    </w:tbl>
    <w:p w14:paraId="2E7D7516" w14:textId="77777777" w:rsidR="0028735F" w:rsidRDefault="0028735F" w:rsidP="00253EF4">
      <w:pPr>
        <w:rPr>
          <w:lang w:bidi="ar-EG"/>
        </w:rPr>
      </w:pPr>
    </w:p>
    <w:p w14:paraId="7A577FD4" w14:textId="77777777" w:rsidR="003D7BEF" w:rsidRDefault="003D7BEF" w:rsidP="00253EF4">
      <w:pPr>
        <w:rPr>
          <w:lang w:bidi="ar-EG"/>
        </w:rPr>
      </w:pPr>
    </w:p>
    <w:p w14:paraId="1E01A1AA" w14:textId="77777777" w:rsidR="00253EF4" w:rsidRPr="0012080F" w:rsidRDefault="00AA59B3" w:rsidP="009D1EAB">
      <w:pPr>
        <w:pStyle w:val="Heading1"/>
        <w:rPr>
          <w:sz w:val="20"/>
          <w:rtl/>
        </w:rPr>
      </w:pPr>
      <w:bookmarkStart w:id="9" w:name="_Toc39765028"/>
      <w:bookmarkStart w:id="10" w:name="_Toc532159373"/>
      <w:r w:rsidRPr="00AA59B3">
        <w:t>D. Thesis and Its Requirement</w:t>
      </w:r>
      <w:r w:rsidR="000A6571">
        <w:t xml:space="preserve">s </w:t>
      </w:r>
      <w:r w:rsidR="000A6571" w:rsidRPr="0012080F">
        <w:rPr>
          <w:sz w:val="20"/>
        </w:rPr>
        <w:t>(if any)</w:t>
      </w:r>
      <w:bookmarkEnd w:id="9"/>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9891"/>
      </w:tblGrid>
      <w:tr w:rsidR="00253EF4" w:rsidRPr="00F34AC1" w14:paraId="508947C5" w14:textId="77777777" w:rsidTr="00FD190B">
        <w:tc>
          <w:tcPr>
            <w:tcW w:w="9891" w:type="dxa"/>
            <w:tcBorders>
              <w:top w:val="single" w:sz="12" w:space="0" w:color="auto"/>
              <w:left w:val="single" w:sz="12" w:space="0" w:color="auto"/>
              <w:bottom w:val="dotted" w:sz="4" w:space="0" w:color="auto"/>
              <w:right w:val="single" w:sz="12" w:space="0" w:color="auto"/>
            </w:tcBorders>
          </w:tcPr>
          <w:p w14:paraId="3FA3B3F9" w14:textId="77777777" w:rsidR="00485562" w:rsidRPr="00F34AC1" w:rsidRDefault="003955E2" w:rsidP="00F34AC1">
            <w:pPr>
              <w:tabs>
                <w:tab w:val="right" w:pos="412"/>
              </w:tabs>
              <w:spacing w:line="276" w:lineRule="auto"/>
              <w:jc w:val="lowKashida"/>
              <w:rPr>
                <w:b/>
                <w:bCs/>
                <w:lang w:bidi="ar-EG"/>
              </w:rPr>
            </w:pPr>
            <w:r w:rsidRPr="00F34AC1">
              <w:rPr>
                <w:b/>
                <w:bCs/>
                <w:color w:val="C00000"/>
              </w:rPr>
              <w:t>1.</w:t>
            </w:r>
            <w:r w:rsidRPr="00F34AC1">
              <w:rPr>
                <w:b/>
                <w:bCs/>
                <w:lang w:bidi="ar-EG"/>
              </w:rPr>
              <w:t xml:space="preserve"> </w:t>
            </w:r>
            <w:r w:rsidR="00485562" w:rsidRPr="00F34AC1">
              <w:rPr>
                <w:b/>
                <w:bCs/>
                <w:lang w:bidi="ar-EG"/>
              </w:rPr>
              <w:t>Registration of the thesis</w:t>
            </w:r>
            <w:r w:rsidR="000A6571" w:rsidRPr="00F34AC1">
              <w:rPr>
                <w:b/>
                <w:bCs/>
                <w:lang w:bidi="ar-EG"/>
              </w:rPr>
              <w:t>:</w:t>
            </w:r>
          </w:p>
          <w:p w14:paraId="063C40A9" w14:textId="77777777" w:rsidR="00485562" w:rsidRPr="00F34AC1" w:rsidRDefault="00485562" w:rsidP="00F34AC1">
            <w:pPr>
              <w:spacing w:line="276" w:lineRule="auto"/>
              <w:jc w:val="lowKashida"/>
              <w:rPr>
                <w:rtl/>
                <w:lang w:bidi="ar-EG"/>
              </w:rPr>
            </w:pPr>
            <w:r w:rsidRPr="00F34AC1">
              <w:rPr>
                <w:lang w:bidi="ar-EG"/>
              </w:rPr>
              <w:t>(Requirements/conditions and procedures for registration of the thesis as well as controls, responsibilities and procedures of scientific guidance)</w:t>
            </w:r>
          </w:p>
        </w:tc>
      </w:tr>
      <w:tr w:rsidR="00253EF4" w:rsidRPr="00F34AC1" w14:paraId="2D9A9864" w14:textId="77777777" w:rsidTr="00FD190B">
        <w:tc>
          <w:tcPr>
            <w:tcW w:w="9891" w:type="dxa"/>
            <w:tcBorders>
              <w:top w:val="dotted" w:sz="4" w:space="0" w:color="auto"/>
              <w:left w:val="single" w:sz="12" w:space="0" w:color="auto"/>
              <w:bottom w:val="single" w:sz="8" w:space="0" w:color="auto"/>
              <w:right w:val="single" w:sz="12" w:space="0" w:color="auto"/>
            </w:tcBorders>
          </w:tcPr>
          <w:p w14:paraId="3D932922" w14:textId="32FAE095" w:rsidR="00253EF4" w:rsidRPr="00F34AC1" w:rsidRDefault="00253EF4" w:rsidP="00F34AC1">
            <w:pPr>
              <w:spacing w:line="276" w:lineRule="auto"/>
              <w:rPr>
                <w:b/>
                <w:bCs/>
                <w:lang w:bidi="ar-EG"/>
              </w:rPr>
            </w:pPr>
          </w:p>
          <w:p w14:paraId="5D867248" w14:textId="59829317" w:rsidR="009D1EAB" w:rsidRPr="00F34AC1" w:rsidRDefault="001502BD" w:rsidP="00F34AC1">
            <w:pPr>
              <w:spacing w:line="276" w:lineRule="auto"/>
              <w:rPr>
                <w:rtl/>
                <w:lang w:bidi="ar-EG"/>
              </w:rPr>
            </w:pPr>
            <w:r w:rsidRPr="00F34AC1">
              <w:rPr>
                <w:lang w:bidi="ar-EG"/>
              </w:rPr>
              <w:t xml:space="preserve">No thesis required. </w:t>
            </w:r>
          </w:p>
          <w:p w14:paraId="519DCBA7" w14:textId="77777777" w:rsidR="00253EF4" w:rsidRPr="00F34AC1" w:rsidRDefault="00253EF4" w:rsidP="00F34AC1">
            <w:pPr>
              <w:pStyle w:val="ListParagraph"/>
              <w:spacing w:line="276" w:lineRule="auto"/>
              <w:ind w:left="0"/>
              <w:jc w:val="lowKashida"/>
              <w:rPr>
                <w:rFonts w:asciiTheme="majorBidi" w:hAnsiTheme="majorBidi" w:cstheme="majorBidi"/>
                <w:b/>
                <w:bCs/>
                <w:lang w:bidi="ar-EG"/>
              </w:rPr>
            </w:pPr>
          </w:p>
        </w:tc>
      </w:tr>
      <w:tr w:rsidR="00253EF4" w:rsidRPr="00F34AC1" w14:paraId="5DA425E0" w14:textId="77777777" w:rsidTr="00FD190B">
        <w:tc>
          <w:tcPr>
            <w:tcW w:w="9891" w:type="dxa"/>
            <w:tcBorders>
              <w:top w:val="single" w:sz="8" w:space="0" w:color="auto"/>
              <w:left w:val="single" w:sz="12" w:space="0" w:color="auto"/>
              <w:bottom w:val="dotted" w:sz="4" w:space="0" w:color="auto"/>
              <w:right w:val="single" w:sz="12" w:space="0" w:color="auto"/>
            </w:tcBorders>
          </w:tcPr>
          <w:p w14:paraId="1ED4FC30" w14:textId="77777777" w:rsidR="004259D8" w:rsidRPr="00F34AC1" w:rsidRDefault="002B1508" w:rsidP="00F34AC1">
            <w:pPr>
              <w:spacing w:line="276" w:lineRule="auto"/>
              <w:jc w:val="lowKashida"/>
              <w:rPr>
                <w:b/>
                <w:bCs/>
                <w:lang w:bidi="ar-EG"/>
              </w:rPr>
            </w:pPr>
            <w:r w:rsidRPr="00F34AC1">
              <w:rPr>
                <w:b/>
                <w:bCs/>
                <w:color w:val="C00000"/>
              </w:rPr>
              <w:t>2.</w:t>
            </w:r>
            <w:r w:rsidRPr="00F34AC1">
              <w:rPr>
                <w:b/>
                <w:bCs/>
                <w:lang w:bidi="ar-EG"/>
              </w:rPr>
              <w:t xml:space="preserve"> </w:t>
            </w:r>
            <w:r w:rsidR="00485562" w:rsidRPr="00F34AC1">
              <w:rPr>
                <w:b/>
                <w:bCs/>
                <w:lang w:bidi="ar-EG"/>
              </w:rPr>
              <w:t>Scientific Supervision:</w:t>
            </w:r>
          </w:p>
          <w:p w14:paraId="6BDB7854" w14:textId="77777777" w:rsidR="00485562" w:rsidRPr="00F34AC1" w:rsidRDefault="00485562" w:rsidP="00F34AC1">
            <w:pPr>
              <w:spacing w:line="276" w:lineRule="auto"/>
              <w:jc w:val="lowKashida"/>
              <w:rPr>
                <w:rtl/>
                <w:lang w:bidi="ar-EG"/>
              </w:rPr>
            </w:pPr>
            <w:r w:rsidRPr="00F34AC1">
              <w:rPr>
                <w:lang w:bidi="ar-EG"/>
              </w:rPr>
              <w:t xml:space="preserve">(The </w:t>
            </w:r>
            <w:r w:rsidR="004259D8" w:rsidRPr="00F34AC1">
              <w:rPr>
                <w:lang w:bidi="ar-EG"/>
              </w:rPr>
              <w:t>regulations</w:t>
            </w:r>
            <w:r w:rsidRPr="00F34AC1">
              <w:rPr>
                <w:lang w:bidi="ar-EG"/>
              </w:rPr>
              <w:t xml:space="preserve"> of the selection of the scientific supervisor and his</w:t>
            </w:r>
            <w:r w:rsidR="004259D8" w:rsidRPr="00F34AC1">
              <w:rPr>
                <w:lang w:bidi="ar-EG"/>
              </w:rPr>
              <w:t>/her</w:t>
            </w:r>
            <w:r w:rsidRPr="00F34AC1">
              <w:rPr>
                <w:lang w:bidi="ar-EG"/>
              </w:rPr>
              <w:t xml:space="preserve"> responsibilities, as well as the procedures/ mechanisms of </w:t>
            </w:r>
            <w:r w:rsidR="004259D8" w:rsidRPr="00F34AC1">
              <w:rPr>
                <w:lang w:bidi="ar-EG"/>
              </w:rPr>
              <w:t xml:space="preserve">the </w:t>
            </w:r>
            <w:r w:rsidRPr="00F34AC1">
              <w:rPr>
                <w:lang w:bidi="ar-EG"/>
              </w:rPr>
              <w:t>scientific supervision and follow-up)</w:t>
            </w:r>
          </w:p>
        </w:tc>
      </w:tr>
      <w:tr w:rsidR="00253EF4" w:rsidRPr="00F34AC1" w14:paraId="79A35728" w14:textId="77777777" w:rsidTr="00FD190B">
        <w:tc>
          <w:tcPr>
            <w:tcW w:w="9891" w:type="dxa"/>
            <w:tcBorders>
              <w:top w:val="dotted" w:sz="4" w:space="0" w:color="auto"/>
              <w:left w:val="single" w:sz="12" w:space="0" w:color="auto"/>
              <w:bottom w:val="dotted" w:sz="4" w:space="0" w:color="auto"/>
              <w:right w:val="single" w:sz="12" w:space="0" w:color="auto"/>
            </w:tcBorders>
          </w:tcPr>
          <w:p w14:paraId="00B33925" w14:textId="77777777" w:rsidR="00F34AC1" w:rsidRDefault="00F34AC1" w:rsidP="00F34AC1">
            <w:pPr>
              <w:spacing w:line="276" w:lineRule="auto"/>
              <w:rPr>
                <w:lang w:bidi="ar-EG"/>
              </w:rPr>
            </w:pPr>
          </w:p>
          <w:p w14:paraId="7D4DE9D9" w14:textId="3CB8D2FB" w:rsidR="00253EF4" w:rsidRPr="00F34AC1" w:rsidRDefault="00417A6F" w:rsidP="00F34AC1">
            <w:pPr>
              <w:spacing w:line="276" w:lineRule="auto"/>
              <w:rPr>
                <w:lang w:bidi="ar-EG"/>
              </w:rPr>
            </w:pPr>
            <w:r w:rsidRPr="00F34AC1">
              <w:rPr>
                <w:lang w:bidi="ar-EG"/>
              </w:rPr>
              <w:t>No thesis required.</w:t>
            </w:r>
          </w:p>
          <w:p w14:paraId="3111241E" w14:textId="77777777" w:rsidR="00253EF4" w:rsidRPr="00F34AC1" w:rsidRDefault="00253EF4" w:rsidP="00F34AC1">
            <w:pPr>
              <w:spacing w:line="276" w:lineRule="auto"/>
              <w:jc w:val="lowKashida"/>
              <w:rPr>
                <w:rFonts w:asciiTheme="majorBidi" w:hAnsiTheme="majorBidi" w:cstheme="majorBidi"/>
              </w:rPr>
            </w:pPr>
          </w:p>
        </w:tc>
      </w:tr>
      <w:tr w:rsidR="00253EF4" w:rsidRPr="00F34AC1" w14:paraId="294488A3" w14:textId="77777777" w:rsidTr="00FD190B">
        <w:tc>
          <w:tcPr>
            <w:tcW w:w="9891" w:type="dxa"/>
            <w:tcBorders>
              <w:top w:val="dotted" w:sz="4" w:space="0" w:color="auto"/>
              <w:left w:val="single" w:sz="12" w:space="0" w:color="auto"/>
              <w:bottom w:val="dotted" w:sz="4" w:space="0" w:color="auto"/>
              <w:right w:val="single" w:sz="12" w:space="0" w:color="auto"/>
            </w:tcBorders>
          </w:tcPr>
          <w:p w14:paraId="0A538595" w14:textId="77777777" w:rsidR="00414678" w:rsidRPr="00F34AC1" w:rsidRDefault="002B1508" w:rsidP="00F34AC1">
            <w:pPr>
              <w:spacing w:line="276" w:lineRule="auto"/>
              <w:jc w:val="lowKashida"/>
              <w:rPr>
                <w:rFonts w:asciiTheme="majorBidi" w:hAnsiTheme="majorBidi" w:cstheme="majorBidi"/>
                <w:b/>
                <w:bCs/>
              </w:rPr>
            </w:pPr>
            <w:r w:rsidRPr="00F34AC1">
              <w:rPr>
                <w:b/>
                <w:bCs/>
                <w:color w:val="C00000"/>
              </w:rPr>
              <w:t>3.</w:t>
            </w:r>
            <w:r w:rsidR="004259D8" w:rsidRPr="00F34AC1">
              <w:rPr>
                <w:rFonts w:asciiTheme="majorBidi" w:hAnsiTheme="majorBidi" w:cstheme="majorBidi"/>
                <w:b/>
                <w:bCs/>
              </w:rPr>
              <w:t>Thesis Defense/Examination</w:t>
            </w:r>
            <w:r w:rsidR="00485562" w:rsidRPr="00F34AC1">
              <w:rPr>
                <w:rFonts w:asciiTheme="majorBidi" w:hAnsiTheme="majorBidi" w:cstheme="majorBidi"/>
                <w:b/>
                <w:bCs/>
              </w:rPr>
              <w:t>:</w:t>
            </w:r>
          </w:p>
          <w:p w14:paraId="413855E8" w14:textId="77777777" w:rsidR="00485562" w:rsidRPr="00F34AC1" w:rsidRDefault="00485562" w:rsidP="00F34AC1">
            <w:pPr>
              <w:spacing w:line="276" w:lineRule="auto"/>
              <w:jc w:val="lowKashida"/>
              <w:rPr>
                <w:rFonts w:asciiTheme="majorBidi" w:hAnsiTheme="majorBidi" w:cstheme="majorBidi"/>
              </w:rPr>
            </w:pPr>
            <w:r w:rsidRPr="00F34AC1">
              <w:rPr>
                <w:rFonts w:asciiTheme="majorBidi" w:hAnsiTheme="majorBidi" w:cstheme="majorBidi"/>
              </w:rPr>
              <w:t>(The</w:t>
            </w:r>
            <w:r w:rsidR="004259D8" w:rsidRPr="00F34AC1">
              <w:rPr>
                <w:rFonts w:asciiTheme="majorBidi" w:hAnsiTheme="majorBidi" w:cstheme="majorBidi"/>
              </w:rPr>
              <w:t xml:space="preserve"> regulations for </w:t>
            </w:r>
            <w:r w:rsidRPr="00F34AC1">
              <w:rPr>
                <w:rFonts w:asciiTheme="majorBidi" w:hAnsiTheme="majorBidi" w:cstheme="majorBidi"/>
              </w:rPr>
              <w:t xml:space="preserve">selection </w:t>
            </w:r>
            <w:r w:rsidR="004259D8" w:rsidRPr="00F34AC1">
              <w:rPr>
                <w:rFonts w:asciiTheme="majorBidi" w:hAnsiTheme="majorBidi" w:cstheme="majorBidi"/>
              </w:rPr>
              <w:t>of</w:t>
            </w:r>
            <w:r w:rsidRPr="00F34AC1">
              <w:rPr>
                <w:rFonts w:asciiTheme="majorBidi" w:hAnsiTheme="majorBidi" w:cstheme="majorBidi"/>
              </w:rPr>
              <w:t xml:space="preserve"> the </w:t>
            </w:r>
            <w:r w:rsidR="004259D8" w:rsidRPr="00F34AC1">
              <w:rPr>
                <w:rFonts w:asciiTheme="majorBidi" w:hAnsiTheme="majorBidi" w:cstheme="majorBidi"/>
              </w:rPr>
              <w:t>defen</w:t>
            </w:r>
            <w:r w:rsidR="00C376B3" w:rsidRPr="00F34AC1">
              <w:rPr>
                <w:rFonts w:asciiTheme="majorBidi" w:hAnsiTheme="majorBidi" w:cstheme="majorBidi"/>
              </w:rPr>
              <w:t>s</w:t>
            </w:r>
            <w:r w:rsidR="004259D8" w:rsidRPr="00F34AC1">
              <w:rPr>
                <w:rFonts w:asciiTheme="majorBidi" w:hAnsiTheme="majorBidi" w:cstheme="majorBidi"/>
              </w:rPr>
              <w:t>e/examination</w:t>
            </w:r>
            <w:r w:rsidRPr="00F34AC1">
              <w:rPr>
                <w:rFonts w:asciiTheme="majorBidi" w:hAnsiTheme="majorBidi" w:cstheme="majorBidi"/>
              </w:rPr>
              <w:t xml:space="preserve"> committee and the requirements </w:t>
            </w:r>
            <w:r w:rsidR="004259D8" w:rsidRPr="00F34AC1">
              <w:rPr>
                <w:rFonts w:asciiTheme="majorBidi" w:hAnsiTheme="majorBidi" w:cstheme="majorBidi"/>
              </w:rPr>
              <w:t>to proceed for thesis defense</w:t>
            </w:r>
            <w:r w:rsidRPr="00F34AC1">
              <w:rPr>
                <w:rFonts w:asciiTheme="majorBidi" w:hAnsiTheme="majorBidi" w:cstheme="majorBidi"/>
              </w:rPr>
              <w:t xml:space="preserve">, the procedures for </w:t>
            </w:r>
            <w:r w:rsidR="004259D8" w:rsidRPr="00F34AC1">
              <w:rPr>
                <w:rFonts w:asciiTheme="majorBidi" w:hAnsiTheme="majorBidi" w:cstheme="majorBidi"/>
              </w:rPr>
              <w:t>defense</w:t>
            </w:r>
            <w:r w:rsidRPr="00F34AC1">
              <w:rPr>
                <w:rFonts w:asciiTheme="majorBidi" w:hAnsiTheme="majorBidi" w:cstheme="majorBidi"/>
              </w:rPr>
              <w:t xml:space="preserve"> and approval of the thesis, and criteria for evaluation of the </w:t>
            </w:r>
            <w:r w:rsidR="004259D8" w:rsidRPr="00F34AC1">
              <w:rPr>
                <w:rFonts w:asciiTheme="majorBidi" w:hAnsiTheme="majorBidi" w:cstheme="majorBidi"/>
              </w:rPr>
              <w:t>thesis</w:t>
            </w:r>
            <w:r w:rsidRPr="00F34AC1">
              <w:rPr>
                <w:rFonts w:asciiTheme="majorBidi" w:hAnsiTheme="majorBidi" w:cstheme="majorBidi"/>
              </w:rPr>
              <w:t>)</w:t>
            </w:r>
          </w:p>
        </w:tc>
      </w:tr>
      <w:tr w:rsidR="00253EF4" w:rsidRPr="00F34AC1" w14:paraId="053CB8F6" w14:textId="77777777" w:rsidTr="00FD190B">
        <w:tc>
          <w:tcPr>
            <w:tcW w:w="9891" w:type="dxa"/>
            <w:tcBorders>
              <w:top w:val="dotted" w:sz="4" w:space="0" w:color="auto"/>
              <w:left w:val="single" w:sz="12" w:space="0" w:color="auto"/>
              <w:bottom w:val="single" w:sz="12" w:space="0" w:color="auto"/>
              <w:right w:val="single" w:sz="12" w:space="0" w:color="auto"/>
            </w:tcBorders>
          </w:tcPr>
          <w:p w14:paraId="76A3FF44" w14:textId="77777777" w:rsidR="00F34AC1" w:rsidRDefault="00F34AC1" w:rsidP="00F34AC1">
            <w:pPr>
              <w:spacing w:line="276" w:lineRule="auto"/>
              <w:rPr>
                <w:lang w:bidi="ar-EG"/>
              </w:rPr>
            </w:pPr>
          </w:p>
          <w:p w14:paraId="453AA982" w14:textId="0DDAE186" w:rsidR="00253EF4" w:rsidRPr="00F34AC1" w:rsidRDefault="00417A6F" w:rsidP="00F34AC1">
            <w:pPr>
              <w:spacing w:line="276" w:lineRule="auto"/>
              <w:rPr>
                <w:rtl/>
                <w:lang w:bidi="ar-EG"/>
              </w:rPr>
            </w:pPr>
            <w:r w:rsidRPr="00F34AC1">
              <w:rPr>
                <w:lang w:bidi="ar-EG"/>
              </w:rPr>
              <w:t>No thesis required.</w:t>
            </w:r>
          </w:p>
          <w:p w14:paraId="7685C753" w14:textId="4934F802" w:rsidR="009D1EAB" w:rsidRPr="00F34AC1" w:rsidRDefault="009D1EAB" w:rsidP="00F34AC1">
            <w:pPr>
              <w:spacing w:line="276" w:lineRule="auto"/>
              <w:jc w:val="lowKashida"/>
              <w:rPr>
                <w:rFonts w:asciiTheme="majorBidi" w:hAnsiTheme="majorBidi" w:cstheme="majorBidi"/>
              </w:rPr>
            </w:pPr>
          </w:p>
        </w:tc>
      </w:tr>
    </w:tbl>
    <w:p w14:paraId="776C4C19" w14:textId="77777777" w:rsidR="00F34AC1" w:rsidRDefault="00F34AC1" w:rsidP="009D1EAB">
      <w:pPr>
        <w:pStyle w:val="Heading1"/>
      </w:pPr>
      <w:bookmarkStart w:id="11" w:name="_Toc39765029"/>
    </w:p>
    <w:p w14:paraId="10B04D80" w14:textId="77777777" w:rsidR="00F34AC1" w:rsidRDefault="00F34AC1" w:rsidP="009D1EAB">
      <w:pPr>
        <w:pStyle w:val="Heading1"/>
      </w:pPr>
    </w:p>
    <w:p w14:paraId="0FF079B2" w14:textId="3DB2415E" w:rsidR="00C31AA4" w:rsidRPr="009D1EAB" w:rsidRDefault="009D1EAB" w:rsidP="009D1EAB">
      <w:pPr>
        <w:pStyle w:val="Heading1"/>
      </w:pPr>
      <w:r w:rsidRPr="009D1EAB">
        <w:t>E</w:t>
      </w:r>
      <w:r w:rsidR="00C31AA4" w:rsidRPr="009D1EAB">
        <w:t>. Student Admission and Support:</w:t>
      </w:r>
      <w:bookmarkEnd w:id="10"/>
      <w:bookmarkEnd w:id="11"/>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9891"/>
      </w:tblGrid>
      <w:tr w:rsidR="00C31AA4" w:rsidRPr="00F34AC1" w14:paraId="265C4563" w14:textId="77777777" w:rsidTr="00FD190B">
        <w:tc>
          <w:tcPr>
            <w:tcW w:w="9891" w:type="dxa"/>
            <w:tcBorders>
              <w:top w:val="single" w:sz="12" w:space="0" w:color="auto"/>
              <w:left w:val="single" w:sz="12" w:space="0" w:color="auto"/>
              <w:bottom w:val="dashSmallGap" w:sz="4" w:space="0" w:color="auto"/>
              <w:right w:val="single" w:sz="12" w:space="0" w:color="auto"/>
            </w:tcBorders>
          </w:tcPr>
          <w:p w14:paraId="17795FC8" w14:textId="77777777" w:rsidR="00C31AA4" w:rsidRPr="00F34AC1" w:rsidRDefault="00C31AA4" w:rsidP="00F34AC1">
            <w:pPr>
              <w:spacing w:line="276" w:lineRule="auto"/>
              <w:rPr>
                <w:b/>
                <w:bCs/>
              </w:rPr>
            </w:pPr>
            <w:r w:rsidRPr="00F34AC1">
              <w:rPr>
                <w:b/>
                <w:bCs/>
                <w:color w:val="C00000"/>
              </w:rPr>
              <w:t xml:space="preserve">1. </w:t>
            </w:r>
            <w:r w:rsidRPr="00F34AC1">
              <w:rPr>
                <w:b/>
                <w:bCs/>
              </w:rPr>
              <w:t xml:space="preserve">Student </w:t>
            </w:r>
            <w:r w:rsidR="0065503A" w:rsidRPr="00F34AC1">
              <w:rPr>
                <w:b/>
                <w:bCs/>
              </w:rPr>
              <w:t>A</w:t>
            </w:r>
            <w:r w:rsidR="00054D3B" w:rsidRPr="00F34AC1">
              <w:rPr>
                <w:b/>
                <w:bCs/>
              </w:rPr>
              <w:t xml:space="preserve">dmission and </w:t>
            </w:r>
            <w:r w:rsidR="0065503A" w:rsidRPr="00F34AC1">
              <w:rPr>
                <w:b/>
                <w:bCs/>
              </w:rPr>
              <w:t>T</w:t>
            </w:r>
            <w:r w:rsidR="00054D3B" w:rsidRPr="00F34AC1">
              <w:rPr>
                <w:b/>
                <w:bCs/>
              </w:rPr>
              <w:t>ransfer</w:t>
            </w:r>
            <w:r w:rsidR="0065503A" w:rsidRPr="00F34AC1">
              <w:rPr>
                <w:b/>
                <w:bCs/>
              </w:rPr>
              <w:t xml:space="preserve"> Requirements</w:t>
            </w:r>
            <w:r w:rsidR="00054D3B" w:rsidRPr="00F34AC1">
              <w:rPr>
                <w:b/>
                <w:bCs/>
              </w:rPr>
              <w:t xml:space="preserve">, and </w:t>
            </w:r>
            <w:r w:rsidR="00BB7CDE" w:rsidRPr="00F34AC1">
              <w:rPr>
                <w:b/>
                <w:bCs/>
              </w:rPr>
              <w:t>Courses</w:t>
            </w:r>
            <w:r w:rsidR="00054D3B" w:rsidRPr="00F34AC1">
              <w:rPr>
                <w:b/>
                <w:bCs/>
              </w:rPr>
              <w:t xml:space="preserve"> </w:t>
            </w:r>
            <w:r w:rsidR="0065503A" w:rsidRPr="00F34AC1">
              <w:rPr>
                <w:b/>
                <w:bCs/>
              </w:rPr>
              <w:t>Equivalency</w:t>
            </w:r>
          </w:p>
        </w:tc>
      </w:tr>
      <w:tr w:rsidR="00C31AA4" w:rsidRPr="00F34AC1" w14:paraId="3D102EB2" w14:textId="77777777" w:rsidTr="00FD190B">
        <w:tc>
          <w:tcPr>
            <w:tcW w:w="9891" w:type="dxa"/>
            <w:tcBorders>
              <w:top w:val="dashSmallGap" w:sz="4" w:space="0" w:color="auto"/>
              <w:left w:val="single" w:sz="12" w:space="0" w:color="auto"/>
              <w:bottom w:val="single" w:sz="8" w:space="0" w:color="auto"/>
              <w:right w:val="single" w:sz="12" w:space="0" w:color="auto"/>
            </w:tcBorders>
          </w:tcPr>
          <w:p w14:paraId="3857789C" w14:textId="77777777" w:rsidR="00F34AC1" w:rsidRDefault="00F34AC1" w:rsidP="00F34AC1">
            <w:pPr>
              <w:pStyle w:val="ListParagraph"/>
              <w:spacing w:line="276" w:lineRule="auto"/>
              <w:ind w:left="0"/>
              <w:rPr>
                <w:lang w:bidi="ar-EG"/>
              </w:rPr>
            </w:pPr>
          </w:p>
          <w:p w14:paraId="0EBAD7AF" w14:textId="07652443" w:rsidR="00C31AA4" w:rsidRDefault="00F75C8C" w:rsidP="00940B86">
            <w:pPr>
              <w:pStyle w:val="ListParagraph"/>
              <w:spacing w:line="276" w:lineRule="auto"/>
              <w:ind w:left="0"/>
              <w:jc w:val="both"/>
              <w:rPr>
                <w:rFonts w:asciiTheme="majorBidi" w:hAnsiTheme="majorBidi" w:cstheme="majorBidi"/>
                <w:b/>
                <w:bCs/>
                <w:color w:val="002060"/>
              </w:rPr>
            </w:pPr>
            <w:r w:rsidRPr="00F34AC1">
              <w:rPr>
                <w:lang w:bidi="ar-EG"/>
              </w:rPr>
              <w:t>Students are admitted to the program through the Deanship of Graduate Studies after fulfilling the admission requirements.</w:t>
            </w:r>
            <w:r w:rsidRPr="00F34AC1">
              <w:rPr>
                <w:rFonts w:asciiTheme="majorBidi" w:hAnsiTheme="majorBidi" w:cstheme="majorBidi"/>
              </w:rPr>
              <w:t xml:space="preserve"> </w:t>
            </w:r>
            <w:r w:rsidR="00940B86">
              <w:rPr>
                <w:rFonts w:asciiTheme="majorBidi" w:hAnsiTheme="majorBidi" w:cstheme="majorBidi"/>
              </w:rPr>
              <w:t xml:space="preserve">The number of admitted students will be determined after consultation of the program manager and </w:t>
            </w:r>
            <w:r w:rsidR="00940B86">
              <w:rPr>
                <w:lang w:bidi="ar-EG"/>
              </w:rPr>
              <w:t xml:space="preserve">the vice deanship of the Faculty of Pharmacy for graduate studies and scientific research. </w:t>
            </w:r>
          </w:p>
          <w:p w14:paraId="5E67540C" w14:textId="3E74583D" w:rsidR="00F34AC1" w:rsidRPr="00F34AC1" w:rsidRDefault="00F34AC1" w:rsidP="00F34AC1">
            <w:pPr>
              <w:pStyle w:val="ListParagraph"/>
              <w:spacing w:line="276" w:lineRule="auto"/>
              <w:ind w:left="0"/>
              <w:rPr>
                <w:rFonts w:asciiTheme="majorBidi" w:hAnsiTheme="majorBidi" w:cstheme="majorBidi"/>
                <w:b/>
                <w:bCs/>
                <w:color w:val="002060"/>
              </w:rPr>
            </w:pPr>
          </w:p>
        </w:tc>
      </w:tr>
      <w:tr w:rsidR="00C31AA4" w:rsidRPr="00F34AC1" w14:paraId="1A61B2C4" w14:textId="77777777" w:rsidTr="00FD190B">
        <w:tc>
          <w:tcPr>
            <w:tcW w:w="9891" w:type="dxa"/>
            <w:tcBorders>
              <w:top w:val="single" w:sz="8" w:space="0" w:color="auto"/>
              <w:left w:val="single" w:sz="12" w:space="0" w:color="auto"/>
              <w:bottom w:val="dashSmallGap" w:sz="4" w:space="0" w:color="auto"/>
              <w:right w:val="single" w:sz="12" w:space="0" w:color="auto"/>
            </w:tcBorders>
          </w:tcPr>
          <w:p w14:paraId="30DC3071" w14:textId="77777777" w:rsidR="00C31AA4" w:rsidRPr="00F34AC1" w:rsidRDefault="00A225AB" w:rsidP="00F34AC1">
            <w:pPr>
              <w:spacing w:line="276" w:lineRule="auto"/>
              <w:rPr>
                <w:b/>
                <w:bCs/>
              </w:rPr>
            </w:pPr>
            <w:r w:rsidRPr="00F34AC1">
              <w:rPr>
                <w:b/>
                <w:bCs/>
                <w:color w:val="C00000"/>
              </w:rPr>
              <w:t>2</w:t>
            </w:r>
            <w:r w:rsidR="00C31AA4" w:rsidRPr="00F34AC1">
              <w:rPr>
                <w:b/>
                <w:bCs/>
                <w:color w:val="C00000"/>
              </w:rPr>
              <w:t xml:space="preserve">. </w:t>
            </w:r>
            <w:r w:rsidR="00C31AA4" w:rsidRPr="00F34AC1">
              <w:rPr>
                <w:b/>
                <w:bCs/>
              </w:rPr>
              <w:t xml:space="preserve">Student Counseling Services </w:t>
            </w:r>
          </w:p>
          <w:p w14:paraId="0A3B275C" w14:textId="77777777" w:rsidR="00C31AA4" w:rsidRPr="00F34AC1" w:rsidRDefault="00C31AA4" w:rsidP="00F34AC1">
            <w:pPr>
              <w:spacing w:line="276" w:lineRule="auto"/>
            </w:pPr>
            <w:r w:rsidRPr="00F34AC1">
              <w:t xml:space="preserve">(academic, career, psychological and social ) </w:t>
            </w:r>
          </w:p>
        </w:tc>
      </w:tr>
      <w:tr w:rsidR="00C31AA4" w:rsidRPr="00F34AC1" w14:paraId="0751325F" w14:textId="77777777" w:rsidTr="00FD190B">
        <w:tc>
          <w:tcPr>
            <w:tcW w:w="9891" w:type="dxa"/>
            <w:tcBorders>
              <w:top w:val="dashSmallGap" w:sz="4" w:space="0" w:color="auto"/>
              <w:left w:val="single" w:sz="12" w:space="0" w:color="auto"/>
              <w:bottom w:val="single" w:sz="8" w:space="0" w:color="auto"/>
              <w:right w:val="single" w:sz="12" w:space="0" w:color="auto"/>
            </w:tcBorders>
          </w:tcPr>
          <w:p w14:paraId="3113C17A" w14:textId="59613A0F" w:rsidR="00C31AA4" w:rsidRPr="00F34AC1" w:rsidRDefault="00092E2B" w:rsidP="00F34AC1">
            <w:pPr>
              <w:pStyle w:val="ListParagraph"/>
              <w:spacing w:line="276" w:lineRule="auto"/>
              <w:ind w:left="0"/>
              <w:rPr>
                <w:lang w:bidi="ar-EG"/>
              </w:rPr>
            </w:pPr>
            <w:r w:rsidRPr="00F34AC1">
              <w:rPr>
                <w:lang w:bidi="ar-EG"/>
              </w:rPr>
              <w:t xml:space="preserve">Academic advising services for the students will be done according to the system used in University </w:t>
            </w:r>
            <w:r w:rsidRPr="00F34AC1">
              <w:rPr>
                <w:lang w:bidi="ar-EG"/>
              </w:rPr>
              <w:lastRenderedPageBreak/>
              <w:t xml:space="preserve">of Tabuk. </w:t>
            </w:r>
            <w:r w:rsidR="00E464D7">
              <w:rPr>
                <w:lang w:bidi="ar-EG"/>
              </w:rPr>
              <w:t xml:space="preserve">Vice deanship of the Faculty of Pharmacy for graduate studies and scientific research will allocate students to different academic advisors and will supervise the good conduct of this process. </w:t>
            </w:r>
          </w:p>
          <w:p w14:paraId="30F11457" w14:textId="77777777" w:rsidR="00F34AC1" w:rsidRDefault="00813E08" w:rsidP="00F34AC1">
            <w:pPr>
              <w:pStyle w:val="ListParagraph"/>
              <w:spacing w:line="276" w:lineRule="auto"/>
              <w:ind w:left="0"/>
              <w:rPr>
                <w:lang w:bidi="ar-EG"/>
              </w:rPr>
            </w:pPr>
            <w:r w:rsidRPr="00F34AC1">
              <w:rPr>
                <w:lang w:bidi="ar-EG"/>
              </w:rPr>
              <w:t xml:space="preserve">Career planning services will be arranged during </w:t>
            </w:r>
            <w:r w:rsidR="005747B9" w:rsidRPr="00F34AC1">
              <w:rPr>
                <w:lang w:bidi="ar-EG"/>
              </w:rPr>
              <w:t>visits to Tabuk Pharmaceutical Company.</w:t>
            </w:r>
          </w:p>
          <w:p w14:paraId="3575E7FA" w14:textId="2BA61730" w:rsidR="00C31AA4" w:rsidRPr="00F34AC1" w:rsidRDefault="005747B9" w:rsidP="00F34AC1">
            <w:pPr>
              <w:pStyle w:val="ListParagraph"/>
              <w:spacing w:line="276" w:lineRule="auto"/>
              <w:ind w:left="0"/>
              <w:rPr>
                <w:lang w:bidi="ar-EG"/>
              </w:rPr>
            </w:pPr>
            <w:r w:rsidRPr="00F34AC1">
              <w:rPr>
                <w:lang w:bidi="ar-EG"/>
              </w:rPr>
              <w:t xml:space="preserve"> </w:t>
            </w:r>
          </w:p>
        </w:tc>
      </w:tr>
      <w:tr w:rsidR="00C31AA4" w:rsidRPr="00F34AC1" w14:paraId="70B394C1" w14:textId="77777777" w:rsidTr="00FD190B">
        <w:tc>
          <w:tcPr>
            <w:tcW w:w="9891" w:type="dxa"/>
            <w:tcBorders>
              <w:top w:val="single" w:sz="8" w:space="0" w:color="auto"/>
              <w:left w:val="single" w:sz="12" w:space="0" w:color="auto"/>
              <w:bottom w:val="dashSmallGap" w:sz="4" w:space="0" w:color="auto"/>
              <w:right w:val="single" w:sz="12" w:space="0" w:color="auto"/>
            </w:tcBorders>
          </w:tcPr>
          <w:p w14:paraId="5106241A" w14:textId="2BE6CAE6" w:rsidR="00C31AA4" w:rsidRPr="00F34AC1" w:rsidRDefault="00A225AB" w:rsidP="00F34AC1">
            <w:pPr>
              <w:spacing w:line="276" w:lineRule="auto"/>
              <w:rPr>
                <w:b/>
                <w:bCs/>
              </w:rPr>
            </w:pPr>
            <w:r w:rsidRPr="00F34AC1">
              <w:rPr>
                <w:b/>
                <w:bCs/>
                <w:color w:val="C00000"/>
              </w:rPr>
              <w:lastRenderedPageBreak/>
              <w:t>3</w:t>
            </w:r>
            <w:r w:rsidR="00C31AA4" w:rsidRPr="00F34AC1">
              <w:rPr>
                <w:b/>
                <w:bCs/>
                <w:color w:val="C00000"/>
              </w:rPr>
              <w:t xml:space="preserve">. </w:t>
            </w:r>
            <w:r w:rsidR="009D1EAB" w:rsidRPr="00F34AC1">
              <w:rPr>
                <w:b/>
                <w:bCs/>
              </w:rPr>
              <w:t>Special Support</w:t>
            </w:r>
          </w:p>
          <w:p w14:paraId="73A3DF1F" w14:textId="77777777" w:rsidR="00C31AA4" w:rsidRPr="00F34AC1" w:rsidRDefault="00C31AA4" w:rsidP="00F34AC1">
            <w:pPr>
              <w:spacing w:line="276" w:lineRule="auto"/>
            </w:pPr>
            <w:r w:rsidRPr="00F34AC1">
              <w:t>(low achievers, disabled, gifted and talented)</w:t>
            </w:r>
          </w:p>
        </w:tc>
      </w:tr>
      <w:tr w:rsidR="00C31AA4" w:rsidRPr="00F34AC1" w14:paraId="7D85E30E" w14:textId="77777777" w:rsidTr="00FD190B">
        <w:tc>
          <w:tcPr>
            <w:tcW w:w="9891" w:type="dxa"/>
            <w:tcBorders>
              <w:top w:val="dashSmallGap" w:sz="4" w:space="0" w:color="auto"/>
              <w:left w:val="single" w:sz="12" w:space="0" w:color="auto"/>
              <w:bottom w:val="single" w:sz="12" w:space="0" w:color="auto"/>
              <w:right w:val="single" w:sz="12" w:space="0" w:color="auto"/>
            </w:tcBorders>
          </w:tcPr>
          <w:p w14:paraId="1DD44E27" w14:textId="77777777" w:rsidR="00F34AC1" w:rsidRDefault="00F34AC1" w:rsidP="00F34AC1">
            <w:pPr>
              <w:spacing w:line="276" w:lineRule="auto"/>
              <w:ind w:left="8"/>
              <w:rPr>
                <w:rFonts w:asciiTheme="majorBidi" w:hAnsiTheme="majorBidi" w:cstheme="majorBidi"/>
              </w:rPr>
            </w:pPr>
          </w:p>
          <w:p w14:paraId="345EB0EB" w14:textId="7601EFA2" w:rsidR="00C31AA4" w:rsidRPr="00F34AC1" w:rsidRDefault="005747B9" w:rsidP="00F34AC1">
            <w:pPr>
              <w:spacing w:line="276" w:lineRule="auto"/>
              <w:ind w:left="8"/>
              <w:rPr>
                <w:rFonts w:asciiTheme="majorBidi" w:hAnsiTheme="majorBidi" w:cstheme="majorBidi"/>
              </w:rPr>
            </w:pPr>
            <w:r w:rsidRPr="00F34AC1">
              <w:rPr>
                <w:rFonts w:asciiTheme="majorBidi" w:hAnsiTheme="majorBidi" w:cstheme="majorBidi"/>
              </w:rPr>
              <w:t>Counselling services will be offered to low achiever students.</w:t>
            </w:r>
          </w:p>
          <w:p w14:paraId="7BDC24E4" w14:textId="77FD3196" w:rsidR="005747B9" w:rsidRPr="00F34AC1" w:rsidRDefault="005747B9" w:rsidP="00F34AC1">
            <w:pPr>
              <w:spacing w:line="276" w:lineRule="auto"/>
              <w:ind w:left="8"/>
              <w:rPr>
                <w:rFonts w:asciiTheme="majorBidi" w:hAnsiTheme="majorBidi" w:cstheme="majorBidi"/>
              </w:rPr>
            </w:pPr>
            <w:r w:rsidRPr="00F34AC1">
              <w:rPr>
                <w:rFonts w:asciiTheme="majorBidi" w:hAnsiTheme="majorBidi" w:cstheme="majorBidi"/>
              </w:rPr>
              <w:t xml:space="preserve">Some arrangements with Tabuk Pharmaceutical Company will be made to hire top achievers. </w:t>
            </w:r>
          </w:p>
          <w:p w14:paraId="7D31E0B1" w14:textId="77777777" w:rsidR="00C31AA4" w:rsidRPr="00F34AC1" w:rsidRDefault="00C31AA4" w:rsidP="00F34AC1">
            <w:pPr>
              <w:spacing w:line="276" w:lineRule="auto"/>
              <w:ind w:left="8"/>
              <w:rPr>
                <w:rFonts w:asciiTheme="majorBidi" w:hAnsiTheme="majorBidi" w:cstheme="majorBidi"/>
              </w:rPr>
            </w:pPr>
          </w:p>
        </w:tc>
      </w:tr>
    </w:tbl>
    <w:p w14:paraId="14647A90" w14:textId="77777777" w:rsidR="00C31AA4" w:rsidRDefault="00C31AA4" w:rsidP="00C31AA4">
      <w:pPr>
        <w:pStyle w:val="Footer"/>
        <w:ind w:right="43"/>
        <w:jc w:val="both"/>
        <w:rPr>
          <w:rFonts w:asciiTheme="majorBidi" w:hAnsiTheme="majorBidi" w:cstheme="majorBidi"/>
          <w:sz w:val="20"/>
          <w:szCs w:val="20"/>
          <w:lang w:bidi="ar-EG"/>
        </w:rPr>
      </w:pPr>
    </w:p>
    <w:p w14:paraId="0E8314D4" w14:textId="77777777" w:rsidR="00F34AC1" w:rsidRDefault="00F34AC1" w:rsidP="00C31AA4">
      <w:pPr>
        <w:pStyle w:val="Footer"/>
        <w:ind w:right="43"/>
        <w:jc w:val="both"/>
        <w:rPr>
          <w:rFonts w:asciiTheme="majorBidi" w:hAnsiTheme="majorBidi" w:cstheme="majorBidi"/>
          <w:sz w:val="20"/>
          <w:szCs w:val="20"/>
          <w:lang w:bidi="ar-EG"/>
        </w:rPr>
      </w:pPr>
    </w:p>
    <w:p w14:paraId="6DBE9E22" w14:textId="7DE611E3" w:rsidR="002C52AE" w:rsidRPr="00A225AB" w:rsidRDefault="009D1EAB" w:rsidP="009D1EAB">
      <w:pPr>
        <w:pStyle w:val="Heading1"/>
      </w:pPr>
      <w:bookmarkStart w:id="12" w:name="_Toc532159374"/>
      <w:bookmarkStart w:id="13" w:name="_Toc39765030"/>
      <w:r>
        <w:t>F</w:t>
      </w:r>
      <w:r w:rsidR="002C52AE" w:rsidRPr="00A225AB">
        <w:t>. Teaching and Administrative Staff</w:t>
      </w:r>
      <w:bookmarkEnd w:id="12"/>
      <w:bookmarkEnd w:id="13"/>
    </w:p>
    <w:p w14:paraId="63AF6C22" w14:textId="77777777" w:rsidR="007B44AC" w:rsidRPr="00237881" w:rsidRDefault="002C52AE" w:rsidP="007B44AC">
      <w:pPr>
        <w:rPr>
          <w:b/>
          <w:bCs/>
        </w:rPr>
      </w:pPr>
      <w:r w:rsidRPr="00237881">
        <w:rPr>
          <w:b/>
          <w:bCs/>
          <w:color w:val="C00000"/>
        </w:rPr>
        <w:t>1.</w:t>
      </w:r>
      <w:r w:rsidRPr="00237881">
        <w:rPr>
          <w:b/>
          <w:bCs/>
        </w:rPr>
        <w:t xml:space="preserve"> Needed Teaching and Administrative Staff</w:t>
      </w:r>
    </w:p>
    <w:tbl>
      <w:tblPr>
        <w:tblStyle w:val="TableGrid"/>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959"/>
        <w:gridCol w:w="1865"/>
        <w:gridCol w:w="1861"/>
        <w:gridCol w:w="1988"/>
        <w:gridCol w:w="746"/>
        <w:gridCol w:w="736"/>
        <w:gridCol w:w="736"/>
      </w:tblGrid>
      <w:tr w:rsidR="002C52AE" w:rsidRPr="00281E2A" w14:paraId="6C954E84" w14:textId="77777777" w:rsidTr="009D1EAB">
        <w:trPr>
          <w:tblHeader/>
        </w:trPr>
        <w:tc>
          <w:tcPr>
            <w:tcW w:w="1959" w:type="dxa"/>
            <w:vMerge w:val="restart"/>
            <w:tcBorders>
              <w:top w:val="single" w:sz="12" w:space="0" w:color="auto"/>
              <w:left w:val="single" w:sz="12" w:space="0" w:color="auto"/>
              <w:right w:val="single" w:sz="12" w:space="0" w:color="auto"/>
            </w:tcBorders>
            <w:shd w:val="clear" w:color="auto" w:fill="B8CCE4" w:themeFill="accent1" w:themeFillTint="66"/>
            <w:vAlign w:val="center"/>
          </w:tcPr>
          <w:p w14:paraId="5BD4384E" w14:textId="77777777" w:rsidR="002C52AE" w:rsidRPr="00281E2A" w:rsidRDefault="002C52AE" w:rsidP="00BD5C2F">
            <w:pPr>
              <w:spacing w:before="120" w:after="120"/>
              <w:ind w:right="45"/>
              <w:jc w:val="center"/>
              <w:rPr>
                <w:rFonts w:asciiTheme="majorBidi" w:hAnsiTheme="majorBidi" w:cstheme="majorBidi"/>
                <w:b/>
                <w:bCs/>
                <w:sz w:val="20"/>
                <w:szCs w:val="20"/>
                <w:lang w:bidi="ar-EG"/>
              </w:rPr>
            </w:pPr>
            <w:r w:rsidRPr="00281E2A">
              <w:rPr>
                <w:rFonts w:asciiTheme="majorBidi" w:hAnsiTheme="majorBidi" w:cstheme="majorBidi"/>
                <w:b/>
                <w:sz w:val="20"/>
                <w:szCs w:val="20"/>
              </w:rPr>
              <w:t>Academic Rank</w:t>
            </w:r>
          </w:p>
        </w:tc>
        <w:tc>
          <w:tcPr>
            <w:tcW w:w="3726" w:type="dxa"/>
            <w:gridSpan w:val="2"/>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7780EE03" w14:textId="77777777" w:rsidR="002C52AE" w:rsidRPr="00281E2A" w:rsidRDefault="002C52AE" w:rsidP="00BD5C2F">
            <w:pPr>
              <w:ind w:right="45"/>
              <w:jc w:val="center"/>
              <w:rPr>
                <w:rFonts w:asciiTheme="majorBidi" w:hAnsiTheme="majorBidi" w:cstheme="majorBidi"/>
                <w:b/>
                <w:bCs/>
                <w:sz w:val="20"/>
                <w:szCs w:val="20"/>
                <w:lang w:bidi="ar-EG"/>
              </w:rPr>
            </w:pPr>
            <w:r w:rsidRPr="00281E2A">
              <w:rPr>
                <w:rFonts w:asciiTheme="majorBidi" w:hAnsiTheme="majorBidi" w:cstheme="majorBidi"/>
                <w:b/>
                <w:sz w:val="20"/>
                <w:szCs w:val="20"/>
              </w:rPr>
              <w:t>Specialty</w:t>
            </w:r>
          </w:p>
        </w:tc>
        <w:tc>
          <w:tcPr>
            <w:tcW w:w="1988" w:type="dxa"/>
            <w:vMerge w:val="restart"/>
            <w:tcBorders>
              <w:top w:val="single" w:sz="12" w:space="0" w:color="auto"/>
              <w:left w:val="single" w:sz="8" w:space="0" w:color="auto"/>
              <w:right w:val="single" w:sz="8" w:space="0" w:color="auto"/>
            </w:tcBorders>
            <w:shd w:val="clear" w:color="auto" w:fill="B8CCE4" w:themeFill="accent1" w:themeFillTint="66"/>
            <w:vAlign w:val="center"/>
          </w:tcPr>
          <w:p w14:paraId="2837D596" w14:textId="77777777" w:rsidR="002C52AE" w:rsidRPr="00281E2A" w:rsidRDefault="002C52AE" w:rsidP="00BD5C2F">
            <w:pPr>
              <w:ind w:right="45"/>
              <w:jc w:val="center"/>
              <w:rPr>
                <w:rFonts w:asciiTheme="majorBidi" w:hAnsiTheme="majorBidi" w:cstheme="majorBidi"/>
                <w:b/>
                <w:bCs/>
                <w:sz w:val="20"/>
                <w:szCs w:val="20"/>
                <w:lang w:bidi="ar-EG"/>
              </w:rPr>
            </w:pPr>
            <w:r w:rsidRPr="00281E2A">
              <w:rPr>
                <w:rFonts w:asciiTheme="majorBidi" w:hAnsiTheme="majorBidi" w:cstheme="majorBidi"/>
                <w:b/>
                <w:bCs/>
                <w:sz w:val="20"/>
                <w:szCs w:val="20"/>
                <w:lang w:bidi="ar-EG"/>
              </w:rPr>
              <w:t>Special Requirements / Skills ( if any )</w:t>
            </w:r>
          </w:p>
        </w:tc>
        <w:tc>
          <w:tcPr>
            <w:tcW w:w="2218" w:type="dxa"/>
            <w:gridSpan w:val="3"/>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0109B5EF" w14:textId="77777777" w:rsidR="002C52AE" w:rsidRPr="00281E2A" w:rsidRDefault="002C52AE" w:rsidP="00BD5C2F">
            <w:pPr>
              <w:spacing w:before="120" w:after="120"/>
              <w:ind w:right="45"/>
              <w:jc w:val="center"/>
              <w:rPr>
                <w:rFonts w:asciiTheme="majorBidi" w:hAnsiTheme="majorBidi" w:cstheme="majorBidi"/>
                <w:b/>
                <w:bCs/>
                <w:sz w:val="20"/>
                <w:szCs w:val="20"/>
                <w:lang w:bidi="ar-EG"/>
              </w:rPr>
            </w:pPr>
            <w:r w:rsidRPr="00281E2A">
              <w:rPr>
                <w:rFonts w:asciiTheme="majorBidi" w:hAnsiTheme="majorBidi" w:cstheme="majorBidi"/>
                <w:b/>
                <w:bCs/>
                <w:sz w:val="20"/>
                <w:szCs w:val="20"/>
                <w:lang w:bidi="ar-EG"/>
              </w:rPr>
              <w:t>Required Numbers</w:t>
            </w:r>
            <w:r w:rsidRPr="00281E2A">
              <w:rPr>
                <w:rFonts w:asciiTheme="majorBidi" w:hAnsiTheme="majorBidi" w:cstheme="majorBidi"/>
                <w:b/>
                <w:bCs/>
                <w:color w:val="FF0000"/>
                <w:sz w:val="20"/>
                <w:szCs w:val="20"/>
                <w:lang w:bidi="ar-EG"/>
              </w:rPr>
              <w:t xml:space="preserve"> </w:t>
            </w:r>
          </w:p>
        </w:tc>
      </w:tr>
      <w:tr w:rsidR="002C52AE" w:rsidRPr="00281E2A" w14:paraId="5CA0A19B" w14:textId="77777777" w:rsidTr="009D1EAB">
        <w:trPr>
          <w:trHeight w:val="240"/>
          <w:tblHeader/>
        </w:trPr>
        <w:tc>
          <w:tcPr>
            <w:tcW w:w="1959" w:type="dxa"/>
            <w:vMerge/>
            <w:tcBorders>
              <w:left w:val="single" w:sz="12" w:space="0" w:color="auto"/>
              <w:bottom w:val="single" w:sz="12" w:space="0" w:color="auto"/>
              <w:right w:val="single" w:sz="12" w:space="0" w:color="auto"/>
            </w:tcBorders>
            <w:shd w:val="clear" w:color="auto" w:fill="EAF1DD" w:themeFill="accent3" w:themeFillTint="33"/>
            <w:vAlign w:val="center"/>
          </w:tcPr>
          <w:p w14:paraId="36F1FCBD" w14:textId="77777777" w:rsidR="002C52AE" w:rsidRPr="00281E2A" w:rsidRDefault="002C52AE" w:rsidP="00BD5C2F">
            <w:pPr>
              <w:spacing w:before="120" w:after="120"/>
              <w:ind w:right="45"/>
              <w:rPr>
                <w:rFonts w:asciiTheme="majorBidi" w:hAnsiTheme="majorBidi" w:cstheme="majorBidi"/>
                <w:b/>
                <w:bCs/>
                <w:sz w:val="20"/>
                <w:szCs w:val="20"/>
                <w:lang w:bidi="ar-EG"/>
              </w:rPr>
            </w:pPr>
          </w:p>
        </w:tc>
        <w:tc>
          <w:tcPr>
            <w:tcW w:w="1865" w:type="dxa"/>
            <w:tcBorders>
              <w:top w:val="single" w:sz="8" w:space="0" w:color="auto"/>
              <w:left w:val="single" w:sz="12" w:space="0" w:color="auto"/>
              <w:bottom w:val="single" w:sz="12" w:space="0" w:color="auto"/>
              <w:right w:val="dashSmallGap" w:sz="4" w:space="0" w:color="auto"/>
            </w:tcBorders>
            <w:shd w:val="clear" w:color="auto" w:fill="B8CCE4" w:themeFill="accent1" w:themeFillTint="66"/>
            <w:vAlign w:val="center"/>
          </w:tcPr>
          <w:p w14:paraId="7C79BB7E" w14:textId="77777777" w:rsidR="002C52AE" w:rsidRPr="00281E2A" w:rsidRDefault="002C52AE" w:rsidP="00BD5C2F">
            <w:pPr>
              <w:spacing w:before="120" w:after="120"/>
              <w:ind w:right="45"/>
              <w:jc w:val="center"/>
              <w:rPr>
                <w:rFonts w:asciiTheme="majorBidi" w:hAnsiTheme="majorBidi" w:cstheme="majorBidi"/>
                <w:b/>
                <w:bCs/>
                <w:sz w:val="20"/>
                <w:szCs w:val="20"/>
                <w:lang w:bidi="ar-EG"/>
              </w:rPr>
            </w:pPr>
            <w:r w:rsidRPr="00281E2A">
              <w:rPr>
                <w:rFonts w:asciiTheme="majorBidi" w:hAnsiTheme="majorBidi" w:cstheme="majorBidi"/>
                <w:b/>
                <w:bCs/>
                <w:sz w:val="20"/>
                <w:szCs w:val="20"/>
                <w:lang w:bidi="ar-EG"/>
              </w:rPr>
              <w:t>General</w:t>
            </w:r>
          </w:p>
        </w:tc>
        <w:tc>
          <w:tcPr>
            <w:tcW w:w="1861" w:type="dxa"/>
            <w:tcBorders>
              <w:top w:val="single" w:sz="8" w:space="0" w:color="auto"/>
              <w:left w:val="dashSmallGap" w:sz="4" w:space="0" w:color="auto"/>
              <w:bottom w:val="single" w:sz="12" w:space="0" w:color="auto"/>
              <w:right w:val="single" w:sz="8" w:space="0" w:color="auto"/>
            </w:tcBorders>
            <w:shd w:val="clear" w:color="auto" w:fill="B8CCE4" w:themeFill="accent1" w:themeFillTint="66"/>
            <w:vAlign w:val="center"/>
          </w:tcPr>
          <w:p w14:paraId="651AD2FF" w14:textId="77777777" w:rsidR="002C52AE" w:rsidRPr="00281E2A" w:rsidRDefault="002C52AE" w:rsidP="00BD5C2F">
            <w:pPr>
              <w:spacing w:before="120" w:after="120"/>
              <w:ind w:right="45"/>
              <w:jc w:val="center"/>
              <w:rPr>
                <w:rFonts w:asciiTheme="majorBidi" w:hAnsiTheme="majorBidi" w:cstheme="majorBidi"/>
                <w:b/>
                <w:bCs/>
                <w:sz w:val="20"/>
                <w:szCs w:val="20"/>
                <w:lang w:bidi="ar-EG"/>
              </w:rPr>
            </w:pPr>
            <w:r w:rsidRPr="00281E2A">
              <w:rPr>
                <w:rFonts w:asciiTheme="majorBidi" w:hAnsiTheme="majorBidi" w:cstheme="majorBidi"/>
                <w:b/>
                <w:bCs/>
                <w:sz w:val="20"/>
                <w:szCs w:val="20"/>
                <w:lang w:bidi="ar-EG"/>
              </w:rPr>
              <w:t>Specific</w:t>
            </w:r>
          </w:p>
        </w:tc>
        <w:tc>
          <w:tcPr>
            <w:tcW w:w="1988" w:type="dxa"/>
            <w:vMerge/>
            <w:tcBorders>
              <w:left w:val="single" w:sz="8" w:space="0" w:color="auto"/>
              <w:bottom w:val="single" w:sz="12" w:space="0" w:color="auto"/>
              <w:right w:val="single" w:sz="8" w:space="0" w:color="auto"/>
            </w:tcBorders>
            <w:shd w:val="clear" w:color="auto" w:fill="EAF1DD" w:themeFill="accent3" w:themeFillTint="33"/>
          </w:tcPr>
          <w:p w14:paraId="511D7526" w14:textId="77777777" w:rsidR="002C52AE" w:rsidRPr="00281E2A" w:rsidRDefault="002C52AE" w:rsidP="00BD5C2F">
            <w:pPr>
              <w:spacing w:before="120" w:after="120"/>
              <w:ind w:right="45"/>
              <w:rPr>
                <w:rFonts w:asciiTheme="majorBidi" w:hAnsiTheme="majorBidi" w:cstheme="majorBidi"/>
                <w:b/>
                <w:bCs/>
                <w:sz w:val="20"/>
                <w:szCs w:val="20"/>
                <w:lang w:bidi="ar-EG"/>
              </w:rPr>
            </w:pPr>
          </w:p>
        </w:tc>
        <w:tc>
          <w:tcPr>
            <w:tcW w:w="746" w:type="dxa"/>
            <w:tcBorders>
              <w:top w:val="single" w:sz="8" w:space="0" w:color="auto"/>
              <w:left w:val="single" w:sz="8" w:space="0" w:color="auto"/>
              <w:bottom w:val="single" w:sz="12" w:space="0" w:color="auto"/>
              <w:right w:val="dashSmallGap" w:sz="4" w:space="0" w:color="auto"/>
            </w:tcBorders>
            <w:shd w:val="clear" w:color="auto" w:fill="B8CCE4" w:themeFill="accent1" w:themeFillTint="66"/>
            <w:vAlign w:val="center"/>
          </w:tcPr>
          <w:p w14:paraId="72241DF3" w14:textId="77777777" w:rsidR="002C52AE" w:rsidRPr="00281E2A" w:rsidRDefault="002C52AE" w:rsidP="00BD5C2F">
            <w:pPr>
              <w:spacing w:before="120" w:after="120"/>
              <w:ind w:right="45"/>
              <w:jc w:val="center"/>
              <w:rPr>
                <w:rFonts w:asciiTheme="majorBidi" w:hAnsiTheme="majorBidi" w:cstheme="majorBidi"/>
                <w:b/>
                <w:bCs/>
                <w:sz w:val="20"/>
                <w:szCs w:val="20"/>
                <w:lang w:bidi="ar-EG"/>
              </w:rPr>
            </w:pPr>
            <w:r w:rsidRPr="00281E2A">
              <w:rPr>
                <w:rFonts w:asciiTheme="majorBidi" w:hAnsiTheme="majorBidi" w:cstheme="majorBidi"/>
                <w:b/>
                <w:bCs/>
                <w:sz w:val="20"/>
                <w:szCs w:val="20"/>
                <w:lang w:bidi="ar-EG"/>
              </w:rPr>
              <w:t>M</w:t>
            </w:r>
          </w:p>
        </w:tc>
        <w:tc>
          <w:tcPr>
            <w:tcW w:w="736" w:type="dxa"/>
            <w:tcBorders>
              <w:top w:val="single" w:sz="8" w:space="0" w:color="auto"/>
              <w:left w:val="dashSmallGap" w:sz="4" w:space="0" w:color="auto"/>
              <w:bottom w:val="single" w:sz="12" w:space="0" w:color="auto"/>
              <w:right w:val="dashSmallGap" w:sz="4" w:space="0" w:color="auto"/>
            </w:tcBorders>
            <w:shd w:val="clear" w:color="auto" w:fill="B8CCE4" w:themeFill="accent1" w:themeFillTint="66"/>
            <w:vAlign w:val="center"/>
          </w:tcPr>
          <w:p w14:paraId="6E9DE9BD" w14:textId="77777777" w:rsidR="002C52AE" w:rsidRPr="00281E2A" w:rsidRDefault="002C52AE" w:rsidP="00BD5C2F">
            <w:pPr>
              <w:spacing w:before="120" w:after="120"/>
              <w:ind w:right="45"/>
              <w:jc w:val="center"/>
              <w:rPr>
                <w:rFonts w:asciiTheme="majorBidi" w:hAnsiTheme="majorBidi" w:cstheme="majorBidi"/>
                <w:b/>
                <w:bCs/>
                <w:sz w:val="20"/>
                <w:szCs w:val="20"/>
                <w:lang w:bidi="ar-EG"/>
              </w:rPr>
            </w:pPr>
            <w:r w:rsidRPr="00281E2A">
              <w:rPr>
                <w:rFonts w:asciiTheme="majorBidi" w:hAnsiTheme="majorBidi" w:cstheme="majorBidi"/>
                <w:b/>
                <w:bCs/>
                <w:sz w:val="20"/>
                <w:szCs w:val="20"/>
                <w:lang w:bidi="ar-EG"/>
              </w:rPr>
              <w:t>F</w:t>
            </w:r>
          </w:p>
        </w:tc>
        <w:tc>
          <w:tcPr>
            <w:tcW w:w="736" w:type="dxa"/>
            <w:tcBorders>
              <w:top w:val="single" w:sz="8" w:space="0" w:color="auto"/>
              <w:left w:val="dashSmallGap" w:sz="4" w:space="0" w:color="auto"/>
              <w:bottom w:val="single" w:sz="12" w:space="0" w:color="auto"/>
              <w:right w:val="single" w:sz="12" w:space="0" w:color="auto"/>
            </w:tcBorders>
            <w:shd w:val="clear" w:color="auto" w:fill="B8CCE4" w:themeFill="accent1" w:themeFillTint="66"/>
            <w:vAlign w:val="center"/>
          </w:tcPr>
          <w:p w14:paraId="3B1CD83E" w14:textId="77777777" w:rsidR="002C52AE" w:rsidRPr="00281E2A" w:rsidRDefault="002C52AE" w:rsidP="00BD5C2F">
            <w:pPr>
              <w:spacing w:before="120" w:after="120"/>
              <w:ind w:right="45"/>
              <w:jc w:val="center"/>
              <w:rPr>
                <w:rFonts w:asciiTheme="majorBidi" w:hAnsiTheme="majorBidi" w:cstheme="majorBidi"/>
                <w:b/>
                <w:bCs/>
                <w:sz w:val="20"/>
                <w:szCs w:val="20"/>
                <w:lang w:bidi="ar-EG"/>
              </w:rPr>
            </w:pPr>
            <w:r w:rsidRPr="00281E2A">
              <w:rPr>
                <w:rFonts w:asciiTheme="majorBidi" w:hAnsiTheme="majorBidi" w:cstheme="majorBidi"/>
                <w:b/>
                <w:bCs/>
                <w:sz w:val="20"/>
                <w:szCs w:val="20"/>
                <w:lang w:bidi="ar-EG"/>
              </w:rPr>
              <w:t>T</w:t>
            </w:r>
          </w:p>
        </w:tc>
      </w:tr>
      <w:tr w:rsidR="002C52AE" w:rsidRPr="00281E2A" w14:paraId="7BB768C2" w14:textId="77777777" w:rsidTr="009D1EAB">
        <w:trPr>
          <w:trHeight w:val="567"/>
        </w:trPr>
        <w:tc>
          <w:tcPr>
            <w:tcW w:w="1959" w:type="dxa"/>
            <w:tcBorders>
              <w:top w:val="single" w:sz="12" w:space="0" w:color="auto"/>
              <w:left w:val="single" w:sz="12" w:space="0" w:color="auto"/>
              <w:bottom w:val="single" w:sz="8" w:space="0" w:color="auto"/>
              <w:right w:val="single" w:sz="12" w:space="0" w:color="auto"/>
            </w:tcBorders>
            <w:shd w:val="clear" w:color="auto" w:fill="B8CCE4" w:themeFill="accent1" w:themeFillTint="66"/>
            <w:vAlign w:val="center"/>
          </w:tcPr>
          <w:p w14:paraId="1964A468" w14:textId="77777777" w:rsidR="002C52AE" w:rsidRPr="00281E2A" w:rsidRDefault="002C52AE" w:rsidP="00BD5C2F">
            <w:pPr>
              <w:ind w:right="45"/>
              <w:jc w:val="center"/>
              <w:rPr>
                <w:rFonts w:asciiTheme="majorBidi" w:hAnsiTheme="majorBidi" w:cstheme="majorBidi"/>
                <w:b/>
                <w:bCs/>
                <w:sz w:val="20"/>
                <w:szCs w:val="20"/>
                <w:lang w:bidi="ar-EG"/>
              </w:rPr>
            </w:pPr>
            <w:r w:rsidRPr="00281E2A">
              <w:rPr>
                <w:rFonts w:asciiTheme="majorBidi" w:hAnsiTheme="majorBidi" w:cstheme="majorBidi"/>
                <w:b/>
                <w:bCs/>
                <w:sz w:val="20"/>
                <w:szCs w:val="20"/>
              </w:rPr>
              <w:t>Professors</w:t>
            </w:r>
          </w:p>
        </w:tc>
        <w:tc>
          <w:tcPr>
            <w:tcW w:w="1865" w:type="dxa"/>
            <w:tcBorders>
              <w:top w:val="single" w:sz="12" w:space="0" w:color="auto"/>
              <w:left w:val="single" w:sz="12" w:space="0" w:color="auto"/>
              <w:bottom w:val="single" w:sz="8" w:space="0" w:color="auto"/>
              <w:right w:val="dashSmallGap" w:sz="4" w:space="0" w:color="auto"/>
            </w:tcBorders>
            <w:vAlign w:val="center"/>
          </w:tcPr>
          <w:p w14:paraId="4503EF3D" w14:textId="38221197" w:rsidR="002C52AE" w:rsidRPr="00281E2A" w:rsidRDefault="00313711" w:rsidP="00BD5C2F">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w:t>
            </w:r>
          </w:p>
        </w:tc>
        <w:tc>
          <w:tcPr>
            <w:tcW w:w="1861" w:type="dxa"/>
            <w:tcBorders>
              <w:top w:val="single" w:sz="12" w:space="0" w:color="auto"/>
              <w:left w:val="dashSmallGap" w:sz="4" w:space="0" w:color="auto"/>
              <w:bottom w:val="single" w:sz="8" w:space="0" w:color="auto"/>
              <w:right w:val="single" w:sz="8" w:space="0" w:color="auto"/>
            </w:tcBorders>
            <w:vAlign w:val="center"/>
          </w:tcPr>
          <w:p w14:paraId="42FDDF9C" w14:textId="69A93091" w:rsidR="002C52AE" w:rsidRPr="00281E2A" w:rsidRDefault="00313711" w:rsidP="00BD5C2F">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2</w:t>
            </w:r>
          </w:p>
        </w:tc>
        <w:tc>
          <w:tcPr>
            <w:tcW w:w="1988" w:type="dxa"/>
            <w:tcBorders>
              <w:top w:val="single" w:sz="12" w:space="0" w:color="auto"/>
              <w:left w:val="single" w:sz="8" w:space="0" w:color="auto"/>
              <w:bottom w:val="single" w:sz="8" w:space="0" w:color="auto"/>
              <w:right w:val="single" w:sz="8" w:space="0" w:color="auto"/>
            </w:tcBorders>
            <w:vAlign w:val="center"/>
          </w:tcPr>
          <w:p w14:paraId="20784575" w14:textId="0064D446" w:rsidR="002C52AE" w:rsidRPr="00281E2A" w:rsidRDefault="007F14A6" w:rsidP="00BD5C2F">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w:t>
            </w:r>
          </w:p>
        </w:tc>
        <w:tc>
          <w:tcPr>
            <w:tcW w:w="746" w:type="dxa"/>
            <w:tcBorders>
              <w:top w:val="single" w:sz="12" w:space="0" w:color="auto"/>
              <w:left w:val="single" w:sz="8" w:space="0" w:color="auto"/>
              <w:bottom w:val="single" w:sz="8" w:space="0" w:color="auto"/>
              <w:right w:val="dashSmallGap" w:sz="4" w:space="0" w:color="auto"/>
            </w:tcBorders>
            <w:vAlign w:val="center"/>
          </w:tcPr>
          <w:p w14:paraId="410D4E8E" w14:textId="2BA92930" w:rsidR="002C52AE" w:rsidRPr="00281E2A" w:rsidRDefault="00313711" w:rsidP="00BD5C2F">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1</w:t>
            </w:r>
          </w:p>
        </w:tc>
        <w:tc>
          <w:tcPr>
            <w:tcW w:w="736" w:type="dxa"/>
            <w:tcBorders>
              <w:top w:val="single" w:sz="12" w:space="0" w:color="auto"/>
              <w:left w:val="dashSmallGap" w:sz="4" w:space="0" w:color="auto"/>
              <w:bottom w:val="single" w:sz="8" w:space="0" w:color="auto"/>
              <w:right w:val="dashSmallGap" w:sz="4" w:space="0" w:color="auto"/>
            </w:tcBorders>
            <w:vAlign w:val="center"/>
          </w:tcPr>
          <w:p w14:paraId="368B6824" w14:textId="05DE1FF9" w:rsidR="002C52AE" w:rsidRPr="00281E2A" w:rsidRDefault="00313711" w:rsidP="00BD5C2F">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1</w:t>
            </w:r>
          </w:p>
        </w:tc>
        <w:tc>
          <w:tcPr>
            <w:tcW w:w="736" w:type="dxa"/>
            <w:tcBorders>
              <w:top w:val="single" w:sz="12" w:space="0" w:color="auto"/>
              <w:left w:val="dashSmallGap" w:sz="4" w:space="0" w:color="auto"/>
              <w:bottom w:val="single" w:sz="8" w:space="0" w:color="auto"/>
              <w:right w:val="single" w:sz="12" w:space="0" w:color="auto"/>
            </w:tcBorders>
            <w:vAlign w:val="center"/>
          </w:tcPr>
          <w:p w14:paraId="1D26FCA8" w14:textId="784B558F" w:rsidR="002C52AE" w:rsidRPr="00281E2A" w:rsidRDefault="00313711" w:rsidP="00BD5C2F">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2</w:t>
            </w:r>
          </w:p>
        </w:tc>
      </w:tr>
      <w:tr w:rsidR="002C52AE" w:rsidRPr="00281E2A" w14:paraId="384D207F" w14:textId="77777777" w:rsidTr="009D1EAB">
        <w:trPr>
          <w:trHeight w:val="567"/>
        </w:trPr>
        <w:tc>
          <w:tcPr>
            <w:tcW w:w="1959" w:type="dxa"/>
            <w:tcBorders>
              <w:top w:val="single" w:sz="8" w:space="0" w:color="auto"/>
              <w:left w:val="single" w:sz="12" w:space="0" w:color="auto"/>
              <w:bottom w:val="single" w:sz="8" w:space="0" w:color="auto"/>
              <w:right w:val="single" w:sz="12" w:space="0" w:color="auto"/>
            </w:tcBorders>
            <w:shd w:val="clear" w:color="auto" w:fill="B8CCE4" w:themeFill="accent1" w:themeFillTint="66"/>
            <w:vAlign w:val="center"/>
          </w:tcPr>
          <w:p w14:paraId="463ACF5D" w14:textId="77777777" w:rsidR="002C52AE" w:rsidRPr="00281E2A" w:rsidRDefault="002C52AE" w:rsidP="00BD5C2F">
            <w:pPr>
              <w:ind w:right="45"/>
              <w:jc w:val="center"/>
              <w:rPr>
                <w:rFonts w:asciiTheme="majorBidi" w:hAnsiTheme="majorBidi" w:cstheme="majorBidi"/>
                <w:b/>
                <w:bCs/>
                <w:sz w:val="20"/>
                <w:szCs w:val="20"/>
                <w:lang w:bidi="ar-EG"/>
              </w:rPr>
            </w:pPr>
            <w:r w:rsidRPr="00281E2A">
              <w:rPr>
                <w:rFonts w:asciiTheme="majorBidi" w:hAnsiTheme="majorBidi" w:cstheme="majorBidi"/>
                <w:b/>
                <w:bCs/>
                <w:sz w:val="20"/>
                <w:szCs w:val="20"/>
              </w:rPr>
              <w:t>Associate</w:t>
            </w:r>
            <w:r w:rsidRPr="00281E2A">
              <w:rPr>
                <w:rFonts w:asciiTheme="majorBidi" w:hAnsiTheme="majorBidi" w:cstheme="majorBidi"/>
                <w:b/>
                <w:bCs/>
                <w:sz w:val="20"/>
                <w:szCs w:val="20"/>
                <w:lang w:bidi="ar-EG"/>
              </w:rPr>
              <w:t xml:space="preserve"> </w:t>
            </w:r>
            <w:r w:rsidRPr="00281E2A">
              <w:rPr>
                <w:rFonts w:asciiTheme="majorBidi" w:hAnsiTheme="majorBidi" w:cstheme="majorBidi"/>
                <w:b/>
                <w:bCs/>
                <w:sz w:val="20"/>
                <w:szCs w:val="20"/>
              </w:rPr>
              <w:t>Professors</w:t>
            </w:r>
          </w:p>
        </w:tc>
        <w:tc>
          <w:tcPr>
            <w:tcW w:w="1865" w:type="dxa"/>
            <w:tcBorders>
              <w:top w:val="single" w:sz="8" w:space="0" w:color="auto"/>
              <w:left w:val="single" w:sz="12" w:space="0" w:color="auto"/>
              <w:bottom w:val="single" w:sz="8" w:space="0" w:color="auto"/>
              <w:right w:val="dashSmallGap" w:sz="4" w:space="0" w:color="auto"/>
            </w:tcBorders>
            <w:vAlign w:val="center"/>
          </w:tcPr>
          <w:p w14:paraId="59320A69" w14:textId="5B530B4D" w:rsidR="002C52AE" w:rsidRPr="00281E2A" w:rsidRDefault="007F14A6" w:rsidP="00BD5C2F">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w:t>
            </w:r>
          </w:p>
        </w:tc>
        <w:tc>
          <w:tcPr>
            <w:tcW w:w="1861" w:type="dxa"/>
            <w:tcBorders>
              <w:top w:val="single" w:sz="8" w:space="0" w:color="auto"/>
              <w:left w:val="dashSmallGap" w:sz="4" w:space="0" w:color="auto"/>
              <w:bottom w:val="single" w:sz="8" w:space="0" w:color="auto"/>
              <w:right w:val="single" w:sz="8" w:space="0" w:color="auto"/>
            </w:tcBorders>
            <w:vAlign w:val="center"/>
          </w:tcPr>
          <w:p w14:paraId="6FC64000" w14:textId="765E1C23" w:rsidR="002C52AE" w:rsidRPr="00281E2A" w:rsidRDefault="00313711" w:rsidP="00BD5C2F">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4</w:t>
            </w:r>
          </w:p>
        </w:tc>
        <w:tc>
          <w:tcPr>
            <w:tcW w:w="1988" w:type="dxa"/>
            <w:tcBorders>
              <w:top w:val="single" w:sz="8" w:space="0" w:color="auto"/>
              <w:left w:val="single" w:sz="8" w:space="0" w:color="auto"/>
              <w:bottom w:val="single" w:sz="8" w:space="0" w:color="auto"/>
              <w:right w:val="single" w:sz="8" w:space="0" w:color="auto"/>
            </w:tcBorders>
            <w:vAlign w:val="center"/>
          </w:tcPr>
          <w:p w14:paraId="23922262" w14:textId="12B8D743" w:rsidR="002C52AE" w:rsidRPr="00281E2A" w:rsidRDefault="007F14A6" w:rsidP="00BD5C2F">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w:t>
            </w:r>
          </w:p>
        </w:tc>
        <w:tc>
          <w:tcPr>
            <w:tcW w:w="746" w:type="dxa"/>
            <w:tcBorders>
              <w:top w:val="single" w:sz="8" w:space="0" w:color="auto"/>
              <w:left w:val="single" w:sz="8" w:space="0" w:color="auto"/>
              <w:bottom w:val="single" w:sz="8" w:space="0" w:color="auto"/>
              <w:right w:val="dashSmallGap" w:sz="4" w:space="0" w:color="auto"/>
            </w:tcBorders>
            <w:vAlign w:val="center"/>
          </w:tcPr>
          <w:p w14:paraId="383DD01C" w14:textId="62428589" w:rsidR="002C52AE" w:rsidRPr="00281E2A" w:rsidRDefault="00313711" w:rsidP="00BD5C2F">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2</w:t>
            </w:r>
          </w:p>
        </w:tc>
        <w:tc>
          <w:tcPr>
            <w:tcW w:w="736" w:type="dxa"/>
            <w:tcBorders>
              <w:top w:val="single" w:sz="8" w:space="0" w:color="auto"/>
              <w:left w:val="dashSmallGap" w:sz="4" w:space="0" w:color="auto"/>
              <w:bottom w:val="single" w:sz="8" w:space="0" w:color="auto"/>
              <w:right w:val="dashSmallGap" w:sz="4" w:space="0" w:color="auto"/>
            </w:tcBorders>
            <w:vAlign w:val="center"/>
          </w:tcPr>
          <w:p w14:paraId="36659917" w14:textId="4420D266" w:rsidR="002C52AE" w:rsidRPr="00281E2A" w:rsidRDefault="00313711" w:rsidP="00BD5C2F">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2</w:t>
            </w:r>
          </w:p>
        </w:tc>
        <w:tc>
          <w:tcPr>
            <w:tcW w:w="736" w:type="dxa"/>
            <w:tcBorders>
              <w:top w:val="single" w:sz="8" w:space="0" w:color="auto"/>
              <w:left w:val="dashSmallGap" w:sz="4" w:space="0" w:color="auto"/>
              <w:bottom w:val="single" w:sz="8" w:space="0" w:color="auto"/>
              <w:right w:val="single" w:sz="12" w:space="0" w:color="auto"/>
            </w:tcBorders>
            <w:vAlign w:val="center"/>
          </w:tcPr>
          <w:p w14:paraId="72AED5CD" w14:textId="0E0D6860" w:rsidR="002C52AE" w:rsidRPr="00281E2A" w:rsidRDefault="00313711" w:rsidP="00BD5C2F">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4</w:t>
            </w:r>
          </w:p>
        </w:tc>
      </w:tr>
      <w:tr w:rsidR="002C52AE" w:rsidRPr="00281E2A" w14:paraId="79AA8228" w14:textId="77777777" w:rsidTr="009D1EAB">
        <w:trPr>
          <w:trHeight w:val="567"/>
        </w:trPr>
        <w:tc>
          <w:tcPr>
            <w:tcW w:w="1959" w:type="dxa"/>
            <w:tcBorders>
              <w:top w:val="single" w:sz="8" w:space="0" w:color="auto"/>
              <w:left w:val="single" w:sz="12" w:space="0" w:color="auto"/>
              <w:bottom w:val="single" w:sz="8" w:space="0" w:color="auto"/>
              <w:right w:val="single" w:sz="12" w:space="0" w:color="auto"/>
            </w:tcBorders>
            <w:shd w:val="clear" w:color="auto" w:fill="B8CCE4" w:themeFill="accent1" w:themeFillTint="66"/>
            <w:vAlign w:val="center"/>
          </w:tcPr>
          <w:p w14:paraId="01E467E8" w14:textId="77777777" w:rsidR="002C52AE" w:rsidRPr="00281E2A" w:rsidRDefault="002C52AE" w:rsidP="00BD5C2F">
            <w:pPr>
              <w:ind w:right="45"/>
              <w:jc w:val="center"/>
              <w:rPr>
                <w:rFonts w:asciiTheme="majorBidi" w:hAnsiTheme="majorBidi" w:cstheme="majorBidi"/>
                <w:b/>
                <w:bCs/>
                <w:sz w:val="20"/>
                <w:szCs w:val="20"/>
                <w:lang w:bidi="ar-EG"/>
              </w:rPr>
            </w:pPr>
            <w:r w:rsidRPr="00281E2A">
              <w:rPr>
                <w:rFonts w:asciiTheme="majorBidi" w:hAnsiTheme="majorBidi" w:cstheme="majorBidi"/>
                <w:b/>
                <w:bCs/>
                <w:sz w:val="20"/>
                <w:szCs w:val="20"/>
              </w:rPr>
              <w:t>Assistant</w:t>
            </w:r>
            <w:r w:rsidRPr="00281E2A">
              <w:rPr>
                <w:rFonts w:asciiTheme="majorBidi" w:hAnsiTheme="majorBidi" w:cstheme="majorBidi"/>
                <w:b/>
                <w:bCs/>
                <w:sz w:val="20"/>
                <w:szCs w:val="20"/>
                <w:lang w:bidi="ar-EG"/>
              </w:rPr>
              <w:t xml:space="preserve"> </w:t>
            </w:r>
            <w:r w:rsidRPr="00281E2A">
              <w:rPr>
                <w:rFonts w:asciiTheme="majorBidi" w:hAnsiTheme="majorBidi" w:cstheme="majorBidi"/>
                <w:b/>
                <w:bCs/>
                <w:sz w:val="20"/>
                <w:szCs w:val="20"/>
              </w:rPr>
              <w:t>Professors</w:t>
            </w:r>
          </w:p>
        </w:tc>
        <w:tc>
          <w:tcPr>
            <w:tcW w:w="1865" w:type="dxa"/>
            <w:tcBorders>
              <w:top w:val="single" w:sz="8" w:space="0" w:color="auto"/>
              <w:left w:val="single" w:sz="12" w:space="0" w:color="auto"/>
              <w:bottom w:val="single" w:sz="8" w:space="0" w:color="auto"/>
              <w:right w:val="dashSmallGap" w:sz="4" w:space="0" w:color="auto"/>
            </w:tcBorders>
            <w:vAlign w:val="center"/>
          </w:tcPr>
          <w:p w14:paraId="3272D280" w14:textId="69648EAC" w:rsidR="002C52AE" w:rsidRPr="00281E2A" w:rsidRDefault="007F14A6" w:rsidP="00BD5C2F">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w:t>
            </w:r>
          </w:p>
        </w:tc>
        <w:tc>
          <w:tcPr>
            <w:tcW w:w="1861" w:type="dxa"/>
            <w:tcBorders>
              <w:top w:val="single" w:sz="8" w:space="0" w:color="auto"/>
              <w:left w:val="dashSmallGap" w:sz="4" w:space="0" w:color="auto"/>
              <w:bottom w:val="single" w:sz="8" w:space="0" w:color="auto"/>
              <w:right w:val="single" w:sz="8" w:space="0" w:color="auto"/>
            </w:tcBorders>
            <w:vAlign w:val="center"/>
          </w:tcPr>
          <w:p w14:paraId="7A023A36" w14:textId="3E256A1A" w:rsidR="002C52AE" w:rsidRPr="00281E2A" w:rsidRDefault="00313711" w:rsidP="00BD5C2F">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6</w:t>
            </w:r>
          </w:p>
        </w:tc>
        <w:tc>
          <w:tcPr>
            <w:tcW w:w="1988" w:type="dxa"/>
            <w:tcBorders>
              <w:top w:val="single" w:sz="8" w:space="0" w:color="auto"/>
              <w:left w:val="single" w:sz="8" w:space="0" w:color="auto"/>
              <w:bottom w:val="single" w:sz="8" w:space="0" w:color="auto"/>
              <w:right w:val="single" w:sz="8" w:space="0" w:color="auto"/>
            </w:tcBorders>
            <w:vAlign w:val="center"/>
          </w:tcPr>
          <w:p w14:paraId="428025EC" w14:textId="2C76E0F9" w:rsidR="002C52AE" w:rsidRPr="00281E2A" w:rsidRDefault="007F14A6" w:rsidP="00BD5C2F">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w:t>
            </w:r>
          </w:p>
        </w:tc>
        <w:tc>
          <w:tcPr>
            <w:tcW w:w="746" w:type="dxa"/>
            <w:tcBorders>
              <w:top w:val="single" w:sz="8" w:space="0" w:color="auto"/>
              <w:left w:val="single" w:sz="8" w:space="0" w:color="auto"/>
              <w:bottom w:val="single" w:sz="8" w:space="0" w:color="auto"/>
              <w:right w:val="dashSmallGap" w:sz="4" w:space="0" w:color="auto"/>
            </w:tcBorders>
            <w:vAlign w:val="center"/>
          </w:tcPr>
          <w:p w14:paraId="493BB5C3" w14:textId="27A45F62" w:rsidR="002C52AE" w:rsidRPr="00281E2A" w:rsidRDefault="00313711" w:rsidP="00BD5C2F">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3</w:t>
            </w:r>
          </w:p>
        </w:tc>
        <w:tc>
          <w:tcPr>
            <w:tcW w:w="736" w:type="dxa"/>
            <w:tcBorders>
              <w:top w:val="single" w:sz="8" w:space="0" w:color="auto"/>
              <w:left w:val="dashSmallGap" w:sz="4" w:space="0" w:color="auto"/>
              <w:bottom w:val="single" w:sz="8" w:space="0" w:color="auto"/>
              <w:right w:val="dashSmallGap" w:sz="4" w:space="0" w:color="auto"/>
            </w:tcBorders>
            <w:vAlign w:val="center"/>
          </w:tcPr>
          <w:p w14:paraId="12B8CA51" w14:textId="3511F382" w:rsidR="002C52AE" w:rsidRPr="00281E2A" w:rsidRDefault="00313711" w:rsidP="00BD5C2F">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3</w:t>
            </w:r>
          </w:p>
        </w:tc>
        <w:tc>
          <w:tcPr>
            <w:tcW w:w="736" w:type="dxa"/>
            <w:tcBorders>
              <w:top w:val="single" w:sz="8" w:space="0" w:color="auto"/>
              <w:left w:val="dashSmallGap" w:sz="4" w:space="0" w:color="auto"/>
              <w:bottom w:val="single" w:sz="8" w:space="0" w:color="auto"/>
              <w:right w:val="single" w:sz="12" w:space="0" w:color="auto"/>
            </w:tcBorders>
            <w:vAlign w:val="center"/>
          </w:tcPr>
          <w:p w14:paraId="56363C0C" w14:textId="55C87702" w:rsidR="002C52AE" w:rsidRPr="00281E2A" w:rsidRDefault="00313711" w:rsidP="00BD5C2F">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6</w:t>
            </w:r>
          </w:p>
        </w:tc>
      </w:tr>
      <w:tr w:rsidR="002C52AE" w:rsidRPr="00281E2A" w14:paraId="63B57189" w14:textId="77777777" w:rsidTr="009D1EAB">
        <w:trPr>
          <w:trHeight w:val="567"/>
        </w:trPr>
        <w:tc>
          <w:tcPr>
            <w:tcW w:w="1959" w:type="dxa"/>
            <w:tcBorders>
              <w:top w:val="single" w:sz="8" w:space="0" w:color="auto"/>
              <w:left w:val="single" w:sz="12" w:space="0" w:color="auto"/>
              <w:bottom w:val="single" w:sz="8" w:space="0" w:color="auto"/>
              <w:right w:val="single" w:sz="12" w:space="0" w:color="auto"/>
            </w:tcBorders>
            <w:shd w:val="clear" w:color="auto" w:fill="B8CCE4" w:themeFill="accent1" w:themeFillTint="66"/>
            <w:vAlign w:val="center"/>
          </w:tcPr>
          <w:p w14:paraId="1D5024A8" w14:textId="77777777" w:rsidR="002C52AE" w:rsidRPr="00281E2A" w:rsidRDefault="002C52AE" w:rsidP="00BD5C2F">
            <w:pPr>
              <w:ind w:right="45"/>
              <w:jc w:val="center"/>
              <w:rPr>
                <w:rFonts w:asciiTheme="majorBidi" w:hAnsiTheme="majorBidi" w:cstheme="majorBidi"/>
                <w:b/>
                <w:bCs/>
                <w:sz w:val="20"/>
                <w:szCs w:val="20"/>
              </w:rPr>
            </w:pPr>
            <w:r w:rsidRPr="00281E2A">
              <w:rPr>
                <w:rFonts w:asciiTheme="majorBidi" w:hAnsiTheme="majorBidi" w:cstheme="majorBidi"/>
                <w:b/>
                <w:bCs/>
                <w:sz w:val="20"/>
                <w:szCs w:val="20"/>
              </w:rPr>
              <w:t>Technicians and Laboratory Assistants</w:t>
            </w:r>
          </w:p>
        </w:tc>
        <w:tc>
          <w:tcPr>
            <w:tcW w:w="1865" w:type="dxa"/>
            <w:tcBorders>
              <w:top w:val="single" w:sz="8" w:space="0" w:color="auto"/>
              <w:left w:val="single" w:sz="12" w:space="0" w:color="auto"/>
              <w:bottom w:val="single" w:sz="8" w:space="0" w:color="auto"/>
              <w:right w:val="dashSmallGap" w:sz="4" w:space="0" w:color="auto"/>
            </w:tcBorders>
            <w:vAlign w:val="center"/>
          </w:tcPr>
          <w:p w14:paraId="269AF8B4" w14:textId="4AABD220" w:rsidR="002C52AE" w:rsidRPr="00281E2A" w:rsidRDefault="007F14A6" w:rsidP="00BD5C2F">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w:t>
            </w:r>
          </w:p>
        </w:tc>
        <w:tc>
          <w:tcPr>
            <w:tcW w:w="1861" w:type="dxa"/>
            <w:tcBorders>
              <w:top w:val="single" w:sz="8" w:space="0" w:color="auto"/>
              <w:left w:val="dashSmallGap" w:sz="4" w:space="0" w:color="auto"/>
              <w:bottom w:val="single" w:sz="8" w:space="0" w:color="auto"/>
              <w:right w:val="single" w:sz="8" w:space="0" w:color="auto"/>
            </w:tcBorders>
            <w:vAlign w:val="center"/>
          </w:tcPr>
          <w:p w14:paraId="2243E9A9" w14:textId="18E292BF" w:rsidR="002C52AE" w:rsidRPr="00281E2A" w:rsidRDefault="00313711" w:rsidP="00BD5C2F">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6</w:t>
            </w:r>
          </w:p>
        </w:tc>
        <w:tc>
          <w:tcPr>
            <w:tcW w:w="1988" w:type="dxa"/>
            <w:tcBorders>
              <w:top w:val="single" w:sz="8" w:space="0" w:color="auto"/>
              <w:left w:val="single" w:sz="8" w:space="0" w:color="auto"/>
              <w:bottom w:val="single" w:sz="8" w:space="0" w:color="auto"/>
              <w:right w:val="single" w:sz="8" w:space="0" w:color="auto"/>
            </w:tcBorders>
            <w:vAlign w:val="center"/>
          </w:tcPr>
          <w:p w14:paraId="2267AAD3" w14:textId="3967E739" w:rsidR="002C52AE" w:rsidRPr="00281E2A" w:rsidRDefault="007F14A6" w:rsidP="00BD5C2F">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w:t>
            </w:r>
          </w:p>
        </w:tc>
        <w:tc>
          <w:tcPr>
            <w:tcW w:w="746" w:type="dxa"/>
            <w:tcBorders>
              <w:top w:val="single" w:sz="8" w:space="0" w:color="auto"/>
              <w:left w:val="single" w:sz="8" w:space="0" w:color="auto"/>
              <w:bottom w:val="single" w:sz="8" w:space="0" w:color="auto"/>
              <w:right w:val="dashSmallGap" w:sz="4" w:space="0" w:color="auto"/>
            </w:tcBorders>
            <w:vAlign w:val="center"/>
          </w:tcPr>
          <w:p w14:paraId="7E111D7E" w14:textId="38AA9236" w:rsidR="002C52AE" w:rsidRPr="00281E2A" w:rsidRDefault="00313711" w:rsidP="00BD5C2F">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3</w:t>
            </w:r>
          </w:p>
        </w:tc>
        <w:tc>
          <w:tcPr>
            <w:tcW w:w="736" w:type="dxa"/>
            <w:tcBorders>
              <w:top w:val="single" w:sz="8" w:space="0" w:color="auto"/>
              <w:left w:val="dashSmallGap" w:sz="4" w:space="0" w:color="auto"/>
              <w:bottom w:val="single" w:sz="8" w:space="0" w:color="auto"/>
              <w:right w:val="dashSmallGap" w:sz="4" w:space="0" w:color="auto"/>
            </w:tcBorders>
            <w:vAlign w:val="center"/>
          </w:tcPr>
          <w:p w14:paraId="71A5577E" w14:textId="7E8A9662" w:rsidR="002C52AE" w:rsidRPr="00281E2A" w:rsidRDefault="00313711" w:rsidP="00BD5C2F">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3</w:t>
            </w:r>
          </w:p>
        </w:tc>
        <w:tc>
          <w:tcPr>
            <w:tcW w:w="736" w:type="dxa"/>
            <w:tcBorders>
              <w:top w:val="single" w:sz="8" w:space="0" w:color="auto"/>
              <w:left w:val="dashSmallGap" w:sz="4" w:space="0" w:color="auto"/>
              <w:bottom w:val="single" w:sz="8" w:space="0" w:color="auto"/>
              <w:right w:val="single" w:sz="12" w:space="0" w:color="auto"/>
            </w:tcBorders>
            <w:vAlign w:val="center"/>
          </w:tcPr>
          <w:p w14:paraId="6F1A6C30" w14:textId="61F24306" w:rsidR="002C52AE" w:rsidRPr="00281E2A" w:rsidRDefault="00313711" w:rsidP="00BD5C2F">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6</w:t>
            </w:r>
          </w:p>
        </w:tc>
      </w:tr>
      <w:tr w:rsidR="002C52AE" w:rsidRPr="00281E2A" w14:paraId="763A4A57" w14:textId="77777777" w:rsidTr="009D1EAB">
        <w:trPr>
          <w:trHeight w:val="567"/>
        </w:trPr>
        <w:tc>
          <w:tcPr>
            <w:tcW w:w="1959" w:type="dxa"/>
            <w:tcBorders>
              <w:top w:val="single" w:sz="8" w:space="0" w:color="auto"/>
              <w:left w:val="single" w:sz="12" w:space="0" w:color="auto"/>
              <w:bottom w:val="single" w:sz="8" w:space="0" w:color="auto"/>
              <w:right w:val="single" w:sz="12" w:space="0" w:color="auto"/>
            </w:tcBorders>
            <w:shd w:val="clear" w:color="auto" w:fill="B8CCE4" w:themeFill="accent1" w:themeFillTint="66"/>
            <w:vAlign w:val="center"/>
          </w:tcPr>
          <w:p w14:paraId="42D1779A" w14:textId="77777777" w:rsidR="002C52AE" w:rsidRPr="00281E2A" w:rsidRDefault="002C52AE" w:rsidP="00BD5C2F">
            <w:pPr>
              <w:ind w:right="45"/>
              <w:jc w:val="center"/>
              <w:rPr>
                <w:rFonts w:asciiTheme="majorBidi" w:hAnsiTheme="majorBidi" w:cstheme="majorBidi"/>
                <w:b/>
                <w:bCs/>
                <w:sz w:val="20"/>
                <w:szCs w:val="20"/>
              </w:rPr>
            </w:pPr>
            <w:r w:rsidRPr="00281E2A">
              <w:rPr>
                <w:rFonts w:asciiTheme="majorBidi" w:hAnsiTheme="majorBidi" w:cstheme="majorBidi"/>
                <w:b/>
                <w:bCs/>
                <w:sz w:val="20"/>
                <w:szCs w:val="20"/>
              </w:rPr>
              <w:t>Administrative and Supportive Staff</w:t>
            </w:r>
          </w:p>
        </w:tc>
        <w:tc>
          <w:tcPr>
            <w:tcW w:w="1865" w:type="dxa"/>
            <w:tcBorders>
              <w:top w:val="single" w:sz="8" w:space="0" w:color="auto"/>
              <w:left w:val="single" w:sz="12" w:space="0" w:color="auto"/>
              <w:bottom w:val="single" w:sz="8" w:space="0" w:color="auto"/>
              <w:right w:val="dashSmallGap" w:sz="4" w:space="0" w:color="auto"/>
            </w:tcBorders>
            <w:vAlign w:val="center"/>
          </w:tcPr>
          <w:p w14:paraId="78E618D2" w14:textId="5F713912" w:rsidR="002C52AE" w:rsidRPr="00281E2A" w:rsidRDefault="007F14A6" w:rsidP="00BD5C2F">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w:t>
            </w:r>
          </w:p>
        </w:tc>
        <w:tc>
          <w:tcPr>
            <w:tcW w:w="1861" w:type="dxa"/>
            <w:tcBorders>
              <w:top w:val="single" w:sz="8" w:space="0" w:color="auto"/>
              <w:left w:val="dashSmallGap" w:sz="4" w:space="0" w:color="auto"/>
              <w:bottom w:val="single" w:sz="8" w:space="0" w:color="auto"/>
              <w:right w:val="single" w:sz="8" w:space="0" w:color="auto"/>
            </w:tcBorders>
            <w:vAlign w:val="center"/>
          </w:tcPr>
          <w:p w14:paraId="2E53343D" w14:textId="77A7A9ED" w:rsidR="002C52AE" w:rsidRPr="00281E2A" w:rsidRDefault="00313711" w:rsidP="00BD5C2F">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2</w:t>
            </w:r>
          </w:p>
        </w:tc>
        <w:tc>
          <w:tcPr>
            <w:tcW w:w="1988" w:type="dxa"/>
            <w:tcBorders>
              <w:top w:val="single" w:sz="8" w:space="0" w:color="auto"/>
              <w:left w:val="single" w:sz="8" w:space="0" w:color="auto"/>
              <w:bottom w:val="single" w:sz="8" w:space="0" w:color="auto"/>
              <w:right w:val="single" w:sz="8" w:space="0" w:color="auto"/>
            </w:tcBorders>
            <w:vAlign w:val="center"/>
          </w:tcPr>
          <w:p w14:paraId="4907DD0E" w14:textId="5D01C8AA" w:rsidR="002C52AE" w:rsidRPr="00281E2A" w:rsidRDefault="007F14A6" w:rsidP="00BD5C2F">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w:t>
            </w:r>
          </w:p>
        </w:tc>
        <w:tc>
          <w:tcPr>
            <w:tcW w:w="746" w:type="dxa"/>
            <w:tcBorders>
              <w:top w:val="single" w:sz="8" w:space="0" w:color="auto"/>
              <w:left w:val="single" w:sz="8" w:space="0" w:color="auto"/>
              <w:bottom w:val="single" w:sz="8" w:space="0" w:color="auto"/>
              <w:right w:val="dashSmallGap" w:sz="4" w:space="0" w:color="auto"/>
            </w:tcBorders>
            <w:vAlign w:val="center"/>
          </w:tcPr>
          <w:p w14:paraId="4DB83435" w14:textId="304A26A8" w:rsidR="002C52AE" w:rsidRPr="00281E2A" w:rsidRDefault="00313711" w:rsidP="00BD5C2F">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1</w:t>
            </w:r>
          </w:p>
        </w:tc>
        <w:tc>
          <w:tcPr>
            <w:tcW w:w="736" w:type="dxa"/>
            <w:tcBorders>
              <w:top w:val="single" w:sz="8" w:space="0" w:color="auto"/>
              <w:left w:val="dashSmallGap" w:sz="4" w:space="0" w:color="auto"/>
              <w:bottom w:val="single" w:sz="8" w:space="0" w:color="auto"/>
              <w:right w:val="dashSmallGap" w:sz="4" w:space="0" w:color="auto"/>
            </w:tcBorders>
            <w:vAlign w:val="center"/>
          </w:tcPr>
          <w:p w14:paraId="2EB7B217" w14:textId="3929C5E0" w:rsidR="002C52AE" w:rsidRPr="00281E2A" w:rsidRDefault="00313711" w:rsidP="00BD5C2F">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1</w:t>
            </w:r>
          </w:p>
        </w:tc>
        <w:tc>
          <w:tcPr>
            <w:tcW w:w="736" w:type="dxa"/>
            <w:tcBorders>
              <w:top w:val="single" w:sz="8" w:space="0" w:color="auto"/>
              <w:left w:val="dashSmallGap" w:sz="4" w:space="0" w:color="auto"/>
              <w:bottom w:val="single" w:sz="8" w:space="0" w:color="auto"/>
              <w:right w:val="single" w:sz="12" w:space="0" w:color="auto"/>
            </w:tcBorders>
            <w:vAlign w:val="center"/>
          </w:tcPr>
          <w:p w14:paraId="5837F837" w14:textId="388703CC" w:rsidR="002C52AE" w:rsidRPr="00281E2A" w:rsidRDefault="00313711" w:rsidP="00BD5C2F">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2</w:t>
            </w:r>
          </w:p>
        </w:tc>
      </w:tr>
      <w:tr w:rsidR="002C52AE" w:rsidRPr="00281E2A" w14:paraId="22C01C21" w14:textId="77777777" w:rsidTr="009D1EAB">
        <w:trPr>
          <w:trHeight w:val="567"/>
        </w:trPr>
        <w:tc>
          <w:tcPr>
            <w:tcW w:w="1959" w:type="dxa"/>
            <w:tcBorders>
              <w:top w:val="single" w:sz="8" w:space="0" w:color="auto"/>
              <w:left w:val="single" w:sz="12" w:space="0" w:color="auto"/>
              <w:bottom w:val="single" w:sz="12" w:space="0" w:color="auto"/>
              <w:right w:val="single" w:sz="12" w:space="0" w:color="auto"/>
            </w:tcBorders>
            <w:shd w:val="clear" w:color="auto" w:fill="B8CCE4" w:themeFill="accent1" w:themeFillTint="66"/>
            <w:vAlign w:val="center"/>
          </w:tcPr>
          <w:p w14:paraId="3542EF2E" w14:textId="77777777" w:rsidR="002C52AE" w:rsidRPr="00281E2A" w:rsidRDefault="002C52AE" w:rsidP="00BD5C2F">
            <w:pPr>
              <w:ind w:right="45"/>
              <w:jc w:val="center"/>
              <w:rPr>
                <w:rFonts w:asciiTheme="majorBidi" w:hAnsiTheme="majorBidi" w:cstheme="majorBidi"/>
                <w:b/>
                <w:bCs/>
                <w:sz w:val="20"/>
                <w:szCs w:val="20"/>
              </w:rPr>
            </w:pPr>
            <w:r w:rsidRPr="00281E2A">
              <w:rPr>
                <w:rFonts w:asciiTheme="majorBidi" w:hAnsiTheme="majorBidi" w:cstheme="majorBidi"/>
                <w:b/>
                <w:bCs/>
                <w:sz w:val="20"/>
                <w:szCs w:val="20"/>
                <w:lang w:bidi="ar-EG"/>
              </w:rPr>
              <w:t>Others ( specify )</w:t>
            </w:r>
          </w:p>
        </w:tc>
        <w:tc>
          <w:tcPr>
            <w:tcW w:w="1865" w:type="dxa"/>
            <w:tcBorders>
              <w:top w:val="single" w:sz="8" w:space="0" w:color="auto"/>
              <w:left w:val="single" w:sz="12" w:space="0" w:color="auto"/>
              <w:bottom w:val="single" w:sz="12" w:space="0" w:color="auto"/>
              <w:right w:val="dashSmallGap" w:sz="4" w:space="0" w:color="auto"/>
            </w:tcBorders>
            <w:vAlign w:val="center"/>
          </w:tcPr>
          <w:p w14:paraId="63DE900D" w14:textId="7469113A" w:rsidR="002C52AE" w:rsidRPr="00281E2A" w:rsidRDefault="007F14A6" w:rsidP="00BD5C2F">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w:t>
            </w:r>
          </w:p>
        </w:tc>
        <w:tc>
          <w:tcPr>
            <w:tcW w:w="1861" w:type="dxa"/>
            <w:tcBorders>
              <w:top w:val="single" w:sz="8" w:space="0" w:color="auto"/>
              <w:left w:val="dashSmallGap" w:sz="4" w:space="0" w:color="auto"/>
              <w:bottom w:val="single" w:sz="12" w:space="0" w:color="auto"/>
              <w:right w:val="single" w:sz="8" w:space="0" w:color="auto"/>
            </w:tcBorders>
            <w:vAlign w:val="center"/>
          </w:tcPr>
          <w:p w14:paraId="6C49227B" w14:textId="605DE601" w:rsidR="002C52AE" w:rsidRPr="00281E2A" w:rsidRDefault="00313711" w:rsidP="00BD5C2F">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w:t>
            </w:r>
          </w:p>
        </w:tc>
        <w:tc>
          <w:tcPr>
            <w:tcW w:w="1988" w:type="dxa"/>
            <w:tcBorders>
              <w:top w:val="single" w:sz="8" w:space="0" w:color="auto"/>
              <w:left w:val="single" w:sz="8" w:space="0" w:color="auto"/>
              <w:bottom w:val="single" w:sz="12" w:space="0" w:color="auto"/>
              <w:right w:val="single" w:sz="8" w:space="0" w:color="auto"/>
            </w:tcBorders>
            <w:vAlign w:val="center"/>
          </w:tcPr>
          <w:p w14:paraId="4CBCA7C4" w14:textId="79555555" w:rsidR="002C52AE" w:rsidRPr="00281E2A" w:rsidRDefault="007F14A6" w:rsidP="00BD5C2F">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w:t>
            </w:r>
          </w:p>
        </w:tc>
        <w:tc>
          <w:tcPr>
            <w:tcW w:w="746" w:type="dxa"/>
            <w:tcBorders>
              <w:top w:val="single" w:sz="8" w:space="0" w:color="auto"/>
              <w:left w:val="single" w:sz="8" w:space="0" w:color="auto"/>
              <w:bottom w:val="single" w:sz="12" w:space="0" w:color="auto"/>
              <w:right w:val="dashSmallGap" w:sz="4" w:space="0" w:color="auto"/>
            </w:tcBorders>
            <w:vAlign w:val="center"/>
          </w:tcPr>
          <w:p w14:paraId="7C7CF75F" w14:textId="1D3E0531" w:rsidR="002C52AE" w:rsidRPr="00281E2A" w:rsidRDefault="00313711" w:rsidP="00BD5C2F">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w:t>
            </w:r>
          </w:p>
        </w:tc>
        <w:tc>
          <w:tcPr>
            <w:tcW w:w="736" w:type="dxa"/>
            <w:tcBorders>
              <w:top w:val="single" w:sz="8" w:space="0" w:color="auto"/>
              <w:left w:val="dashSmallGap" w:sz="4" w:space="0" w:color="auto"/>
              <w:bottom w:val="single" w:sz="12" w:space="0" w:color="auto"/>
              <w:right w:val="dashSmallGap" w:sz="4" w:space="0" w:color="auto"/>
            </w:tcBorders>
            <w:vAlign w:val="center"/>
          </w:tcPr>
          <w:p w14:paraId="612AEA4D" w14:textId="2C2E7394" w:rsidR="002C52AE" w:rsidRPr="00281E2A" w:rsidRDefault="00313711" w:rsidP="00BD5C2F">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w:t>
            </w:r>
          </w:p>
        </w:tc>
        <w:tc>
          <w:tcPr>
            <w:tcW w:w="736" w:type="dxa"/>
            <w:tcBorders>
              <w:top w:val="single" w:sz="8" w:space="0" w:color="auto"/>
              <w:left w:val="dashSmallGap" w:sz="4" w:space="0" w:color="auto"/>
              <w:bottom w:val="single" w:sz="12" w:space="0" w:color="auto"/>
              <w:right w:val="single" w:sz="12" w:space="0" w:color="auto"/>
            </w:tcBorders>
            <w:vAlign w:val="center"/>
          </w:tcPr>
          <w:p w14:paraId="466B704D" w14:textId="3AC14192" w:rsidR="002C52AE" w:rsidRPr="00281E2A" w:rsidRDefault="00313711" w:rsidP="00BD5C2F">
            <w:pPr>
              <w:ind w:right="45"/>
              <w:jc w:val="center"/>
              <w:rPr>
                <w:rFonts w:asciiTheme="majorBidi" w:hAnsiTheme="majorBidi" w:cstheme="majorBidi"/>
                <w:b/>
                <w:bCs/>
                <w:sz w:val="20"/>
                <w:szCs w:val="20"/>
                <w:lang w:bidi="ar-EG"/>
              </w:rPr>
            </w:pPr>
            <w:r>
              <w:rPr>
                <w:rFonts w:asciiTheme="majorBidi" w:hAnsiTheme="majorBidi" w:cstheme="majorBidi"/>
                <w:b/>
                <w:bCs/>
                <w:sz w:val="20"/>
                <w:szCs w:val="20"/>
                <w:lang w:bidi="ar-EG"/>
              </w:rPr>
              <w:t>--</w:t>
            </w:r>
          </w:p>
        </w:tc>
      </w:tr>
    </w:tbl>
    <w:p w14:paraId="55C2D1C5" w14:textId="77777777" w:rsidR="00F34AC1" w:rsidRDefault="00F34AC1" w:rsidP="002C52AE">
      <w:pPr>
        <w:rPr>
          <w:b/>
          <w:bCs/>
          <w:color w:val="C00000"/>
        </w:rPr>
      </w:pPr>
    </w:p>
    <w:p w14:paraId="15FC950E" w14:textId="77777777" w:rsidR="002C52AE" w:rsidRPr="00F34AC1" w:rsidRDefault="002C52AE" w:rsidP="00F34AC1">
      <w:pPr>
        <w:spacing w:line="276" w:lineRule="auto"/>
        <w:rPr>
          <w:b/>
          <w:bCs/>
        </w:rPr>
      </w:pPr>
      <w:r w:rsidRPr="00F34AC1">
        <w:rPr>
          <w:b/>
          <w:bCs/>
          <w:color w:val="C00000"/>
        </w:rPr>
        <w:t xml:space="preserve">2. </w:t>
      </w:r>
      <w:r w:rsidRPr="00F34AC1">
        <w:rPr>
          <w:b/>
          <w:bCs/>
        </w:rPr>
        <w:t xml:space="preserve">Professional Development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9891"/>
      </w:tblGrid>
      <w:tr w:rsidR="002C52AE" w:rsidRPr="00F34AC1" w14:paraId="43720F2F" w14:textId="77777777" w:rsidTr="00FD190B">
        <w:tc>
          <w:tcPr>
            <w:tcW w:w="9891" w:type="dxa"/>
            <w:tcBorders>
              <w:top w:val="single" w:sz="12" w:space="0" w:color="auto"/>
              <w:left w:val="single" w:sz="12" w:space="0" w:color="auto"/>
              <w:bottom w:val="dashSmallGap" w:sz="4" w:space="0" w:color="auto"/>
              <w:right w:val="single" w:sz="12" w:space="0" w:color="auto"/>
            </w:tcBorders>
          </w:tcPr>
          <w:p w14:paraId="15EEE52C" w14:textId="77777777" w:rsidR="002C52AE" w:rsidRPr="00F34AC1" w:rsidRDefault="002C52AE" w:rsidP="00F34AC1">
            <w:pPr>
              <w:spacing w:line="276" w:lineRule="auto"/>
              <w:jc w:val="lowKashida"/>
              <w:rPr>
                <w:b/>
                <w:bCs/>
              </w:rPr>
            </w:pPr>
            <w:r w:rsidRPr="00F34AC1">
              <w:rPr>
                <w:b/>
                <w:bCs/>
                <w:color w:val="C00000"/>
              </w:rPr>
              <w:t xml:space="preserve">2.1 </w:t>
            </w:r>
            <w:r w:rsidRPr="00F34AC1">
              <w:rPr>
                <w:b/>
                <w:bCs/>
              </w:rPr>
              <w:t xml:space="preserve">Orientation </w:t>
            </w:r>
            <w:r w:rsidR="00A35371" w:rsidRPr="00F34AC1">
              <w:rPr>
                <w:b/>
                <w:bCs/>
              </w:rPr>
              <w:t xml:space="preserve">for </w:t>
            </w:r>
            <w:r w:rsidRPr="00F34AC1">
              <w:rPr>
                <w:b/>
                <w:bCs/>
              </w:rPr>
              <w:t xml:space="preserve">New Teaching Staff </w:t>
            </w:r>
          </w:p>
          <w:p w14:paraId="08DA8D79" w14:textId="77777777" w:rsidR="002C52AE" w:rsidRPr="00F34AC1" w:rsidRDefault="002C52AE" w:rsidP="00F34AC1">
            <w:pPr>
              <w:spacing w:line="276" w:lineRule="auto"/>
              <w:ind w:right="43"/>
              <w:jc w:val="lowKashida"/>
              <w:rPr>
                <w:rFonts w:asciiTheme="majorBidi" w:hAnsiTheme="majorBidi" w:cstheme="majorBidi"/>
                <w:color w:val="002060"/>
              </w:rPr>
            </w:pPr>
            <w:r w:rsidRPr="00F34AC1">
              <w:rPr>
                <w:rFonts w:asciiTheme="majorBidi" w:hAnsiTheme="majorBidi" w:cstheme="majorBidi"/>
              </w:rPr>
              <w:t xml:space="preserve">Describe briefly the process used for orientation of new, visiting and part-time teaching staff </w:t>
            </w:r>
          </w:p>
        </w:tc>
      </w:tr>
      <w:tr w:rsidR="002C52AE" w:rsidRPr="00F34AC1" w14:paraId="62FD72E7" w14:textId="77777777" w:rsidTr="00FD190B">
        <w:tc>
          <w:tcPr>
            <w:tcW w:w="9891" w:type="dxa"/>
            <w:tcBorders>
              <w:top w:val="dashSmallGap" w:sz="4" w:space="0" w:color="auto"/>
              <w:left w:val="single" w:sz="12" w:space="0" w:color="auto"/>
              <w:bottom w:val="single" w:sz="8" w:space="0" w:color="auto"/>
              <w:right w:val="single" w:sz="12" w:space="0" w:color="auto"/>
            </w:tcBorders>
          </w:tcPr>
          <w:p w14:paraId="4CC7B040" w14:textId="77777777" w:rsidR="00F34AC1" w:rsidRDefault="00F34AC1" w:rsidP="00F34AC1">
            <w:pPr>
              <w:pStyle w:val="ListParagraph"/>
              <w:spacing w:line="276" w:lineRule="auto"/>
              <w:ind w:left="0"/>
              <w:jc w:val="lowKashida"/>
              <w:rPr>
                <w:rFonts w:asciiTheme="majorBidi" w:hAnsiTheme="majorBidi" w:cstheme="majorBidi"/>
              </w:rPr>
            </w:pPr>
          </w:p>
          <w:p w14:paraId="09BD48B5" w14:textId="6F4261AC" w:rsidR="002C52AE" w:rsidRPr="00F34AC1" w:rsidRDefault="00C30767" w:rsidP="00F34AC1">
            <w:pPr>
              <w:pStyle w:val="ListParagraph"/>
              <w:spacing w:line="276" w:lineRule="auto"/>
              <w:ind w:left="0"/>
              <w:jc w:val="lowKashida"/>
              <w:rPr>
                <w:rFonts w:asciiTheme="majorBidi" w:hAnsiTheme="majorBidi" w:cstheme="majorBidi"/>
                <w:rtl/>
              </w:rPr>
            </w:pPr>
            <w:r w:rsidRPr="00F34AC1">
              <w:rPr>
                <w:rFonts w:asciiTheme="majorBidi" w:hAnsiTheme="majorBidi" w:cstheme="majorBidi"/>
              </w:rPr>
              <w:t>The Deanship for Quality and Development offers a special orientation program for new teaching staff. The program is comprehensive and includes a wide range of workshops that include for example laws and ethics applied in the university, modern teaching strategies …etc</w:t>
            </w:r>
          </w:p>
          <w:p w14:paraId="43E92A02" w14:textId="77777777" w:rsidR="002C52AE" w:rsidRPr="00F34AC1" w:rsidRDefault="002C52AE" w:rsidP="00F34AC1">
            <w:pPr>
              <w:pStyle w:val="ListParagraph"/>
              <w:spacing w:line="276" w:lineRule="auto"/>
              <w:ind w:left="0"/>
              <w:jc w:val="lowKashida"/>
              <w:rPr>
                <w:rFonts w:asciiTheme="majorBidi" w:hAnsiTheme="majorBidi" w:cstheme="majorBidi"/>
                <w:b/>
                <w:bCs/>
                <w:color w:val="002060"/>
              </w:rPr>
            </w:pPr>
          </w:p>
        </w:tc>
      </w:tr>
      <w:tr w:rsidR="002C52AE" w:rsidRPr="00F34AC1" w14:paraId="0177CA6B" w14:textId="77777777" w:rsidTr="00FD190B">
        <w:tc>
          <w:tcPr>
            <w:tcW w:w="9891" w:type="dxa"/>
            <w:tcBorders>
              <w:top w:val="single" w:sz="8" w:space="0" w:color="auto"/>
              <w:left w:val="single" w:sz="12" w:space="0" w:color="auto"/>
              <w:bottom w:val="dashSmallGap" w:sz="4" w:space="0" w:color="auto"/>
              <w:right w:val="single" w:sz="12" w:space="0" w:color="auto"/>
            </w:tcBorders>
          </w:tcPr>
          <w:p w14:paraId="302E0280" w14:textId="77777777" w:rsidR="002C52AE" w:rsidRPr="00F34AC1" w:rsidRDefault="002C52AE" w:rsidP="00F34AC1">
            <w:pPr>
              <w:spacing w:line="276" w:lineRule="auto"/>
              <w:jc w:val="lowKashida"/>
              <w:rPr>
                <w:b/>
                <w:bCs/>
              </w:rPr>
            </w:pPr>
            <w:r w:rsidRPr="00F34AC1">
              <w:rPr>
                <w:b/>
                <w:bCs/>
                <w:color w:val="C00000"/>
              </w:rPr>
              <w:t xml:space="preserve">2.2 </w:t>
            </w:r>
            <w:r w:rsidRPr="00F34AC1">
              <w:rPr>
                <w:b/>
                <w:bCs/>
              </w:rPr>
              <w:t>Professional Development for Teaching Staff</w:t>
            </w:r>
          </w:p>
          <w:p w14:paraId="7022C8A1" w14:textId="77777777" w:rsidR="002C52AE" w:rsidRPr="00F34AC1" w:rsidRDefault="002C52AE" w:rsidP="00F34AC1">
            <w:pPr>
              <w:spacing w:line="276" w:lineRule="auto"/>
              <w:jc w:val="lowKashida"/>
              <w:rPr>
                <w:b/>
                <w:bCs/>
              </w:rPr>
            </w:pPr>
            <w:r w:rsidRPr="00F34AC1">
              <w:rPr>
                <w:rFonts w:asciiTheme="majorBidi" w:hAnsiTheme="majorBidi" w:cstheme="majorBidi"/>
              </w:rPr>
              <w:t>Describe briefly the plan and arrangements for academic and professional development of teaching staff (e.g.,  teaching &amp; learning strategies, learning outcomes assessment, professional development, etc.)</w:t>
            </w:r>
          </w:p>
        </w:tc>
      </w:tr>
      <w:tr w:rsidR="002C52AE" w:rsidRPr="00F34AC1" w14:paraId="2C45042E" w14:textId="77777777" w:rsidTr="00FD190B">
        <w:tc>
          <w:tcPr>
            <w:tcW w:w="9891" w:type="dxa"/>
            <w:tcBorders>
              <w:top w:val="dashSmallGap" w:sz="4" w:space="0" w:color="auto"/>
              <w:left w:val="single" w:sz="12" w:space="0" w:color="auto"/>
              <w:bottom w:val="single" w:sz="12" w:space="0" w:color="auto"/>
              <w:right w:val="single" w:sz="12" w:space="0" w:color="auto"/>
            </w:tcBorders>
          </w:tcPr>
          <w:p w14:paraId="4D1BDF15" w14:textId="77777777" w:rsidR="00F34AC1" w:rsidRDefault="00F34AC1" w:rsidP="00F34AC1">
            <w:pPr>
              <w:spacing w:line="276" w:lineRule="auto"/>
              <w:ind w:left="8"/>
              <w:jc w:val="lowKashida"/>
              <w:rPr>
                <w:rFonts w:asciiTheme="majorBidi" w:hAnsiTheme="majorBidi" w:cstheme="majorBidi"/>
              </w:rPr>
            </w:pPr>
          </w:p>
          <w:p w14:paraId="6B9D1D25" w14:textId="6881AF54" w:rsidR="002C52AE" w:rsidRPr="00F34AC1" w:rsidRDefault="00757DFF" w:rsidP="00F34AC1">
            <w:pPr>
              <w:spacing w:line="276" w:lineRule="auto"/>
              <w:ind w:left="8"/>
              <w:jc w:val="lowKashida"/>
              <w:rPr>
                <w:rFonts w:asciiTheme="majorBidi" w:hAnsiTheme="majorBidi" w:cstheme="majorBidi"/>
              </w:rPr>
            </w:pPr>
            <w:r w:rsidRPr="00F34AC1">
              <w:rPr>
                <w:rFonts w:asciiTheme="majorBidi" w:hAnsiTheme="majorBidi" w:cstheme="majorBidi"/>
              </w:rPr>
              <w:t xml:space="preserve">This program is implemented by the Deanship for Quality and Development to improve the skills of </w:t>
            </w:r>
            <w:r w:rsidRPr="00F34AC1">
              <w:rPr>
                <w:rFonts w:asciiTheme="majorBidi" w:hAnsiTheme="majorBidi" w:cstheme="majorBidi"/>
              </w:rPr>
              <w:lastRenderedPageBreak/>
              <w:t>teaching staff through various workshops</w:t>
            </w:r>
            <w:r w:rsidR="002A6641" w:rsidRPr="00F34AC1">
              <w:rPr>
                <w:rFonts w:asciiTheme="majorBidi" w:hAnsiTheme="majorBidi" w:cstheme="majorBidi"/>
              </w:rPr>
              <w:t xml:space="preserve"> that are offered all year </w:t>
            </w:r>
            <w:r w:rsidRPr="00F34AC1">
              <w:rPr>
                <w:rFonts w:asciiTheme="majorBidi" w:hAnsiTheme="majorBidi" w:cstheme="majorBidi"/>
              </w:rPr>
              <w:t xml:space="preserve">round. </w:t>
            </w:r>
          </w:p>
          <w:p w14:paraId="5099830A" w14:textId="77777777" w:rsidR="002C52AE" w:rsidRPr="00F34AC1" w:rsidRDefault="002C52AE" w:rsidP="00F34AC1">
            <w:pPr>
              <w:spacing w:line="276" w:lineRule="auto"/>
              <w:ind w:left="8"/>
              <w:jc w:val="lowKashida"/>
              <w:rPr>
                <w:rFonts w:asciiTheme="majorBidi" w:hAnsiTheme="majorBidi" w:cstheme="majorBidi"/>
              </w:rPr>
            </w:pPr>
          </w:p>
        </w:tc>
      </w:tr>
    </w:tbl>
    <w:p w14:paraId="5F030AC0" w14:textId="77777777" w:rsidR="00F34AC1" w:rsidRDefault="00F34AC1" w:rsidP="009D1EAB">
      <w:pPr>
        <w:pStyle w:val="Heading1"/>
      </w:pPr>
      <w:bookmarkStart w:id="14" w:name="_Toc532159375"/>
      <w:bookmarkStart w:id="15" w:name="_Toc39765031"/>
    </w:p>
    <w:p w14:paraId="12C053A6" w14:textId="77777777" w:rsidR="00F34AC1" w:rsidRDefault="00F34AC1" w:rsidP="009D1EAB">
      <w:pPr>
        <w:pStyle w:val="Heading1"/>
      </w:pPr>
    </w:p>
    <w:p w14:paraId="5285DB4A" w14:textId="5A8A2D47" w:rsidR="00020CA1" w:rsidRPr="009F604A" w:rsidRDefault="009D1EAB" w:rsidP="009D1EAB">
      <w:pPr>
        <w:pStyle w:val="Heading1"/>
      </w:pPr>
      <w:r>
        <w:t>G</w:t>
      </w:r>
      <w:r w:rsidR="00020CA1" w:rsidRPr="00E41508">
        <w:t>. Learning Resources, Facilities</w:t>
      </w:r>
      <w:r w:rsidR="00020CA1">
        <w:t>,</w:t>
      </w:r>
      <w:r w:rsidR="00020CA1" w:rsidRPr="00E41508">
        <w:t xml:space="preserve"> and Equipment</w:t>
      </w:r>
      <w:bookmarkEnd w:id="14"/>
      <w:bookmarkEnd w:id="15"/>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9891"/>
      </w:tblGrid>
      <w:tr w:rsidR="00020CA1" w:rsidRPr="00F34AC1" w14:paraId="4F1F3CC2" w14:textId="77777777" w:rsidTr="00FD190B">
        <w:tc>
          <w:tcPr>
            <w:tcW w:w="9891" w:type="dxa"/>
            <w:tcBorders>
              <w:top w:val="single" w:sz="12" w:space="0" w:color="auto"/>
              <w:left w:val="single" w:sz="12" w:space="0" w:color="auto"/>
              <w:bottom w:val="dashSmallGap" w:sz="4" w:space="0" w:color="auto"/>
              <w:right w:val="single" w:sz="12" w:space="0" w:color="auto"/>
            </w:tcBorders>
          </w:tcPr>
          <w:p w14:paraId="743A9287" w14:textId="77777777" w:rsidR="00020CA1" w:rsidRPr="00F34AC1" w:rsidRDefault="00020CA1" w:rsidP="00F34AC1">
            <w:pPr>
              <w:spacing w:line="276" w:lineRule="auto"/>
              <w:jc w:val="lowKashida"/>
              <w:rPr>
                <w:b/>
                <w:bCs/>
              </w:rPr>
            </w:pPr>
            <w:r w:rsidRPr="00F34AC1">
              <w:rPr>
                <w:b/>
                <w:bCs/>
                <w:color w:val="C00000"/>
              </w:rPr>
              <w:t xml:space="preserve">1. </w:t>
            </w:r>
            <w:r w:rsidRPr="00F34AC1">
              <w:rPr>
                <w:b/>
                <w:bCs/>
              </w:rPr>
              <w:t xml:space="preserve">Learning Resources. </w:t>
            </w:r>
          </w:p>
          <w:p w14:paraId="06142D6C" w14:textId="77777777" w:rsidR="00020CA1" w:rsidRPr="00F34AC1" w:rsidRDefault="00A35371" w:rsidP="00F34AC1">
            <w:pPr>
              <w:spacing w:line="276" w:lineRule="auto"/>
              <w:jc w:val="lowKashida"/>
            </w:pPr>
            <w:r w:rsidRPr="00F34AC1">
              <w:t>Policies and Procedure</w:t>
            </w:r>
            <w:r w:rsidR="00020CA1" w:rsidRPr="00F34AC1">
              <w:t xml:space="preserve"> for providing and quality assurance of learning resources (textbooks, references and other resource materials, including electronic and web-based resources, etc.)</w:t>
            </w:r>
          </w:p>
        </w:tc>
      </w:tr>
      <w:tr w:rsidR="00020CA1" w:rsidRPr="00F34AC1" w14:paraId="0868EF53" w14:textId="77777777" w:rsidTr="00FD190B">
        <w:tc>
          <w:tcPr>
            <w:tcW w:w="9891" w:type="dxa"/>
            <w:tcBorders>
              <w:top w:val="dashSmallGap" w:sz="4" w:space="0" w:color="auto"/>
              <w:left w:val="single" w:sz="12" w:space="0" w:color="auto"/>
              <w:bottom w:val="single" w:sz="8" w:space="0" w:color="auto"/>
              <w:right w:val="single" w:sz="12" w:space="0" w:color="auto"/>
            </w:tcBorders>
          </w:tcPr>
          <w:p w14:paraId="769D44D4" w14:textId="77777777" w:rsidR="00F34AC1" w:rsidRDefault="00F34AC1" w:rsidP="00F34AC1">
            <w:pPr>
              <w:tabs>
                <w:tab w:val="left" w:pos="0"/>
              </w:tabs>
              <w:spacing w:line="276" w:lineRule="auto"/>
              <w:ind w:right="43"/>
              <w:jc w:val="both"/>
              <w:rPr>
                <w:color w:val="000000"/>
              </w:rPr>
            </w:pPr>
          </w:p>
          <w:p w14:paraId="5DA22509" w14:textId="0C864872" w:rsidR="0089309B" w:rsidRPr="00F34AC1" w:rsidRDefault="0089309B" w:rsidP="00F34AC1">
            <w:pPr>
              <w:tabs>
                <w:tab w:val="left" w:pos="0"/>
              </w:tabs>
              <w:spacing w:line="276" w:lineRule="auto"/>
              <w:ind w:right="43"/>
              <w:jc w:val="both"/>
              <w:rPr>
                <w:color w:val="000000"/>
              </w:rPr>
            </w:pPr>
            <w:r w:rsidRPr="00F34AC1">
              <w:rPr>
                <w:color w:val="000000"/>
              </w:rPr>
              <w:t xml:space="preserve">The program administration and faculty members identify the appropriate resources and services that are required to support teaching and learning of the students. </w:t>
            </w:r>
            <w:r w:rsidRPr="00F34AC1">
              <w:t xml:space="preserve">University of Tabuk has a central policy to provide learning resources, materials and equipment. The college identifies the required resources and the Deanship of Libraries take the necessary steps to make them available. Electronic resources are available through the Saudi Digital Library. </w:t>
            </w:r>
          </w:p>
          <w:p w14:paraId="0A666F42" w14:textId="77777777" w:rsidR="00020CA1" w:rsidRDefault="0089309B" w:rsidP="00F34AC1">
            <w:pPr>
              <w:tabs>
                <w:tab w:val="left" w:pos="0"/>
              </w:tabs>
              <w:spacing w:line="276" w:lineRule="auto"/>
              <w:ind w:right="43"/>
              <w:jc w:val="both"/>
              <w:rPr>
                <w:color w:val="000000"/>
              </w:rPr>
            </w:pPr>
            <w:r w:rsidRPr="00F34AC1">
              <w:rPr>
                <w:color w:val="000000"/>
              </w:rPr>
              <w:t xml:space="preserve">The program will evaluate the adequacy of and appropriateness of learning resources and services provided to support students learning through different surveys for staff members as well as students' evaluation survey and program evaluation survey. </w:t>
            </w:r>
          </w:p>
          <w:p w14:paraId="359DF912" w14:textId="784D6962" w:rsidR="00F34AC1" w:rsidRPr="00F34AC1" w:rsidRDefault="00F34AC1" w:rsidP="00F34AC1">
            <w:pPr>
              <w:tabs>
                <w:tab w:val="left" w:pos="0"/>
              </w:tabs>
              <w:spacing w:line="276" w:lineRule="auto"/>
              <w:ind w:right="43"/>
              <w:jc w:val="both"/>
              <w:rPr>
                <w:color w:val="000000"/>
              </w:rPr>
            </w:pPr>
          </w:p>
        </w:tc>
      </w:tr>
      <w:tr w:rsidR="00020CA1" w:rsidRPr="00F34AC1" w14:paraId="1D6989A1" w14:textId="77777777" w:rsidTr="00FD190B">
        <w:tc>
          <w:tcPr>
            <w:tcW w:w="9891" w:type="dxa"/>
            <w:tcBorders>
              <w:top w:val="single" w:sz="8" w:space="0" w:color="auto"/>
              <w:left w:val="single" w:sz="12" w:space="0" w:color="auto"/>
              <w:bottom w:val="dashSmallGap" w:sz="4" w:space="0" w:color="auto"/>
              <w:right w:val="single" w:sz="12" w:space="0" w:color="auto"/>
            </w:tcBorders>
          </w:tcPr>
          <w:p w14:paraId="3CB1F714" w14:textId="77777777" w:rsidR="00020CA1" w:rsidRPr="00F34AC1" w:rsidRDefault="00020CA1" w:rsidP="00F34AC1">
            <w:pPr>
              <w:spacing w:line="276" w:lineRule="auto"/>
              <w:jc w:val="lowKashida"/>
              <w:rPr>
                <w:b/>
                <w:bCs/>
              </w:rPr>
            </w:pPr>
            <w:r w:rsidRPr="00F34AC1">
              <w:rPr>
                <w:b/>
                <w:bCs/>
                <w:color w:val="C00000"/>
              </w:rPr>
              <w:t xml:space="preserve">2. </w:t>
            </w:r>
            <w:r w:rsidRPr="00F34AC1">
              <w:rPr>
                <w:b/>
                <w:bCs/>
              </w:rPr>
              <w:t>Facilities and Equipment</w:t>
            </w:r>
          </w:p>
          <w:p w14:paraId="12608F63" w14:textId="77777777" w:rsidR="00020CA1" w:rsidRPr="00F34AC1" w:rsidRDefault="00A35371" w:rsidP="00F34AC1">
            <w:pPr>
              <w:spacing w:line="276" w:lineRule="auto"/>
              <w:jc w:val="lowKashida"/>
              <w:rPr>
                <w:rFonts w:asciiTheme="majorBidi" w:hAnsiTheme="majorBidi" w:cstheme="majorBidi"/>
              </w:rPr>
            </w:pPr>
            <w:r w:rsidRPr="00F34AC1">
              <w:t xml:space="preserve">Policies and Procedure for providing and quality assurance of Facilities and Equipment </w:t>
            </w:r>
            <w:r w:rsidR="00020CA1" w:rsidRPr="00F34AC1">
              <w:t>(Library, laboratories, medical facilities, classrooms, etc.).</w:t>
            </w:r>
          </w:p>
        </w:tc>
      </w:tr>
      <w:tr w:rsidR="00020CA1" w:rsidRPr="00F34AC1" w14:paraId="01BB4EC5" w14:textId="77777777" w:rsidTr="00FD190B">
        <w:tc>
          <w:tcPr>
            <w:tcW w:w="9891" w:type="dxa"/>
            <w:tcBorders>
              <w:top w:val="dashSmallGap" w:sz="4" w:space="0" w:color="auto"/>
              <w:left w:val="single" w:sz="12" w:space="0" w:color="auto"/>
              <w:bottom w:val="single" w:sz="8" w:space="0" w:color="auto"/>
              <w:right w:val="single" w:sz="12" w:space="0" w:color="auto"/>
            </w:tcBorders>
          </w:tcPr>
          <w:p w14:paraId="085F5A67" w14:textId="77777777" w:rsidR="00F34AC1" w:rsidRDefault="00F34AC1" w:rsidP="00F34AC1">
            <w:pPr>
              <w:spacing w:line="276" w:lineRule="auto"/>
              <w:jc w:val="lowKashida"/>
              <w:rPr>
                <w:rFonts w:asciiTheme="majorBidi" w:hAnsiTheme="majorBidi" w:cstheme="majorBidi"/>
              </w:rPr>
            </w:pPr>
          </w:p>
          <w:p w14:paraId="47F08282" w14:textId="77777777" w:rsidR="00020CA1" w:rsidRDefault="003C547E" w:rsidP="00F34AC1">
            <w:pPr>
              <w:spacing w:line="276" w:lineRule="auto"/>
              <w:jc w:val="lowKashida"/>
              <w:rPr>
                <w:color w:val="000000"/>
              </w:rPr>
            </w:pPr>
            <w:r w:rsidRPr="00F34AC1">
              <w:rPr>
                <w:rFonts w:asciiTheme="majorBidi" w:hAnsiTheme="majorBidi" w:cstheme="majorBidi"/>
              </w:rPr>
              <w:t xml:space="preserve">Each department of the college determines its needs from the learning resources, chemicals, and all other supplies needed for the program and the college administration submits this to the University administration. The adequacy and quality assurance of these supplies are determined through </w:t>
            </w:r>
            <w:r w:rsidRPr="00F34AC1">
              <w:rPr>
                <w:color w:val="000000"/>
              </w:rPr>
              <w:t xml:space="preserve">different surveys for staff members as well as students' evaluation survey. </w:t>
            </w:r>
          </w:p>
          <w:p w14:paraId="740F1591" w14:textId="14A8AA1F" w:rsidR="00F34AC1" w:rsidRPr="00F34AC1" w:rsidRDefault="00F34AC1" w:rsidP="00F34AC1">
            <w:pPr>
              <w:spacing w:line="276" w:lineRule="auto"/>
              <w:jc w:val="lowKashida"/>
              <w:rPr>
                <w:rFonts w:asciiTheme="majorBidi" w:hAnsiTheme="majorBidi" w:cstheme="majorBidi"/>
              </w:rPr>
            </w:pPr>
          </w:p>
        </w:tc>
      </w:tr>
      <w:tr w:rsidR="00020CA1" w:rsidRPr="00F34AC1" w14:paraId="14816AAC" w14:textId="77777777" w:rsidTr="00FD190B">
        <w:tc>
          <w:tcPr>
            <w:tcW w:w="9891" w:type="dxa"/>
            <w:tcBorders>
              <w:top w:val="single" w:sz="8" w:space="0" w:color="auto"/>
              <w:left w:val="single" w:sz="12" w:space="0" w:color="auto"/>
              <w:bottom w:val="dashSmallGap" w:sz="4" w:space="0" w:color="auto"/>
              <w:right w:val="single" w:sz="12" w:space="0" w:color="auto"/>
            </w:tcBorders>
          </w:tcPr>
          <w:p w14:paraId="09C98F0C" w14:textId="3E1FFF2C" w:rsidR="00020CA1" w:rsidRPr="00F34AC1" w:rsidRDefault="00020CA1" w:rsidP="00F34AC1">
            <w:pPr>
              <w:spacing w:line="276" w:lineRule="auto"/>
              <w:jc w:val="lowKashida"/>
              <w:rPr>
                <w:b/>
                <w:bCs/>
              </w:rPr>
            </w:pPr>
            <w:r w:rsidRPr="00F34AC1">
              <w:rPr>
                <w:b/>
                <w:bCs/>
                <w:color w:val="C00000"/>
              </w:rPr>
              <w:t xml:space="preserve">3. </w:t>
            </w:r>
            <w:r w:rsidRPr="00F34AC1">
              <w:rPr>
                <w:b/>
                <w:bCs/>
              </w:rPr>
              <w:t>Arrangements to Maintain a Healthy and Safe Environment</w:t>
            </w:r>
            <w:r w:rsidR="009D1EAB" w:rsidRPr="00F34AC1">
              <w:rPr>
                <w:b/>
                <w:bCs/>
              </w:rPr>
              <w:t xml:space="preserve"> </w:t>
            </w:r>
            <w:r w:rsidRPr="00F34AC1">
              <w:t>(According to the nature of the program)</w:t>
            </w:r>
          </w:p>
        </w:tc>
      </w:tr>
      <w:tr w:rsidR="00020CA1" w:rsidRPr="00F34AC1" w14:paraId="285D77B7" w14:textId="77777777" w:rsidTr="00FD190B">
        <w:tc>
          <w:tcPr>
            <w:tcW w:w="9891" w:type="dxa"/>
            <w:tcBorders>
              <w:top w:val="dashSmallGap" w:sz="4" w:space="0" w:color="auto"/>
              <w:left w:val="single" w:sz="12" w:space="0" w:color="auto"/>
              <w:bottom w:val="single" w:sz="12" w:space="0" w:color="auto"/>
              <w:right w:val="single" w:sz="12" w:space="0" w:color="auto"/>
            </w:tcBorders>
          </w:tcPr>
          <w:p w14:paraId="6600CE20" w14:textId="77777777" w:rsidR="00F34AC1" w:rsidRDefault="00F34AC1" w:rsidP="00F34AC1">
            <w:pPr>
              <w:spacing w:line="276" w:lineRule="auto"/>
              <w:ind w:left="8"/>
              <w:jc w:val="lowKashida"/>
              <w:rPr>
                <w:rFonts w:asciiTheme="majorBidi" w:hAnsiTheme="majorBidi" w:cstheme="majorBidi"/>
              </w:rPr>
            </w:pPr>
          </w:p>
          <w:p w14:paraId="6C60BB23" w14:textId="04F1B2F1" w:rsidR="00020CA1" w:rsidRPr="00F34AC1" w:rsidRDefault="006812E5" w:rsidP="00F34AC1">
            <w:pPr>
              <w:spacing w:line="276" w:lineRule="auto"/>
              <w:ind w:left="8"/>
              <w:jc w:val="lowKashida"/>
              <w:rPr>
                <w:rFonts w:asciiTheme="majorBidi" w:hAnsiTheme="majorBidi" w:cstheme="majorBidi"/>
              </w:rPr>
            </w:pPr>
            <w:r w:rsidRPr="00F34AC1">
              <w:rPr>
                <w:rFonts w:asciiTheme="majorBidi" w:hAnsiTheme="majorBidi" w:cstheme="majorBidi"/>
              </w:rPr>
              <w:t>The g</w:t>
            </w:r>
            <w:r w:rsidR="006F0835">
              <w:rPr>
                <w:rFonts w:asciiTheme="majorBidi" w:hAnsiTheme="majorBidi" w:cstheme="majorBidi"/>
              </w:rPr>
              <w:t>eneral procedure to maintain</w:t>
            </w:r>
            <w:r w:rsidRPr="00F34AC1">
              <w:rPr>
                <w:rFonts w:asciiTheme="majorBidi" w:hAnsiTheme="majorBidi" w:cstheme="majorBidi"/>
              </w:rPr>
              <w:t xml:space="preserve"> a healthy and safe environment in the building is operated centrally by the University Department of Health and Safety. Each lab in the college has </w:t>
            </w:r>
            <w:r w:rsidR="009D3DAA" w:rsidRPr="00F34AC1">
              <w:rPr>
                <w:rFonts w:asciiTheme="majorBidi" w:hAnsiTheme="majorBidi" w:cstheme="majorBidi"/>
              </w:rPr>
              <w:t xml:space="preserve">clear instructions for the good and safe conduct in the lab. Waste from different labs is disposed through a central committee in the University. </w:t>
            </w:r>
          </w:p>
          <w:p w14:paraId="55F80ED2" w14:textId="77777777" w:rsidR="00020CA1" w:rsidRPr="00F34AC1" w:rsidRDefault="00020CA1" w:rsidP="00F34AC1">
            <w:pPr>
              <w:spacing w:line="276" w:lineRule="auto"/>
              <w:jc w:val="lowKashida"/>
              <w:rPr>
                <w:rFonts w:asciiTheme="majorBidi" w:hAnsiTheme="majorBidi" w:cstheme="majorBidi"/>
              </w:rPr>
            </w:pPr>
          </w:p>
        </w:tc>
      </w:tr>
    </w:tbl>
    <w:p w14:paraId="24C670C3" w14:textId="77777777" w:rsidR="00C93FE3" w:rsidRDefault="00C93FE3" w:rsidP="00C93FE3">
      <w:pPr>
        <w:pStyle w:val="Footer"/>
        <w:ind w:right="43"/>
        <w:jc w:val="both"/>
        <w:rPr>
          <w:rFonts w:asciiTheme="majorBidi" w:hAnsiTheme="majorBidi" w:cstheme="majorBidi"/>
          <w:sz w:val="22"/>
          <w:szCs w:val="22"/>
          <w:lang w:bidi="ar-EG"/>
        </w:rPr>
      </w:pPr>
    </w:p>
    <w:p w14:paraId="70CB89BE" w14:textId="77777777" w:rsidR="00F34AC1" w:rsidRDefault="00F34AC1" w:rsidP="00C93FE3">
      <w:pPr>
        <w:pStyle w:val="Footer"/>
        <w:ind w:right="43"/>
        <w:jc w:val="both"/>
        <w:rPr>
          <w:rFonts w:asciiTheme="majorBidi" w:hAnsiTheme="majorBidi" w:cstheme="majorBidi"/>
          <w:sz w:val="22"/>
          <w:szCs w:val="22"/>
          <w:lang w:bidi="ar-EG"/>
        </w:rPr>
      </w:pPr>
    </w:p>
    <w:p w14:paraId="2B6F1010" w14:textId="77777777" w:rsidR="00F34AC1" w:rsidRDefault="00F34AC1">
      <w:pPr>
        <w:rPr>
          <w:rFonts w:asciiTheme="majorBidi" w:hAnsiTheme="majorBidi" w:cstheme="majorBidi"/>
          <w:b/>
          <w:bCs/>
          <w:color w:val="365F91" w:themeColor="accent1" w:themeShade="BF"/>
          <w:sz w:val="28"/>
          <w:szCs w:val="20"/>
          <w:lang w:bidi="ar-EG"/>
        </w:rPr>
      </w:pPr>
      <w:bookmarkStart w:id="16" w:name="_Toc532159376"/>
      <w:bookmarkStart w:id="17" w:name="_Toc39765032"/>
      <w:r>
        <w:br w:type="page"/>
      </w:r>
    </w:p>
    <w:p w14:paraId="6BE0B50A" w14:textId="4B703A08" w:rsidR="00180556" w:rsidRPr="00EC6DA4" w:rsidRDefault="009D1EAB" w:rsidP="009D1EAB">
      <w:pPr>
        <w:pStyle w:val="Heading1"/>
      </w:pPr>
      <w:r>
        <w:lastRenderedPageBreak/>
        <w:t>H</w:t>
      </w:r>
      <w:r w:rsidR="00180556" w:rsidRPr="00EC6DA4">
        <w:t>. Program Management and Regulations</w:t>
      </w:r>
      <w:bookmarkEnd w:id="16"/>
      <w:bookmarkEnd w:id="17"/>
      <w:r w:rsidR="00180556" w:rsidRPr="00EC6DA4">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9891"/>
      </w:tblGrid>
      <w:tr w:rsidR="00180556" w:rsidRPr="00F34AC1" w14:paraId="52F8671E" w14:textId="77777777" w:rsidTr="00FD190B">
        <w:tc>
          <w:tcPr>
            <w:tcW w:w="9891" w:type="dxa"/>
            <w:tcBorders>
              <w:top w:val="single" w:sz="12" w:space="0" w:color="auto"/>
              <w:left w:val="single" w:sz="12" w:space="0" w:color="auto"/>
              <w:bottom w:val="dashSmallGap" w:sz="4" w:space="0" w:color="auto"/>
              <w:right w:val="single" w:sz="12" w:space="0" w:color="auto"/>
            </w:tcBorders>
          </w:tcPr>
          <w:p w14:paraId="38CA9564" w14:textId="77777777" w:rsidR="00180556" w:rsidRPr="00F34AC1" w:rsidRDefault="00180556" w:rsidP="00F34AC1">
            <w:pPr>
              <w:spacing w:line="276" w:lineRule="auto"/>
              <w:ind w:right="43"/>
              <w:jc w:val="lowKashida"/>
              <w:rPr>
                <w:rFonts w:asciiTheme="majorBidi" w:hAnsiTheme="majorBidi" w:cstheme="majorBidi"/>
                <w:b/>
                <w:color w:val="C00000"/>
              </w:rPr>
            </w:pPr>
            <w:r w:rsidRPr="00F34AC1">
              <w:rPr>
                <w:rFonts w:asciiTheme="majorBidi" w:hAnsiTheme="majorBidi" w:cstheme="majorBidi"/>
                <w:b/>
                <w:color w:val="C00000"/>
              </w:rPr>
              <w:t>1.</w:t>
            </w:r>
            <w:r w:rsidRPr="00F34AC1">
              <w:rPr>
                <w:b/>
              </w:rPr>
              <w:t xml:space="preserve"> Program Management</w:t>
            </w:r>
          </w:p>
          <w:p w14:paraId="4ED1F418" w14:textId="77777777" w:rsidR="00180556" w:rsidRPr="00F34AC1" w:rsidRDefault="00180556" w:rsidP="00F34AC1">
            <w:pPr>
              <w:spacing w:line="276" w:lineRule="auto"/>
              <w:ind w:right="43"/>
              <w:jc w:val="lowKashida"/>
              <w:rPr>
                <w:rFonts w:asciiTheme="majorBidi" w:hAnsiTheme="majorBidi" w:cstheme="majorBidi"/>
                <w:b/>
                <w:bCs/>
              </w:rPr>
            </w:pPr>
            <w:r w:rsidRPr="00F34AC1">
              <w:rPr>
                <w:rFonts w:asciiTheme="majorBidi" w:hAnsiTheme="majorBidi" w:cstheme="majorBidi"/>
                <w:b/>
                <w:bCs/>
                <w:color w:val="C00000"/>
              </w:rPr>
              <w:t>1.1</w:t>
            </w:r>
            <w:r w:rsidRPr="00F34AC1">
              <w:rPr>
                <w:rFonts w:asciiTheme="majorBidi" w:hAnsiTheme="majorBidi" w:cstheme="majorBidi"/>
                <w:b/>
                <w:bCs/>
                <w:color w:val="002060"/>
              </w:rPr>
              <w:t xml:space="preserve"> </w:t>
            </w:r>
            <w:r w:rsidRPr="00F34AC1">
              <w:rPr>
                <w:rFonts w:asciiTheme="majorBidi" w:hAnsiTheme="majorBidi" w:cstheme="majorBidi"/>
                <w:b/>
                <w:bCs/>
              </w:rPr>
              <w:t xml:space="preserve">Program Structure </w:t>
            </w:r>
          </w:p>
          <w:p w14:paraId="678E2398" w14:textId="77777777" w:rsidR="00180556" w:rsidRPr="00F34AC1" w:rsidRDefault="00180556" w:rsidP="00F34AC1">
            <w:pPr>
              <w:spacing w:line="276" w:lineRule="auto"/>
              <w:ind w:right="43"/>
              <w:jc w:val="lowKashida"/>
              <w:rPr>
                <w:rFonts w:asciiTheme="majorBidi" w:hAnsiTheme="majorBidi" w:cstheme="majorBidi"/>
                <w:b/>
                <w:bCs/>
                <w:color w:val="002060"/>
              </w:rPr>
            </w:pPr>
            <w:r w:rsidRPr="00F34AC1">
              <w:rPr>
                <w:rFonts w:asciiTheme="majorBidi" w:hAnsiTheme="majorBidi" w:cstheme="majorBidi"/>
                <w:lang w:bidi="ar-EG"/>
              </w:rPr>
              <w:t>(including boards, councils, units, committees, etc.)</w:t>
            </w:r>
          </w:p>
        </w:tc>
      </w:tr>
      <w:tr w:rsidR="00180556" w:rsidRPr="00F34AC1" w14:paraId="6E2B551C" w14:textId="77777777" w:rsidTr="00FD190B">
        <w:tc>
          <w:tcPr>
            <w:tcW w:w="9891" w:type="dxa"/>
            <w:tcBorders>
              <w:top w:val="dashSmallGap" w:sz="4" w:space="0" w:color="auto"/>
              <w:left w:val="single" w:sz="12" w:space="0" w:color="auto"/>
              <w:bottom w:val="single" w:sz="8" w:space="0" w:color="auto"/>
              <w:right w:val="single" w:sz="12" w:space="0" w:color="auto"/>
            </w:tcBorders>
          </w:tcPr>
          <w:p w14:paraId="591AA4A6" w14:textId="1BD879BD" w:rsidR="00180556" w:rsidRPr="00F34AC1" w:rsidRDefault="000F27DE" w:rsidP="00F34AC1">
            <w:pPr>
              <w:pStyle w:val="ListParagraph"/>
              <w:spacing w:line="276" w:lineRule="auto"/>
              <w:ind w:left="0"/>
              <w:jc w:val="lowKashida"/>
              <w:rPr>
                <w:rFonts w:asciiTheme="majorBidi" w:hAnsiTheme="majorBidi" w:cstheme="majorBidi"/>
                <w:color w:val="002060"/>
              </w:rPr>
            </w:pPr>
            <w:r w:rsidRPr="00F34AC1">
              <w:rPr>
                <w:rFonts w:hint="cs"/>
                <w:b/>
                <w:bCs/>
                <w:noProof/>
                <w:rtl/>
              </w:rPr>
              <w:drawing>
                <wp:inline distT="0" distB="0" distL="0" distR="0" wp14:anchorId="12B3CABF" wp14:editId="1472BAD2">
                  <wp:extent cx="6049010" cy="4597400"/>
                  <wp:effectExtent l="0" t="76200" r="0" b="88900"/>
                  <wp:docPr id="3" name="رسم تخطيطي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c>
      </w:tr>
      <w:tr w:rsidR="00180556" w:rsidRPr="00F34AC1" w14:paraId="294DAD0D" w14:textId="77777777" w:rsidTr="00FD190B">
        <w:tc>
          <w:tcPr>
            <w:tcW w:w="9891" w:type="dxa"/>
            <w:tcBorders>
              <w:top w:val="single" w:sz="8" w:space="0" w:color="auto"/>
              <w:left w:val="single" w:sz="12" w:space="0" w:color="auto"/>
              <w:bottom w:val="dashSmallGap" w:sz="4" w:space="0" w:color="auto"/>
              <w:right w:val="single" w:sz="12" w:space="0" w:color="auto"/>
            </w:tcBorders>
          </w:tcPr>
          <w:p w14:paraId="0F6D0717" w14:textId="77777777" w:rsidR="00180556" w:rsidRPr="00F34AC1" w:rsidRDefault="00180556" w:rsidP="00F34AC1">
            <w:pPr>
              <w:spacing w:line="276" w:lineRule="auto"/>
              <w:ind w:right="43"/>
              <w:jc w:val="lowKashida"/>
              <w:rPr>
                <w:rFonts w:asciiTheme="majorBidi" w:hAnsiTheme="majorBidi" w:cstheme="majorBidi"/>
                <w:b/>
                <w:bCs/>
              </w:rPr>
            </w:pPr>
            <w:r w:rsidRPr="00F34AC1">
              <w:rPr>
                <w:rFonts w:asciiTheme="majorBidi" w:hAnsiTheme="majorBidi" w:cstheme="majorBidi"/>
                <w:b/>
                <w:bCs/>
                <w:color w:val="C00000"/>
              </w:rPr>
              <w:t>1.2</w:t>
            </w:r>
            <w:r w:rsidRPr="00F34AC1">
              <w:rPr>
                <w:rFonts w:asciiTheme="majorBidi" w:hAnsiTheme="majorBidi" w:cstheme="majorBidi"/>
                <w:color w:val="C00000"/>
              </w:rPr>
              <w:t xml:space="preserve"> </w:t>
            </w:r>
            <w:r w:rsidRPr="00F34AC1">
              <w:rPr>
                <w:rFonts w:asciiTheme="majorBidi" w:hAnsiTheme="majorBidi" w:cstheme="majorBidi"/>
              </w:rPr>
              <w:t xml:space="preserve"> </w:t>
            </w:r>
            <w:r w:rsidRPr="00F34AC1">
              <w:rPr>
                <w:rFonts w:asciiTheme="majorBidi" w:hAnsiTheme="majorBidi" w:cstheme="majorBidi"/>
                <w:b/>
                <w:bCs/>
              </w:rPr>
              <w:t>Stakeholders</w:t>
            </w:r>
            <w:r w:rsidR="00414678" w:rsidRPr="00F34AC1">
              <w:rPr>
                <w:rFonts w:asciiTheme="majorBidi" w:hAnsiTheme="majorBidi" w:cstheme="majorBidi"/>
                <w:b/>
                <w:bCs/>
              </w:rPr>
              <w:t>’</w:t>
            </w:r>
            <w:r w:rsidRPr="00F34AC1">
              <w:rPr>
                <w:rFonts w:asciiTheme="majorBidi" w:hAnsiTheme="majorBidi" w:cstheme="majorBidi"/>
                <w:b/>
                <w:bCs/>
              </w:rPr>
              <w:t xml:space="preserve"> Involvement</w:t>
            </w:r>
          </w:p>
          <w:p w14:paraId="64B5B0D4" w14:textId="77777777" w:rsidR="00180556" w:rsidRPr="00F34AC1" w:rsidRDefault="00180556" w:rsidP="00F34AC1">
            <w:pPr>
              <w:spacing w:line="276" w:lineRule="auto"/>
              <w:ind w:right="43"/>
              <w:jc w:val="lowKashida"/>
              <w:rPr>
                <w:rFonts w:asciiTheme="majorBidi" w:hAnsiTheme="majorBidi" w:cstheme="majorBidi"/>
                <w:b/>
                <w:bCs/>
                <w:color w:val="002060"/>
              </w:rPr>
            </w:pPr>
            <w:r w:rsidRPr="00F34AC1">
              <w:rPr>
                <w:rFonts w:asciiTheme="majorBidi" w:hAnsiTheme="majorBidi" w:cstheme="majorBidi"/>
                <w:lang w:bidi="ar-EG"/>
              </w:rPr>
              <w:t xml:space="preserve">Describe the representation and involvement of stakeholders in the program planning and development. (students, professional bodies, scientific societies, alumni, employers, etc.) </w:t>
            </w:r>
          </w:p>
        </w:tc>
      </w:tr>
      <w:tr w:rsidR="00180556" w:rsidRPr="00F34AC1" w14:paraId="4D331645" w14:textId="77777777" w:rsidTr="00FD190B">
        <w:tc>
          <w:tcPr>
            <w:tcW w:w="9891" w:type="dxa"/>
            <w:tcBorders>
              <w:top w:val="dashSmallGap" w:sz="4" w:space="0" w:color="auto"/>
              <w:left w:val="single" w:sz="12" w:space="0" w:color="auto"/>
              <w:bottom w:val="single" w:sz="12" w:space="0" w:color="auto"/>
              <w:right w:val="single" w:sz="12" w:space="0" w:color="auto"/>
            </w:tcBorders>
          </w:tcPr>
          <w:p w14:paraId="5AC31090" w14:textId="77777777" w:rsidR="00F34AC1" w:rsidRDefault="00F34AC1" w:rsidP="00F34AC1">
            <w:pPr>
              <w:spacing w:line="276" w:lineRule="auto"/>
              <w:ind w:left="8"/>
              <w:jc w:val="lowKashida"/>
              <w:rPr>
                <w:rFonts w:asciiTheme="majorBidi" w:hAnsiTheme="majorBidi" w:cstheme="majorBidi"/>
              </w:rPr>
            </w:pPr>
          </w:p>
          <w:p w14:paraId="7B6F17C2" w14:textId="3FAFC1FA" w:rsidR="00180556" w:rsidRPr="00F34AC1" w:rsidRDefault="001B1BF8" w:rsidP="00F34AC1">
            <w:pPr>
              <w:spacing w:line="276" w:lineRule="auto"/>
              <w:ind w:left="8"/>
              <w:jc w:val="lowKashida"/>
              <w:rPr>
                <w:rFonts w:asciiTheme="majorBidi" w:hAnsiTheme="majorBidi" w:cstheme="majorBidi"/>
              </w:rPr>
            </w:pPr>
            <w:r w:rsidRPr="00F34AC1">
              <w:rPr>
                <w:rFonts w:asciiTheme="majorBidi" w:hAnsiTheme="majorBidi" w:cstheme="majorBidi"/>
              </w:rPr>
              <w:t xml:space="preserve">During the design and planning of the program several </w:t>
            </w:r>
            <w:r w:rsidRPr="00F34AC1">
              <w:rPr>
                <w:rFonts w:asciiTheme="majorBidi" w:hAnsiTheme="majorBidi" w:cstheme="majorBidi"/>
                <w:lang w:bidi="ar-EG"/>
              </w:rPr>
              <w:t xml:space="preserve">stakeholders, such as Tabuk Pharmaceutical Company and Ministry of Industry, Pharmaceutical Industries Committee were consulted and their inputs were taken into consideration for the program structure. </w:t>
            </w:r>
          </w:p>
          <w:p w14:paraId="6FEF5F97" w14:textId="77777777" w:rsidR="00180556" w:rsidRPr="00F34AC1" w:rsidRDefault="00180556" w:rsidP="00F34AC1">
            <w:pPr>
              <w:spacing w:line="276" w:lineRule="auto"/>
              <w:ind w:left="8"/>
              <w:jc w:val="lowKashida"/>
              <w:rPr>
                <w:rFonts w:asciiTheme="majorBidi" w:hAnsiTheme="majorBidi" w:cstheme="majorBidi"/>
              </w:rPr>
            </w:pPr>
          </w:p>
        </w:tc>
      </w:tr>
      <w:tr w:rsidR="00180556" w:rsidRPr="00F34AC1" w14:paraId="48226C79" w14:textId="77777777" w:rsidTr="00FD190B">
        <w:tc>
          <w:tcPr>
            <w:tcW w:w="9891" w:type="dxa"/>
            <w:tcBorders>
              <w:top w:val="single" w:sz="12" w:space="0" w:color="auto"/>
              <w:left w:val="single" w:sz="12" w:space="0" w:color="auto"/>
              <w:bottom w:val="dashSmallGap" w:sz="6" w:space="0" w:color="auto"/>
              <w:right w:val="single" w:sz="12" w:space="0" w:color="auto"/>
            </w:tcBorders>
          </w:tcPr>
          <w:p w14:paraId="3BEA3CFE" w14:textId="77777777" w:rsidR="00180556" w:rsidRPr="00F34AC1" w:rsidRDefault="00180556" w:rsidP="00F34AC1">
            <w:pPr>
              <w:spacing w:line="276" w:lineRule="auto"/>
              <w:rPr>
                <w:b/>
                <w:bCs/>
              </w:rPr>
            </w:pPr>
            <w:r w:rsidRPr="00F34AC1">
              <w:rPr>
                <w:rFonts w:asciiTheme="majorBidi" w:hAnsiTheme="majorBidi" w:cstheme="majorBidi"/>
                <w:b/>
                <w:bCs/>
                <w:color w:val="C00000"/>
              </w:rPr>
              <w:t>2.</w:t>
            </w:r>
            <w:r w:rsidRPr="00F34AC1">
              <w:rPr>
                <w:b/>
                <w:bCs/>
              </w:rPr>
              <w:t xml:space="preserve"> Program Regulations</w:t>
            </w:r>
          </w:p>
          <w:p w14:paraId="2432B3A4" w14:textId="77777777" w:rsidR="00180556" w:rsidRPr="00F34AC1" w:rsidRDefault="00180556" w:rsidP="00F34AC1">
            <w:pPr>
              <w:spacing w:line="276" w:lineRule="auto"/>
              <w:ind w:right="43"/>
              <w:jc w:val="lowKashida"/>
              <w:rPr>
                <w:rFonts w:asciiTheme="majorBidi" w:hAnsiTheme="majorBidi" w:cstheme="majorBidi"/>
              </w:rPr>
            </w:pPr>
            <w:r w:rsidRPr="00F34AC1">
              <w:rPr>
                <w:rFonts w:asciiTheme="majorBidi" w:hAnsiTheme="majorBidi" w:cstheme="majorBidi"/>
                <w:color w:val="000000" w:themeColor="text1"/>
                <w:lang w:bidi="ar-EG"/>
              </w:rPr>
              <w:t>Provide a list of related program regulations, including their link to online version: admission, study and exams, recruitment, appeals and complaint regulations, etc.)</w:t>
            </w:r>
            <w:r w:rsidRPr="00F34AC1">
              <w:rPr>
                <w:rFonts w:asciiTheme="majorBidi" w:hAnsiTheme="majorBidi" w:cstheme="majorBidi"/>
                <w:color w:val="000000" w:themeColor="text1"/>
              </w:rPr>
              <w:t xml:space="preserve">  </w:t>
            </w:r>
          </w:p>
        </w:tc>
      </w:tr>
      <w:tr w:rsidR="00180556" w:rsidRPr="00F34AC1" w14:paraId="6D9619CF" w14:textId="77777777" w:rsidTr="00FD190B">
        <w:tc>
          <w:tcPr>
            <w:tcW w:w="9891" w:type="dxa"/>
            <w:tcBorders>
              <w:top w:val="dashSmallGap" w:sz="6" w:space="0" w:color="auto"/>
              <w:left w:val="single" w:sz="12" w:space="0" w:color="auto"/>
              <w:bottom w:val="single" w:sz="12" w:space="0" w:color="auto"/>
              <w:right w:val="single" w:sz="12" w:space="0" w:color="auto"/>
            </w:tcBorders>
          </w:tcPr>
          <w:p w14:paraId="6BA84C40" w14:textId="77777777" w:rsidR="00180556" w:rsidRPr="00F34AC1" w:rsidRDefault="00180556" w:rsidP="00F34AC1">
            <w:pPr>
              <w:pStyle w:val="ListParagraph"/>
              <w:spacing w:line="276" w:lineRule="auto"/>
              <w:ind w:left="0"/>
              <w:jc w:val="lowKashida"/>
              <w:rPr>
                <w:rFonts w:asciiTheme="majorBidi" w:hAnsiTheme="majorBidi" w:cstheme="majorBidi"/>
              </w:rPr>
            </w:pPr>
          </w:p>
          <w:p w14:paraId="32821B7A" w14:textId="78A3F4D8" w:rsidR="00180556" w:rsidRPr="00F34AC1" w:rsidRDefault="00396EEB" w:rsidP="00F34AC1">
            <w:pPr>
              <w:pStyle w:val="ListParagraph"/>
              <w:spacing w:line="276" w:lineRule="auto"/>
              <w:ind w:left="0"/>
              <w:jc w:val="lowKashida"/>
              <w:rPr>
                <w:rFonts w:asciiTheme="majorBidi" w:hAnsiTheme="majorBidi" w:cstheme="majorBidi"/>
              </w:rPr>
            </w:pPr>
            <w:r w:rsidRPr="00F34AC1">
              <w:rPr>
                <w:rFonts w:asciiTheme="majorBidi" w:hAnsiTheme="majorBidi" w:cstheme="majorBidi"/>
              </w:rPr>
              <w:t xml:space="preserve">University of Tabuk rules and regulations for undergraduate and postgraduate studies will be applied. They can be found here: </w:t>
            </w:r>
            <w:hyperlink r:id="rId16" w:history="1">
              <w:r w:rsidR="00B42C03" w:rsidRPr="00F34AC1">
                <w:rPr>
                  <w:rStyle w:val="Hyperlink"/>
                  <w:rFonts w:asciiTheme="majorBidi" w:hAnsiTheme="majorBidi" w:cstheme="majorBidi"/>
                </w:rPr>
                <w:t>https://www.ut.edu.sa/ar/web/vrgssr/postgrad_guidebook</w:t>
              </w:r>
            </w:hyperlink>
          </w:p>
          <w:p w14:paraId="4464E446" w14:textId="77777777" w:rsidR="00180556" w:rsidRPr="00F34AC1" w:rsidRDefault="00180556" w:rsidP="00F34AC1">
            <w:pPr>
              <w:pStyle w:val="ListParagraph"/>
              <w:spacing w:line="276" w:lineRule="auto"/>
              <w:ind w:left="0"/>
              <w:jc w:val="lowKashida"/>
              <w:rPr>
                <w:rFonts w:asciiTheme="majorBidi" w:hAnsiTheme="majorBidi" w:cstheme="majorBidi"/>
              </w:rPr>
            </w:pPr>
          </w:p>
        </w:tc>
      </w:tr>
    </w:tbl>
    <w:p w14:paraId="326905DF" w14:textId="77777777" w:rsidR="00180556" w:rsidRDefault="00180556" w:rsidP="00180556"/>
    <w:p w14:paraId="6C58C9F2" w14:textId="35134E2A" w:rsidR="00D32333" w:rsidRPr="00B14F0A" w:rsidRDefault="009D1EAB" w:rsidP="009D1EAB">
      <w:pPr>
        <w:pStyle w:val="Heading1"/>
        <w:rPr>
          <w:color w:val="FF0000"/>
          <w14:textFill>
            <w14:solidFill>
              <w14:srgbClr w14:val="FF0000">
                <w14:lumMod w14:val="75000"/>
              </w14:srgbClr>
            </w14:solidFill>
          </w14:textFill>
        </w:rPr>
      </w:pPr>
      <w:bookmarkStart w:id="18" w:name="_Toc532159377"/>
      <w:bookmarkStart w:id="19" w:name="_Toc39765033"/>
      <w:r>
        <w:t>I</w:t>
      </w:r>
      <w:r w:rsidR="00D32333" w:rsidRPr="00E41508">
        <w:t xml:space="preserve">. Program Quality </w:t>
      </w:r>
      <w:r w:rsidR="00D32333" w:rsidRPr="009619F7">
        <w:t>Assurance</w:t>
      </w:r>
      <w:bookmarkEnd w:id="18"/>
      <w:bookmarkEnd w:id="19"/>
      <w:r w:rsidR="00D32333" w:rsidRPr="00B14F0A">
        <w:rPr>
          <w:color w:val="FF0000"/>
          <w14:textFill>
            <w14:solidFill>
              <w14:srgbClr w14:val="FF0000">
                <w14:lumMod w14:val="75000"/>
              </w14:srgbClr>
            </w14:solidFill>
          </w14:textFill>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9891"/>
      </w:tblGrid>
      <w:tr w:rsidR="00D32333" w:rsidRPr="00F34AC1" w14:paraId="13B1C132" w14:textId="77777777" w:rsidTr="00FD190B">
        <w:tc>
          <w:tcPr>
            <w:tcW w:w="9891" w:type="dxa"/>
            <w:tcBorders>
              <w:top w:val="single" w:sz="12" w:space="0" w:color="auto"/>
              <w:left w:val="single" w:sz="12" w:space="0" w:color="auto"/>
              <w:bottom w:val="nil"/>
              <w:right w:val="single" w:sz="12" w:space="0" w:color="auto"/>
            </w:tcBorders>
          </w:tcPr>
          <w:p w14:paraId="254831E4" w14:textId="77777777" w:rsidR="00D32333" w:rsidRPr="00F34AC1" w:rsidRDefault="00D32333" w:rsidP="00F34AC1">
            <w:pPr>
              <w:spacing w:line="276" w:lineRule="auto"/>
              <w:jc w:val="lowKashida"/>
              <w:rPr>
                <w:b/>
                <w:bCs/>
              </w:rPr>
            </w:pPr>
            <w:r w:rsidRPr="00F34AC1">
              <w:rPr>
                <w:b/>
                <w:bCs/>
                <w:color w:val="C00000"/>
              </w:rPr>
              <w:t xml:space="preserve">1. </w:t>
            </w:r>
            <w:r w:rsidRPr="00F34AC1">
              <w:rPr>
                <w:b/>
                <w:bCs/>
              </w:rPr>
              <w:t>Program Quality Assurance System</w:t>
            </w:r>
          </w:p>
          <w:p w14:paraId="5DAEBDBC" w14:textId="77777777" w:rsidR="00D32333" w:rsidRPr="00F34AC1" w:rsidRDefault="00D32333" w:rsidP="00F34AC1">
            <w:pPr>
              <w:spacing w:line="276" w:lineRule="auto"/>
              <w:jc w:val="lowKashida"/>
            </w:pPr>
            <w:r w:rsidRPr="00F34AC1">
              <w:t xml:space="preserve">Provide online link to quality assurance manual </w:t>
            </w:r>
          </w:p>
        </w:tc>
      </w:tr>
      <w:tr w:rsidR="00D32333" w:rsidRPr="00F34AC1" w14:paraId="2D261F34" w14:textId="77777777" w:rsidTr="00FD190B">
        <w:tc>
          <w:tcPr>
            <w:tcW w:w="9891" w:type="dxa"/>
            <w:tcBorders>
              <w:top w:val="dashSmallGap" w:sz="4" w:space="0" w:color="auto"/>
              <w:left w:val="single" w:sz="12" w:space="0" w:color="auto"/>
              <w:bottom w:val="single" w:sz="8" w:space="0" w:color="auto"/>
              <w:right w:val="single" w:sz="12" w:space="0" w:color="auto"/>
            </w:tcBorders>
          </w:tcPr>
          <w:p w14:paraId="254D6439" w14:textId="77777777" w:rsidR="00D32333" w:rsidRPr="00F34AC1" w:rsidRDefault="00D32333" w:rsidP="00F34AC1">
            <w:pPr>
              <w:spacing w:line="276" w:lineRule="auto"/>
              <w:ind w:right="43"/>
              <w:jc w:val="lowKashida"/>
              <w:rPr>
                <w:rFonts w:asciiTheme="majorBidi" w:hAnsiTheme="majorBidi" w:cstheme="majorBidi"/>
                <w:color w:val="C00000"/>
              </w:rPr>
            </w:pPr>
          </w:p>
          <w:p w14:paraId="22298027" w14:textId="77777777" w:rsidR="00D32333" w:rsidRPr="00F34AC1" w:rsidRDefault="00D32333" w:rsidP="00F34AC1">
            <w:pPr>
              <w:spacing w:line="276" w:lineRule="auto"/>
              <w:ind w:right="43"/>
              <w:jc w:val="lowKashida"/>
              <w:rPr>
                <w:rFonts w:asciiTheme="majorBidi" w:hAnsiTheme="majorBidi" w:cstheme="majorBidi"/>
                <w:color w:val="C00000"/>
              </w:rPr>
            </w:pPr>
          </w:p>
        </w:tc>
      </w:tr>
      <w:tr w:rsidR="00D32333" w:rsidRPr="00F34AC1" w14:paraId="363177E3" w14:textId="77777777" w:rsidTr="00FD190B">
        <w:tc>
          <w:tcPr>
            <w:tcW w:w="9891" w:type="dxa"/>
            <w:tcBorders>
              <w:top w:val="single" w:sz="8" w:space="0" w:color="auto"/>
              <w:left w:val="single" w:sz="12" w:space="0" w:color="auto"/>
              <w:bottom w:val="single" w:sz="8" w:space="0" w:color="auto"/>
              <w:right w:val="single" w:sz="12" w:space="0" w:color="auto"/>
            </w:tcBorders>
          </w:tcPr>
          <w:p w14:paraId="2A87C8DC" w14:textId="77777777" w:rsidR="00D32333" w:rsidRPr="00F34AC1" w:rsidRDefault="00D32333" w:rsidP="00F34AC1">
            <w:pPr>
              <w:spacing w:line="276" w:lineRule="auto"/>
              <w:jc w:val="lowKashida"/>
              <w:rPr>
                <w:rFonts w:asciiTheme="majorBidi" w:hAnsiTheme="majorBidi" w:cstheme="majorBidi"/>
                <w:color w:val="002060"/>
              </w:rPr>
            </w:pPr>
            <w:r w:rsidRPr="00F34AC1">
              <w:rPr>
                <w:rFonts w:asciiTheme="majorBidi" w:hAnsiTheme="majorBidi" w:cstheme="majorBidi"/>
                <w:b/>
                <w:bCs/>
                <w:color w:val="C00000"/>
              </w:rPr>
              <w:t>2.</w:t>
            </w:r>
            <w:r w:rsidRPr="00F34AC1">
              <w:rPr>
                <w:rFonts w:asciiTheme="majorBidi" w:hAnsiTheme="majorBidi" w:cstheme="majorBidi"/>
                <w:color w:val="002060"/>
              </w:rPr>
              <w:t xml:space="preserve"> </w:t>
            </w:r>
            <w:r w:rsidRPr="00F34AC1">
              <w:rPr>
                <w:rStyle w:val="Heading2Char"/>
              </w:rPr>
              <w:t>Program Quality Monitoring Procedures</w:t>
            </w:r>
          </w:p>
        </w:tc>
      </w:tr>
      <w:tr w:rsidR="00D32333" w:rsidRPr="00F34AC1" w14:paraId="02E123AD" w14:textId="77777777" w:rsidTr="00FD190B">
        <w:tc>
          <w:tcPr>
            <w:tcW w:w="9891" w:type="dxa"/>
            <w:tcBorders>
              <w:top w:val="dashSmallGap" w:sz="4" w:space="0" w:color="auto"/>
              <w:left w:val="single" w:sz="12" w:space="0" w:color="auto"/>
              <w:bottom w:val="single" w:sz="8" w:space="0" w:color="auto"/>
              <w:right w:val="single" w:sz="12" w:space="0" w:color="auto"/>
            </w:tcBorders>
          </w:tcPr>
          <w:p w14:paraId="4C2EC6B6" w14:textId="77777777" w:rsidR="00D32333" w:rsidRDefault="00D32333" w:rsidP="0020697D">
            <w:pPr>
              <w:pStyle w:val="ListParagraph"/>
              <w:spacing w:line="276" w:lineRule="auto"/>
              <w:ind w:left="0"/>
              <w:jc w:val="lowKashida"/>
              <w:rPr>
                <w:rFonts w:asciiTheme="majorBidi" w:hAnsiTheme="majorBidi" w:cstheme="majorBidi"/>
                <w:color w:val="002060"/>
              </w:rPr>
            </w:pPr>
          </w:p>
          <w:p w14:paraId="7AAA7312" w14:textId="1597CF66" w:rsidR="0020697D" w:rsidRPr="0020697D" w:rsidRDefault="0020697D" w:rsidP="0020697D">
            <w:pPr>
              <w:spacing w:line="276" w:lineRule="auto"/>
              <w:ind w:right="45"/>
              <w:jc w:val="both"/>
            </w:pPr>
            <w:r>
              <w:t xml:space="preserve">The program will be monitored to insure its quality through: </w:t>
            </w:r>
          </w:p>
          <w:p w14:paraId="1F65E5F7" w14:textId="1EC858BC" w:rsidR="0020697D" w:rsidRPr="003E5DD0" w:rsidRDefault="0020697D" w:rsidP="0020697D">
            <w:pPr>
              <w:spacing w:line="276" w:lineRule="auto"/>
              <w:ind w:right="45"/>
              <w:jc w:val="both"/>
              <w:rPr>
                <w:b/>
                <w:bCs/>
                <w:color w:val="0000FF"/>
              </w:rPr>
            </w:pPr>
            <w:r w:rsidRPr="003E5DD0">
              <w:rPr>
                <w:b/>
                <w:bCs/>
                <w:color w:val="0000FF"/>
              </w:rPr>
              <w:t>Course</w:t>
            </w:r>
            <w:r w:rsidR="00F22D73">
              <w:rPr>
                <w:b/>
                <w:bCs/>
                <w:color w:val="0000FF"/>
              </w:rPr>
              <w:t>s'</w:t>
            </w:r>
            <w:r w:rsidRPr="003E5DD0">
              <w:rPr>
                <w:b/>
                <w:bCs/>
                <w:color w:val="0000FF"/>
              </w:rPr>
              <w:t xml:space="preserve"> topics and facilities: </w:t>
            </w:r>
          </w:p>
          <w:p w14:paraId="2333F7F1" w14:textId="17D1A263" w:rsidR="0020697D" w:rsidRPr="003E5DD0" w:rsidRDefault="0020697D" w:rsidP="0020697D">
            <w:pPr>
              <w:pStyle w:val="ListParagraph"/>
              <w:numPr>
                <w:ilvl w:val="0"/>
                <w:numId w:val="20"/>
              </w:numPr>
              <w:spacing w:line="276" w:lineRule="auto"/>
              <w:ind w:left="318" w:right="45" w:hanging="284"/>
              <w:jc w:val="both"/>
            </w:pPr>
            <w:r w:rsidRPr="003E5DD0">
              <w:t>Coverage of planned course topics and the reasons if not covered</w:t>
            </w:r>
            <w:r>
              <w:t>, which helps in finding future solution.</w:t>
            </w:r>
            <w:r w:rsidRPr="003E5DD0">
              <w:t xml:space="preserve"> In case of presence of incomplete parts, the instructor is asked to make a compensation.</w:t>
            </w:r>
          </w:p>
          <w:p w14:paraId="0A52DC88" w14:textId="6858A99D" w:rsidR="0020697D" w:rsidRDefault="0020697D" w:rsidP="0020697D">
            <w:pPr>
              <w:pStyle w:val="ListParagraph"/>
              <w:numPr>
                <w:ilvl w:val="0"/>
                <w:numId w:val="20"/>
              </w:numPr>
              <w:spacing w:line="276" w:lineRule="auto"/>
              <w:ind w:left="318" w:right="45" w:hanging="284"/>
              <w:jc w:val="both"/>
            </w:pPr>
            <w:r w:rsidRPr="003E5DD0">
              <w:t xml:space="preserve">Students grades </w:t>
            </w:r>
            <w:r>
              <w:t>to find out</w:t>
            </w:r>
            <w:r w:rsidRPr="003E5DD0">
              <w:t xml:space="preserve"> presence</w:t>
            </w:r>
            <w:r>
              <w:t xml:space="preserve"> of any deviation in the grades</w:t>
            </w:r>
            <w:r w:rsidRPr="003E5DD0">
              <w:t>.</w:t>
            </w:r>
            <w:r>
              <w:t xml:space="preserve"> </w:t>
            </w:r>
          </w:p>
          <w:p w14:paraId="22D1644D" w14:textId="0613EB1A" w:rsidR="0020697D" w:rsidRDefault="0020697D" w:rsidP="0020697D">
            <w:pPr>
              <w:pStyle w:val="ListParagraph"/>
              <w:numPr>
                <w:ilvl w:val="0"/>
                <w:numId w:val="20"/>
              </w:numPr>
              <w:spacing w:line="276" w:lineRule="auto"/>
              <w:ind w:left="318" w:right="45" w:hanging="284"/>
              <w:jc w:val="both"/>
            </w:pPr>
            <w:r>
              <w:t>Availability and adequacy of learning resources,</w:t>
            </w:r>
            <w:r w:rsidRPr="003E5DD0">
              <w:t xml:space="preserve"> </w:t>
            </w:r>
            <w:r>
              <w:t xml:space="preserve">equipment and </w:t>
            </w:r>
            <w:r w:rsidRPr="003E5DD0">
              <w:t xml:space="preserve">facilities </w:t>
            </w:r>
          </w:p>
          <w:p w14:paraId="27E2F738" w14:textId="30059085" w:rsidR="0020697D" w:rsidRPr="003E5DD0" w:rsidRDefault="0020697D" w:rsidP="0020697D">
            <w:pPr>
              <w:pStyle w:val="ListParagraph"/>
              <w:numPr>
                <w:ilvl w:val="0"/>
                <w:numId w:val="20"/>
              </w:numPr>
              <w:spacing w:line="276" w:lineRule="auto"/>
              <w:ind w:left="318" w:right="45" w:hanging="284"/>
              <w:jc w:val="both"/>
            </w:pPr>
            <w:r>
              <w:t>Administrative issues that may affect teaching procedures</w:t>
            </w:r>
            <w:r w:rsidRPr="003E5DD0">
              <w:t>.</w:t>
            </w:r>
          </w:p>
          <w:p w14:paraId="4932E075" w14:textId="77777777" w:rsidR="0020697D" w:rsidRPr="003E5DD0" w:rsidRDefault="0020697D" w:rsidP="0020697D">
            <w:pPr>
              <w:pStyle w:val="ListParagraph"/>
              <w:spacing w:line="276" w:lineRule="auto"/>
              <w:ind w:left="318" w:right="45"/>
            </w:pPr>
          </w:p>
          <w:p w14:paraId="3FD9BC6D" w14:textId="77777777" w:rsidR="0020697D" w:rsidRPr="003E5DD0" w:rsidRDefault="0020697D" w:rsidP="0020697D">
            <w:pPr>
              <w:spacing w:line="276" w:lineRule="auto"/>
              <w:ind w:right="45"/>
              <w:rPr>
                <w:b/>
                <w:bCs/>
                <w:color w:val="0000FF"/>
              </w:rPr>
            </w:pPr>
            <w:r w:rsidRPr="003E5DD0">
              <w:rPr>
                <w:b/>
                <w:bCs/>
                <w:color w:val="0000FF"/>
              </w:rPr>
              <w:t>Exams and assessment of learning outcomes:</w:t>
            </w:r>
          </w:p>
          <w:p w14:paraId="1F1E65DC" w14:textId="4611DC2A" w:rsidR="0020697D" w:rsidRPr="00C72BF6" w:rsidRDefault="00F22D73" w:rsidP="00F22D73">
            <w:pPr>
              <w:pStyle w:val="ListParagraph"/>
              <w:numPr>
                <w:ilvl w:val="0"/>
                <w:numId w:val="20"/>
              </w:numPr>
              <w:spacing w:line="276" w:lineRule="auto"/>
              <w:ind w:left="318" w:right="45" w:hanging="284"/>
              <w:jc w:val="both"/>
            </w:pPr>
            <w:r>
              <w:t>V</w:t>
            </w:r>
            <w:r w:rsidRPr="00C72BF6">
              <w:t>erification</w:t>
            </w:r>
            <w:r>
              <w:t xml:space="preserve"> of efficiency of a</w:t>
            </w:r>
            <w:r w:rsidR="0020697D">
              <w:t xml:space="preserve">ssessment </w:t>
            </w:r>
            <w:r>
              <w:t xml:space="preserve">methods </w:t>
            </w:r>
            <w:r w:rsidR="0020697D">
              <w:t xml:space="preserve">and </w:t>
            </w:r>
            <w:r w:rsidR="0020697D" w:rsidRPr="00C72BF6">
              <w:t xml:space="preserve">students' achievements. </w:t>
            </w:r>
          </w:p>
          <w:p w14:paraId="6C366E9A" w14:textId="65B7653C" w:rsidR="0020697D" w:rsidRPr="00C72BF6" w:rsidRDefault="00F22D73" w:rsidP="00F22D73">
            <w:pPr>
              <w:pStyle w:val="ListParagraph"/>
              <w:numPr>
                <w:ilvl w:val="0"/>
                <w:numId w:val="20"/>
              </w:numPr>
              <w:spacing w:line="276" w:lineRule="auto"/>
              <w:ind w:left="318" w:right="45" w:hanging="284"/>
              <w:jc w:val="both"/>
            </w:pPr>
            <w:r>
              <w:t xml:space="preserve">Exam </w:t>
            </w:r>
            <w:r w:rsidR="0020697D" w:rsidRPr="00C72BF6">
              <w:t>evaluat</w:t>
            </w:r>
            <w:r>
              <w:t>ion</w:t>
            </w:r>
            <w:r w:rsidR="0020697D" w:rsidRPr="00C72BF6">
              <w:t xml:space="preserve"> for the fulfillment of exam instructions, number of questions, time required, marks and clarity of questions and printing. </w:t>
            </w:r>
          </w:p>
          <w:p w14:paraId="7B5566B1" w14:textId="13EF0196" w:rsidR="00F22D73" w:rsidRDefault="00F22D73" w:rsidP="00F22D73">
            <w:pPr>
              <w:pStyle w:val="ListParagraph"/>
              <w:numPr>
                <w:ilvl w:val="0"/>
                <w:numId w:val="20"/>
              </w:numPr>
              <w:spacing w:line="276" w:lineRule="auto"/>
              <w:ind w:left="318" w:right="45" w:hanging="284"/>
              <w:jc w:val="both"/>
            </w:pPr>
            <w:r w:rsidRPr="00C72BF6">
              <w:t xml:space="preserve">Students' grades to </w:t>
            </w:r>
            <w:r>
              <w:t>implement</w:t>
            </w:r>
            <w:r w:rsidRPr="00C72BF6">
              <w:t xml:space="preserve"> plans for improvement in their department council. </w:t>
            </w:r>
          </w:p>
          <w:p w14:paraId="09AAEA78" w14:textId="7A5AF849" w:rsidR="0020697D" w:rsidRPr="00C72BF6" w:rsidRDefault="0020697D" w:rsidP="0020697D">
            <w:pPr>
              <w:pStyle w:val="ListParagraph"/>
              <w:numPr>
                <w:ilvl w:val="0"/>
                <w:numId w:val="20"/>
              </w:numPr>
              <w:spacing w:line="276" w:lineRule="auto"/>
              <w:ind w:left="318" w:right="45" w:hanging="284"/>
              <w:jc w:val="both"/>
            </w:pPr>
            <w:r w:rsidRPr="00C72BF6">
              <w:t xml:space="preserve">The methods of assessment of learning outcomes </w:t>
            </w:r>
            <w:r w:rsidR="00F22D73">
              <w:t>to assess the efficiency of teaching and to plan for future improvement.</w:t>
            </w:r>
            <w:r w:rsidRPr="00C72BF6">
              <w:t xml:space="preserve"> </w:t>
            </w:r>
          </w:p>
          <w:p w14:paraId="7CF1BACF" w14:textId="77777777" w:rsidR="0020697D" w:rsidRDefault="0020697D" w:rsidP="0020697D">
            <w:pPr>
              <w:spacing w:line="276" w:lineRule="auto"/>
              <w:ind w:left="34" w:right="45"/>
              <w:rPr>
                <w:b/>
                <w:bCs/>
                <w:color w:val="0000FF"/>
              </w:rPr>
            </w:pPr>
          </w:p>
          <w:p w14:paraId="60988066" w14:textId="77777777" w:rsidR="0020697D" w:rsidRPr="003E5DD0" w:rsidRDefault="0020697D" w:rsidP="0020697D">
            <w:pPr>
              <w:spacing w:line="276" w:lineRule="auto"/>
              <w:ind w:left="34" w:right="45"/>
              <w:rPr>
                <w:b/>
                <w:bCs/>
                <w:color w:val="0000FF"/>
              </w:rPr>
            </w:pPr>
            <w:r w:rsidRPr="003E5DD0">
              <w:rPr>
                <w:b/>
                <w:bCs/>
                <w:color w:val="0000FF"/>
              </w:rPr>
              <w:t>Reporting and planning:</w:t>
            </w:r>
          </w:p>
          <w:p w14:paraId="62A0A0F6" w14:textId="3414FF35" w:rsidR="0020697D" w:rsidRDefault="0020697D" w:rsidP="00F22D73">
            <w:pPr>
              <w:pStyle w:val="ListParagraph"/>
              <w:numPr>
                <w:ilvl w:val="0"/>
                <w:numId w:val="20"/>
              </w:numPr>
              <w:spacing w:line="276" w:lineRule="auto"/>
              <w:ind w:left="318" w:right="45" w:hanging="284"/>
              <w:jc w:val="both"/>
            </w:pPr>
            <w:r>
              <w:t>The results of measuring learning outcomes of the course, which are essential part in measurin</w:t>
            </w:r>
            <w:r w:rsidR="00F22D73">
              <w:t>g the program learning outcomes</w:t>
            </w:r>
            <w:r>
              <w:t xml:space="preserve"> and</w:t>
            </w:r>
            <w:r w:rsidR="00F22D73">
              <w:t xml:space="preserve"> factors affecting the results to implement improvement plans.</w:t>
            </w:r>
          </w:p>
          <w:p w14:paraId="0FD27B51" w14:textId="073D6E74" w:rsidR="0020697D" w:rsidRPr="003E5DD0" w:rsidRDefault="00B20DB6" w:rsidP="0020697D">
            <w:pPr>
              <w:pStyle w:val="ListParagraph"/>
              <w:numPr>
                <w:ilvl w:val="0"/>
                <w:numId w:val="20"/>
              </w:numPr>
              <w:spacing w:line="276" w:lineRule="auto"/>
              <w:ind w:left="318" w:right="45" w:hanging="284"/>
              <w:jc w:val="both"/>
            </w:pPr>
            <w:r>
              <w:t xml:space="preserve">Surveys will be </w:t>
            </w:r>
            <w:r w:rsidR="00F22D73">
              <w:t xml:space="preserve">conducted for courses, graduates, alumni and employers to collect their feed and to plan for future improvement. </w:t>
            </w:r>
          </w:p>
          <w:p w14:paraId="398A1F57" w14:textId="77777777" w:rsidR="00D32333" w:rsidRPr="00F34AC1" w:rsidRDefault="00D32333" w:rsidP="00F34AC1">
            <w:pPr>
              <w:pStyle w:val="ListParagraph"/>
              <w:spacing w:line="276" w:lineRule="auto"/>
              <w:ind w:left="0"/>
              <w:jc w:val="lowKashida"/>
              <w:rPr>
                <w:rFonts w:asciiTheme="majorBidi" w:hAnsiTheme="majorBidi" w:cstheme="majorBidi"/>
                <w:color w:val="002060"/>
              </w:rPr>
            </w:pPr>
          </w:p>
        </w:tc>
      </w:tr>
      <w:tr w:rsidR="00D32333" w:rsidRPr="00F34AC1" w14:paraId="4ADE986E" w14:textId="77777777" w:rsidTr="00FD190B">
        <w:tc>
          <w:tcPr>
            <w:tcW w:w="9891" w:type="dxa"/>
            <w:tcBorders>
              <w:top w:val="single" w:sz="8" w:space="0" w:color="auto"/>
              <w:left w:val="single" w:sz="12" w:space="0" w:color="auto"/>
              <w:bottom w:val="dashSmallGap" w:sz="4" w:space="0" w:color="auto"/>
              <w:right w:val="single" w:sz="12" w:space="0" w:color="auto"/>
            </w:tcBorders>
          </w:tcPr>
          <w:p w14:paraId="122259E0" w14:textId="77777777" w:rsidR="00D32333" w:rsidRPr="00F34AC1" w:rsidRDefault="00D32333" w:rsidP="00F34AC1">
            <w:pPr>
              <w:spacing w:line="276" w:lineRule="auto"/>
              <w:rPr>
                <w:rStyle w:val="Heading2Char"/>
              </w:rPr>
            </w:pPr>
            <w:r w:rsidRPr="00F34AC1">
              <w:rPr>
                <w:b/>
                <w:bCs/>
                <w:color w:val="C00000"/>
              </w:rPr>
              <w:t>3.</w:t>
            </w:r>
            <w:r w:rsidRPr="00F34AC1">
              <w:rPr>
                <w:b/>
                <w:bCs/>
              </w:rPr>
              <w:t xml:space="preserve"> Arrangements to Monitor Quality of Courses Taught by other Departments.</w:t>
            </w:r>
          </w:p>
        </w:tc>
      </w:tr>
      <w:tr w:rsidR="00D32333" w:rsidRPr="00F34AC1" w14:paraId="5ECAD1E9" w14:textId="77777777" w:rsidTr="00FD190B">
        <w:tc>
          <w:tcPr>
            <w:tcW w:w="9891" w:type="dxa"/>
            <w:tcBorders>
              <w:top w:val="dashSmallGap" w:sz="4" w:space="0" w:color="auto"/>
              <w:left w:val="single" w:sz="12" w:space="0" w:color="auto"/>
              <w:bottom w:val="single" w:sz="8" w:space="0" w:color="auto"/>
              <w:right w:val="single" w:sz="12" w:space="0" w:color="auto"/>
            </w:tcBorders>
          </w:tcPr>
          <w:p w14:paraId="560FE769" w14:textId="403664F8" w:rsidR="00D32333" w:rsidRPr="00F22D73" w:rsidRDefault="00D32333" w:rsidP="00F22D73">
            <w:pPr>
              <w:spacing w:line="276" w:lineRule="auto"/>
              <w:ind w:right="45"/>
              <w:jc w:val="both"/>
            </w:pPr>
          </w:p>
          <w:p w14:paraId="1A54FAC0" w14:textId="01152127" w:rsidR="00F22D73" w:rsidRDefault="007A2FA8" w:rsidP="00F22D73">
            <w:pPr>
              <w:spacing w:line="276" w:lineRule="auto"/>
              <w:ind w:right="45"/>
              <w:jc w:val="both"/>
            </w:pPr>
            <w:r>
              <w:t>For cou</w:t>
            </w:r>
            <w:r w:rsidR="00F22D73">
              <w:t>rses that should be taught by other departments:</w:t>
            </w:r>
          </w:p>
          <w:p w14:paraId="0700EA49" w14:textId="4A6C3E0F" w:rsidR="00F22D73" w:rsidRDefault="00F22D73" w:rsidP="00F22D73">
            <w:pPr>
              <w:pStyle w:val="ListParagraph"/>
              <w:numPr>
                <w:ilvl w:val="0"/>
                <w:numId w:val="21"/>
              </w:numPr>
              <w:spacing w:line="276" w:lineRule="auto"/>
              <w:ind w:left="426" w:right="45"/>
              <w:jc w:val="both"/>
            </w:pPr>
            <w:r>
              <w:t xml:space="preserve">Courses specifications will be prepared by these departments under supervisor of the program manager </w:t>
            </w:r>
            <w:r w:rsidR="00FD39F3">
              <w:t xml:space="preserve">and the vice deanship for development and quality </w:t>
            </w:r>
            <w:r>
              <w:t xml:space="preserve">and revised carefully for their suitability of the program. </w:t>
            </w:r>
          </w:p>
          <w:p w14:paraId="750F5A2A" w14:textId="60E2A792" w:rsidR="00F22D73" w:rsidRDefault="00F22D73" w:rsidP="00AD2996">
            <w:pPr>
              <w:pStyle w:val="ListParagraph"/>
              <w:numPr>
                <w:ilvl w:val="0"/>
                <w:numId w:val="21"/>
              </w:numPr>
              <w:spacing w:line="276" w:lineRule="auto"/>
              <w:ind w:left="426" w:right="45"/>
              <w:jc w:val="both"/>
            </w:pPr>
            <w:r>
              <w:t xml:space="preserve">Course specifications will be approved in the department council and the council of Faculty of Pharmacy. </w:t>
            </w:r>
          </w:p>
          <w:p w14:paraId="60D124A0" w14:textId="45152EEF" w:rsidR="00F22D73" w:rsidRDefault="00F22D73" w:rsidP="00F22D73">
            <w:pPr>
              <w:pStyle w:val="ListParagraph"/>
              <w:numPr>
                <w:ilvl w:val="0"/>
                <w:numId w:val="21"/>
              </w:numPr>
              <w:spacing w:line="276" w:lineRule="auto"/>
              <w:ind w:left="426" w:right="45"/>
              <w:jc w:val="both"/>
            </w:pPr>
            <w:r>
              <w:t xml:space="preserve">Instructors will be given the specifications at beginning of each semester and requested to follow them carefully. </w:t>
            </w:r>
          </w:p>
          <w:p w14:paraId="58B66143" w14:textId="67BE2A65" w:rsidR="00F22D73" w:rsidRDefault="00F22D73" w:rsidP="00F22D73">
            <w:pPr>
              <w:pStyle w:val="ListParagraph"/>
              <w:numPr>
                <w:ilvl w:val="0"/>
                <w:numId w:val="21"/>
              </w:numPr>
              <w:spacing w:line="276" w:lineRule="auto"/>
              <w:ind w:left="426" w:right="45"/>
              <w:jc w:val="both"/>
            </w:pPr>
            <w:r>
              <w:t xml:space="preserve">The head of the department will supervise the teaching of these courses and the assessment methods. </w:t>
            </w:r>
          </w:p>
          <w:p w14:paraId="056D437B" w14:textId="6B70E38A" w:rsidR="00F22D73" w:rsidRDefault="00F22D73" w:rsidP="00F22D73">
            <w:pPr>
              <w:pStyle w:val="ListParagraph"/>
              <w:numPr>
                <w:ilvl w:val="0"/>
                <w:numId w:val="21"/>
              </w:numPr>
              <w:spacing w:line="276" w:lineRule="auto"/>
              <w:ind w:left="426" w:right="45"/>
              <w:jc w:val="both"/>
            </w:pPr>
            <w:r>
              <w:lastRenderedPageBreak/>
              <w:t>The course report will be discussed at the end of the sem</w:t>
            </w:r>
            <w:r w:rsidR="00F86DC2">
              <w:t>ester in the department council to insure the efficiency of the courses</w:t>
            </w:r>
            <w:r w:rsidR="00AD2996">
              <w:t xml:space="preserve"> and will be revised by the vice deanship for quality and development</w:t>
            </w:r>
            <w:r w:rsidR="00F86DC2">
              <w:t>.</w:t>
            </w:r>
          </w:p>
          <w:p w14:paraId="3A21DD5F" w14:textId="0A16ECFF" w:rsidR="00F86DC2" w:rsidRPr="00F22D73" w:rsidRDefault="00F86DC2" w:rsidP="00F22D73">
            <w:pPr>
              <w:pStyle w:val="ListParagraph"/>
              <w:numPr>
                <w:ilvl w:val="0"/>
                <w:numId w:val="21"/>
              </w:numPr>
              <w:spacing w:line="276" w:lineRule="auto"/>
              <w:ind w:left="426" w:right="45"/>
              <w:jc w:val="both"/>
            </w:pPr>
            <w:r>
              <w:t>All the results of the courses including students</w:t>
            </w:r>
            <w:r w:rsidR="00AD2996">
              <w:t>’</w:t>
            </w:r>
            <w:r>
              <w:t xml:space="preserve"> achievement, opinion, assessment of learning outcomes and plans of improvement will be discussed in the department council and approved for implementation. </w:t>
            </w:r>
          </w:p>
          <w:p w14:paraId="3B2D9571" w14:textId="77777777" w:rsidR="00D32333" w:rsidRPr="00F34AC1" w:rsidRDefault="00D32333" w:rsidP="00F22D73">
            <w:pPr>
              <w:spacing w:line="276" w:lineRule="auto"/>
              <w:ind w:left="8"/>
              <w:jc w:val="lowKashida"/>
              <w:rPr>
                <w:rFonts w:asciiTheme="majorBidi" w:hAnsiTheme="majorBidi" w:cstheme="majorBidi"/>
              </w:rPr>
            </w:pPr>
          </w:p>
        </w:tc>
      </w:tr>
      <w:tr w:rsidR="00D32333" w:rsidRPr="00F34AC1" w14:paraId="2EEB27E1" w14:textId="77777777" w:rsidTr="00FD190B">
        <w:tc>
          <w:tcPr>
            <w:tcW w:w="9891" w:type="dxa"/>
            <w:tcBorders>
              <w:top w:val="single" w:sz="8" w:space="0" w:color="auto"/>
              <w:left w:val="single" w:sz="12" w:space="0" w:color="auto"/>
              <w:bottom w:val="single" w:sz="12" w:space="0" w:color="auto"/>
              <w:right w:val="single" w:sz="12" w:space="0" w:color="auto"/>
            </w:tcBorders>
          </w:tcPr>
          <w:p w14:paraId="25E3CAE3" w14:textId="77777777" w:rsidR="00D32333" w:rsidRPr="00F34AC1" w:rsidRDefault="00D32333" w:rsidP="00F34AC1">
            <w:pPr>
              <w:spacing w:line="276" w:lineRule="auto"/>
              <w:jc w:val="lowKashida"/>
              <w:rPr>
                <w:rFonts w:asciiTheme="majorBidi" w:hAnsiTheme="majorBidi" w:cstheme="majorBidi"/>
              </w:rPr>
            </w:pPr>
            <w:r w:rsidRPr="00F34AC1">
              <w:rPr>
                <w:b/>
                <w:bCs/>
                <w:color w:val="C00000"/>
              </w:rPr>
              <w:lastRenderedPageBreak/>
              <w:t>4.</w:t>
            </w:r>
            <w:r w:rsidRPr="00F34AC1">
              <w:rPr>
                <w:b/>
                <w:bCs/>
              </w:rPr>
              <w:t xml:space="preserve"> Arrangements Used to Ensure the Consistency between Main Campus and Branches</w:t>
            </w:r>
            <w:r w:rsidRPr="00F34AC1">
              <w:rPr>
                <w:rFonts w:asciiTheme="majorBidi" w:hAnsiTheme="majorBidi" w:cstheme="majorBidi"/>
              </w:rPr>
              <w:t xml:space="preserve"> (including male and female sections)</w:t>
            </w:r>
          </w:p>
        </w:tc>
      </w:tr>
      <w:tr w:rsidR="00D32333" w:rsidRPr="00F34AC1" w14:paraId="001E4B07" w14:textId="77777777" w:rsidTr="00FD190B">
        <w:tc>
          <w:tcPr>
            <w:tcW w:w="9891" w:type="dxa"/>
            <w:tcBorders>
              <w:top w:val="dashSmallGap" w:sz="6" w:space="0" w:color="auto"/>
              <w:left w:val="single" w:sz="12" w:space="0" w:color="auto"/>
              <w:bottom w:val="single" w:sz="8" w:space="0" w:color="auto"/>
              <w:right w:val="single" w:sz="12" w:space="0" w:color="auto"/>
            </w:tcBorders>
          </w:tcPr>
          <w:p w14:paraId="0657C1EB" w14:textId="77777777" w:rsidR="00FA654D" w:rsidRDefault="00FA654D" w:rsidP="00F34AC1">
            <w:pPr>
              <w:pStyle w:val="ListParagraph"/>
              <w:spacing w:line="276" w:lineRule="auto"/>
              <w:ind w:left="0"/>
              <w:jc w:val="lowKashida"/>
              <w:rPr>
                <w:rFonts w:asciiTheme="majorBidi" w:hAnsiTheme="majorBidi" w:cstheme="majorBidi"/>
              </w:rPr>
            </w:pPr>
          </w:p>
          <w:p w14:paraId="0E65AC2C" w14:textId="4B07CA66" w:rsidR="00D32333" w:rsidRPr="00F34AC1" w:rsidRDefault="00D33D5C" w:rsidP="00F34AC1">
            <w:pPr>
              <w:pStyle w:val="ListParagraph"/>
              <w:spacing w:line="276" w:lineRule="auto"/>
              <w:ind w:left="0"/>
              <w:jc w:val="lowKashida"/>
              <w:rPr>
                <w:rFonts w:asciiTheme="majorBidi" w:hAnsiTheme="majorBidi" w:cstheme="majorBidi"/>
                <w:rtl/>
              </w:rPr>
            </w:pPr>
            <w:r w:rsidRPr="00F34AC1">
              <w:rPr>
                <w:rFonts w:asciiTheme="majorBidi" w:hAnsiTheme="majorBidi" w:cstheme="majorBidi"/>
              </w:rPr>
              <w:t xml:space="preserve">This is program is offered in the main campus only. To ensure consistency between male and female sections, faculty members make arrangements so that the same material is taught in both sections. Same evaluations and exams are also administered. </w:t>
            </w:r>
          </w:p>
          <w:p w14:paraId="6D8AC7C2" w14:textId="77777777" w:rsidR="00D32333" w:rsidRPr="00F34AC1" w:rsidRDefault="00D32333" w:rsidP="00F34AC1">
            <w:pPr>
              <w:pStyle w:val="ListParagraph"/>
              <w:spacing w:line="276" w:lineRule="auto"/>
              <w:ind w:left="0"/>
              <w:jc w:val="lowKashida"/>
              <w:rPr>
                <w:rFonts w:asciiTheme="majorBidi" w:hAnsiTheme="majorBidi" w:cstheme="majorBidi"/>
              </w:rPr>
            </w:pPr>
          </w:p>
        </w:tc>
      </w:tr>
      <w:tr w:rsidR="00D32333" w:rsidRPr="00F34AC1" w14:paraId="61305175" w14:textId="77777777" w:rsidTr="00FD190B">
        <w:tc>
          <w:tcPr>
            <w:tcW w:w="9891" w:type="dxa"/>
            <w:tcBorders>
              <w:top w:val="single" w:sz="8" w:space="0" w:color="auto"/>
              <w:left w:val="single" w:sz="12" w:space="0" w:color="auto"/>
              <w:bottom w:val="dashSmallGap" w:sz="6" w:space="0" w:color="auto"/>
              <w:right w:val="single" w:sz="12" w:space="0" w:color="auto"/>
            </w:tcBorders>
          </w:tcPr>
          <w:p w14:paraId="2530EE3D" w14:textId="77777777" w:rsidR="00D32333" w:rsidRPr="00F34AC1" w:rsidRDefault="00D32333" w:rsidP="00F34AC1">
            <w:pPr>
              <w:spacing w:line="276" w:lineRule="auto"/>
              <w:jc w:val="lowKashida"/>
              <w:rPr>
                <w:rFonts w:asciiTheme="majorBidi" w:hAnsiTheme="majorBidi" w:cstheme="majorBidi"/>
              </w:rPr>
            </w:pPr>
            <w:r w:rsidRPr="00F34AC1">
              <w:rPr>
                <w:b/>
                <w:bCs/>
                <w:color w:val="C00000"/>
              </w:rPr>
              <w:t>5.</w:t>
            </w:r>
            <w:r w:rsidRPr="00F34AC1">
              <w:rPr>
                <w:color w:val="C00000"/>
              </w:rPr>
              <w:t xml:space="preserve"> </w:t>
            </w:r>
            <w:r w:rsidRPr="00F34AC1">
              <w:rPr>
                <w:rStyle w:val="Heading2Char"/>
              </w:rPr>
              <w:t>Arrangements to Apply the Institutional Regulations Governing the Educational and Research Partnerships</w:t>
            </w:r>
            <w:r w:rsidRPr="00F34AC1">
              <w:rPr>
                <w:rFonts w:asciiTheme="majorBidi" w:hAnsiTheme="majorBidi" w:cstheme="majorBidi"/>
              </w:rPr>
              <w:t xml:space="preserve"> (if any).</w:t>
            </w:r>
          </w:p>
        </w:tc>
      </w:tr>
      <w:tr w:rsidR="00D32333" w:rsidRPr="00F34AC1" w14:paraId="77227D21" w14:textId="77777777" w:rsidTr="00FD190B">
        <w:tc>
          <w:tcPr>
            <w:tcW w:w="9891" w:type="dxa"/>
            <w:tcBorders>
              <w:top w:val="single" w:sz="12" w:space="0" w:color="auto"/>
              <w:left w:val="single" w:sz="12" w:space="0" w:color="auto"/>
              <w:bottom w:val="single" w:sz="8" w:space="0" w:color="auto"/>
              <w:right w:val="single" w:sz="12" w:space="0" w:color="auto"/>
            </w:tcBorders>
          </w:tcPr>
          <w:p w14:paraId="6FB7182E" w14:textId="77777777" w:rsidR="00FA654D" w:rsidRDefault="00FA654D" w:rsidP="00F34AC1">
            <w:pPr>
              <w:spacing w:line="276" w:lineRule="auto"/>
              <w:jc w:val="lowKashida"/>
            </w:pPr>
          </w:p>
          <w:p w14:paraId="795488B3" w14:textId="77777777" w:rsidR="00D32333" w:rsidRPr="00F34AC1" w:rsidRDefault="00DD38BA" w:rsidP="00F34AC1">
            <w:pPr>
              <w:spacing w:line="276" w:lineRule="auto"/>
              <w:jc w:val="lowKashida"/>
            </w:pPr>
            <w:r w:rsidRPr="00F34AC1">
              <w:t>None</w:t>
            </w:r>
          </w:p>
          <w:p w14:paraId="63DED872" w14:textId="780BD76E" w:rsidR="00DD38BA" w:rsidRPr="00F34AC1" w:rsidRDefault="00DD38BA" w:rsidP="00F34AC1">
            <w:pPr>
              <w:spacing w:line="276" w:lineRule="auto"/>
              <w:jc w:val="lowKashida"/>
              <w:rPr>
                <w:color w:val="C00000"/>
              </w:rPr>
            </w:pPr>
          </w:p>
        </w:tc>
      </w:tr>
      <w:tr w:rsidR="00D32333" w:rsidRPr="00F34AC1" w14:paraId="5CE26422" w14:textId="77777777" w:rsidTr="00FD190B">
        <w:tc>
          <w:tcPr>
            <w:tcW w:w="9891" w:type="dxa"/>
            <w:tcBorders>
              <w:top w:val="single" w:sz="8" w:space="0" w:color="auto"/>
              <w:left w:val="single" w:sz="12" w:space="0" w:color="auto"/>
              <w:bottom w:val="dashSmallGap" w:sz="6" w:space="0" w:color="auto"/>
              <w:right w:val="single" w:sz="12" w:space="0" w:color="auto"/>
            </w:tcBorders>
          </w:tcPr>
          <w:p w14:paraId="01275487" w14:textId="77777777" w:rsidR="00D32333" w:rsidRPr="00F34AC1" w:rsidRDefault="00D32333" w:rsidP="00F34AC1">
            <w:pPr>
              <w:spacing w:line="276" w:lineRule="auto"/>
              <w:jc w:val="lowKashida"/>
              <w:rPr>
                <w:b/>
                <w:bCs/>
                <w:color w:val="C00000"/>
              </w:rPr>
            </w:pPr>
            <w:r w:rsidRPr="00F34AC1">
              <w:rPr>
                <w:b/>
                <w:bCs/>
                <w:color w:val="C00000"/>
              </w:rPr>
              <w:t>6.</w:t>
            </w:r>
            <w:r w:rsidRPr="00F34AC1">
              <w:rPr>
                <w:color w:val="C00000"/>
              </w:rPr>
              <w:t xml:space="preserve"> </w:t>
            </w:r>
            <w:r w:rsidRPr="00F34AC1">
              <w:rPr>
                <w:b/>
                <w:bCs/>
              </w:rPr>
              <w:t>Assessment Plan for Program Learning Outcomes (PLOs), and Mechanisms of Using its Results in the Development Processes</w:t>
            </w:r>
          </w:p>
        </w:tc>
      </w:tr>
      <w:tr w:rsidR="00D32333" w:rsidRPr="00F34AC1" w14:paraId="0BE0D273" w14:textId="77777777" w:rsidTr="00FD190B">
        <w:tc>
          <w:tcPr>
            <w:tcW w:w="9891" w:type="dxa"/>
            <w:tcBorders>
              <w:top w:val="dashSmallGap" w:sz="6" w:space="0" w:color="auto"/>
              <w:left w:val="single" w:sz="12" w:space="0" w:color="auto"/>
              <w:bottom w:val="single" w:sz="12" w:space="0" w:color="auto"/>
              <w:right w:val="single" w:sz="12" w:space="0" w:color="auto"/>
            </w:tcBorders>
          </w:tcPr>
          <w:p w14:paraId="742842D1" w14:textId="76608AAA" w:rsidR="00D32333" w:rsidRDefault="00D32333" w:rsidP="00F34AC1">
            <w:pPr>
              <w:pStyle w:val="ListParagraph"/>
              <w:spacing w:line="276" w:lineRule="auto"/>
              <w:ind w:left="0"/>
              <w:rPr>
                <w:rFonts w:asciiTheme="majorBidi" w:hAnsiTheme="majorBidi" w:cstheme="majorBidi"/>
              </w:rPr>
            </w:pPr>
          </w:p>
          <w:p w14:paraId="327C1CF3" w14:textId="435C36F7" w:rsidR="00FA654D" w:rsidRDefault="00FA654D" w:rsidP="00FA654D">
            <w:pPr>
              <w:pStyle w:val="ListParagraph"/>
              <w:numPr>
                <w:ilvl w:val="0"/>
                <w:numId w:val="22"/>
              </w:numPr>
              <w:spacing w:line="276" w:lineRule="auto"/>
              <w:ind w:left="426"/>
              <w:rPr>
                <w:rFonts w:asciiTheme="majorBidi" w:hAnsiTheme="majorBidi" w:cstheme="majorBidi"/>
              </w:rPr>
            </w:pPr>
            <w:r w:rsidRPr="00FA654D">
              <w:rPr>
                <w:rFonts w:asciiTheme="majorBidi" w:hAnsiTheme="majorBidi" w:cstheme="majorBidi"/>
              </w:rPr>
              <w:t>The learning outcomes of the program will be measured annually. A report will be prepared at the end of each academic year for the results of the measurements.</w:t>
            </w:r>
          </w:p>
          <w:p w14:paraId="43B56B16" w14:textId="77777777" w:rsidR="00FA654D" w:rsidRDefault="00FA654D" w:rsidP="00FA654D">
            <w:pPr>
              <w:pStyle w:val="ListParagraph"/>
              <w:numPr>
                <w:ilvl w:val="0"/>
                <w:numId w:val="22"/>
              </w:numPr>
              <w:spacing w:line="276" w:lineRule="auto"/>
              <w:ind w:left="426"/>
              <w:rPr>
                <w:rFonts w:asciiTheme="majorBidi" w:hAnsiTheme="majorBidi" w:cstheme="majorBidi"/>
              </w:rPr>
            </w:pPr>
            <w:r>
              <w:rPr>
                <w:rFonts w:asciiTheme="majorBidi" w:hAnsiTheme="majorBidi" w:cstheme="majorBidi"/>
              </w:rPr>
              <w:t>An improvement plan will be prepared according to the results of the measurement to be implemented in the next academic year.</w:t>
            </w:r>
          </w:p>
          <w:p w14:paraId="21D9FE2A" w14:textId="575D2FB9" w:rsidR="00FA654D" w:rsidRDefault="00FA654D" w:rsidP="00FA654D">
            <w:pPr>
              <w:pStyle w:val="ListParagraph"/>
              <w:numPr>
                <w:ilvl w:val="0"/>
                <w:numId w:val="22"/>
              </w:numPr>
              <w:spacing w:line="276" w:lineRule="auto"/>
              <w:ind w:left="426"/>
              <w:rPr>
                <w:rFonts w:asciiTheme="majorBidi" w:hAnsiTheme="majorBidi" w:cstheme="majorBidi"/>
              </w:rPr>
            </w:pPr>
            <w:r>
              <w:rPr>
                <w:rFonts w:asciiTheme="majorBidi" w:hAnsiTheme="majorBidi" w:cstheme="majorBidi"/>
              </w:rPr>
              <w:t>At the end of the subsequent academic year to observe the results of the improvement plan.</w:t>
            </w:r>
          </w:p>
          <w:p w14:paraId="2CFCB961" w14:textId="70B48016" w:rsidR="00FA654D" w:rsidRPr="00FA654D" w:rsidRDefault="00FA654D" w:rsidP="00FA654D">
            <w:pPr>
              <w:pStyle w:val="ListParagraph"/>
              <w:numPr>
                <w:ilvl w:val="0"/>
                <w:numId w:val="22"/>
              </w:numPr>
              <w:spacing w:line="276" w:lineRule="auto"/>
              <w:ind w:left="426"/>
              <w:rPr>
                <w:rFonts w:asciiTheme="majorBidi" w:hAnsiTheme="majorBidi" w:cstheme="majorBidi"/>
              </w:rPr>
            </w:pPr>
            <w:r>
              <w:rPr>
                <w:rFonts w:asciiTheme="majorBidi" w:hAnsiTheme="majorBidi" w:cstheme="majorBidi"/>
              </w:rPr>
              <w:t xml:space="preserve">Modifications will be done in accordance. </w:t>
            </w:r>
          </w:p>
          <w:p w14:paraId="382C05A1" w14:textId="77777777" w:rsidR="00D32333" w:rsidRPr="00F34AC1" w:rsidRDefault="00D32333" w:rsidP="00F34AC1">
            <w:pPr>
              <w:pStyle w:val="ListParagraph"/>
              <w:spacing w:line="276" w:lineRule="auto"/>
              <w:ind w:left="0"/>
              <w:rPr>
                <w:rFonts w:asciiTheme="majorBidi" w:hAnsiTheme="majorBidi" w:cstheme="majorBidi"/>
              </w:rPr>
            </w:pPr>
          </w:p>
        </w:tc>
      </w:tr>
    </w:tbl>
    <w:p w14:paraId="7F403ACE" w14:textId="77777777" w:rsidR="00574B28" w:rsidRDefault="00574B28" w:rsidP="00D14002">
      <w:pPr>
        <w:rPr>
          <w:b/>
          <w:bCs/>
          <w:color w:val="C00000"/>
        </w:rPr>
      </w:pPr>
    </w:p>
    <w:p w14:paraId="6FCFEFCB" w14:textId="77777777" w:rsidR="007B3DBC" w:rsidRDefault="007B3DBC" w:rsidP="00D14002">
      <w:pPr>
        <w:rPr>
          <w:b/>
          <w:bCs/>
          <w:color w:val="C00000"/>
        </w:rPr>
      </w:pPr>
    </w:p>
    <w:p w14:paraId="633E8170" w14:textId="77777777" w:rsidR="00D14002" w:rsidRPr="00574B28" w:rsidRDefault="002130B0" w:rsidP="00574B28">
      <w:pPr>
        <w:spacing w:line="276" w:lineRule="auto"/>
        <w:rPr>
          <w:b/>
          <w:bCs/>
        </w:rPr>
      </w:pPr>
      <w:r w:rsidRPr="00574B28">
        <w:rPr>
          <w:b/>
          <w:bCs/>
          <w:color w:val="C00000"/>
        </w:rPr>
        <w:t xml:space="preserve">7. </w:t>
      </w:r>
      <w:r w:rsidR="00D14002" w:rsidRPr="00574B28">
        <w:rPr>
          <w:b/>
          <w:bCs/>
        </w:rPr>
        <w:t>Evaluation of Program Quality Matrix</w:t>
      </w:r>
    </w:p>
    <w:tbl>
      <w:tblPr>
        <w:tblStyle w:val="TableGrid"/>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455"/>
        <w:gridCol w:w="2544"/>
        <w:gridCol w:w="2449"/>
        <w:gridCol w:w="2443"/>
      </w:tblGrid>
      <w:tr w:rsidR="002130B0" w:rsidRPr="00574B28" w14:paraId="3F0A0C98" w14:textId="77777777" w:rsidTr="00FD190B">
        <w:trPr>
          <w:tblHeader/>
        </w:trPr>
        <w:tc>
          <w:tcPr>
            <w:tcW w:w="2455"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6FF89780" w14:textId="77777777" w:rsidR="002130B0" w:rsidRPr="00574B28" w:rsidRDefault="002130B0" w:rsidP="00574B28">
            <w:pPr>
              <w:spacing w:line="276" w:lineRule="auto"/>
              <w:jc w:val="center"/>
              <w:rPr>
                <w:rFonts w:asciiTheme="majorBidi" w:hAnsiTheme="majorBidi" w:cstheme="majorBidi"/>
                <w:b/>
                <w:bCs/>
                <w:lang w:bidi="ar-EG"/>
              </w:rPr>
            </w:pPr>
            <w:r w:rsidRPr="00574B28">
              <w:rPr>
                <w:rFonts w:asciiTheme="majorBidi" w:hAnsiTheme="majorBidi" w:cstheme="majorBidi"/>
                <w:b/>
                <w:bCs/>
                <w:lang w:bidi="ar-EG"/>
              </w:rPr>
              <w:t>Evaluation</w:t>
            </w:r>
          </w:p>
          <w:p w14:paraId="2ED90655" w14:textId="77777777" w:rsidR="002130B0" w:rsidRPr="00574B28" w:rsidRDefault="002130B0" w:rsidP="00574B28">
            <w:pPr>
              <w:spacing w:line="276" w:lineRule="auto"/>
              <w:jc w:val="center"/>
              <w:rPr>
                <w:rFonts w:asciiTheme="majorBidi" w:hAnsiTheme="majorBidi" w:cstheme="majorBidi"/>
                <w:b/>
                <w:bCs/>
                <w:rtl/>
                <w:lang w:bidi="ar-EG"/>
              </w:rPr>
            </w:pPr>
            <w:r w:rsidRPr="00574B28">
              <w:rPr>
                <w:rFonts w:asciiTheme="majorBidi" w:hAnsiTheme="majorBidi" w:cstheme="majorBidi"/>
                <w:b/>
                <w:bCs/>
                <w:lang w:bidi="ar-EG"/>
              </w:rPr>
              <w:t xml:space="preserve">Areas/Aspects  </w:t>
            </w:r>
          </w:p>
        </w:tc>
        <w:tc>
          <w:tcPr>
            <w:tcW w:w="254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6D4B608" w14:textId="77777777" w:rsidR="002130B0" w:rsidRPr="00574B28" w:rsidRDefault="002130B0" w:rsidP="00574B28">
            <w:pPr>
              <w:spacing w:line="276" w:lineRule="auto"/>
              <w:jc w:val="center"/>
              <w:rPr>
                <w:rFonts w:asciiTheme="majorBidi" w:hAnsiTheme="majorBidi" w:cstheme="majorBidi"/>
                <w:b/>
                <w:bCs/>
                <w:lang w:bidi="ar-EG"/>
              </w:rPr>
            </w:pPr>
            <w:r w:rsidRPr="00574B28">
              <w:rPr>
                <w:rFonts w:asciiTheme="majorBidi" w:hAnsiTheme="majorBidi" w:cstheme="majorBidi"/>
                <w:b/>
                <w:bCs/>
                <w:lang w:bidi="ar-EG"/>
              </w:rPr>
              <w:t>Evaluation</w:t>
            </w:r>
          </w:p>
          <w:p w14:paraId="395831DD" w14:textId="77777777" w:rsidR="002130B0" w:rsidRPr="00574B28" w:rsidRDefault="002130B0" w:rsidP="00574B28">
            <w:pPr>
              <w:spacing w:line="276" w:lineRule="auto"/>
              <w:jc w:val="center"/>
              <w:rPr>
                <w:rFonts w:asciiTheme="majorBidi" w:hAnsiTheme="majorBidi" w:cstheme="majorBidi"/>
                <w:b/>
                <w:bCs/>
                <w:lang w:bidi="ar-EG"/>
              </w:rPr>
            </w:pPr>
            <w:r w:rsidRPr="00574B28">
              <w:rPr>
                <w:rFonts w:asciiTheme="majorBidi" w:hAnsiTheme="majorBidi" w:cstheme="majorBidi"/>
                <w:b/>
                <w:bCs/>
                <w:lang w:bidi="ar-EG"/>
              </w:rPr>
              <w:t xml:space="preserve"> Sources/References</w:t>
            </w:r>
          </w:p>
        </w:tc>
        <w:tc>
          <w:tcPr>
            <w:tcW w:w="2449"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77DC6C7" w14:textId="77777777" w:rsidR="002130B0" w:rsidRPr="00574B28" w:rsidRDefault="002130B0" w:rsidP="00574B28">
            <w:pPr>
              <w:spacing w:line="276" w:lineRule="auto"/>
              <w:jc w:val="center"/>
              <w:rPr>
                <w:rFonts w:asciiTheme="majorBidi" w:hAnsiTheme="majorBidi" w:cstheme="majorBidi"/>
                <w:b/>
                <w:bCs/>
                <w:rtl/>
                <w:lang w:bidi="ar-EG"/>
              </w:rPr>
            </w:pPr>
            <w:r w:rsidRPr="00574B28">
              <w:rPr>
                <w:rFonts w:asciiTheme="majorBidi" w:hAnsiTheme="majorBidi" w:cstheme="majorBidi"/>
                <w:b/>
                <w:bCs/>
                <w:lang w:bidi="ar-EG"/>
              </w:rPr>
              <w:t>Evaluation Methods</w:t>
            </w:r>
          </w:p>
        </w:tc>
        <w:tc>
          <w:tcPr>
            <w:tcW w:w="2443"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7F3F6B73" w14:textId="77777777" w:rsidR="002130B0" w:rsidRPr="00574B28" w:rsidRDefault="002130B0" w:rsidP="00574B28">
            <w:pPr>
              <w:spacing w:line="276" w:lineRule="auto"/>
              <w:jc w:val="center"/>
              <w:rPr>
                <w:rFonts w:asciiTheme="majorBidi" w:hAnsiTheme="majorBidi" w:cstheme="majorBidi"/>
                <w:b/>
                <w:bCs/>
                <w:rtl/>
                <w:lang w:bidi="ar-EG"/>
              </w:rPr>
            </w:pPr>
            <w:r w:rsidRPr="00574B28">
              <w:rPr>
                <w:rFonts w:asciiTheme="majorBidi" w:hAnsiTheme="majorBidi" w:cstheme="majorBidi"/>
                <w:b/>
                <w:bCs/>
                <w:lang w:bidi="ar-EG"/>
              </w:rPr>
              <w:t xml:space="preserve">Evaluation Time </w:t>
            </w:r>
          </w:p>
        </w:tc>
      </w:tr>
      <w:tr w:rsidR="002130B0" w:rsidRPr="00574B28" w14:paraId="4D9CC0A4" w14:textId="77777777" w:rsidTr="00FA654D">
        <w:tc>
          <w:tcPr>
            <w:tcW w:w="2455" w:type="dxa"/>
            <w:tcBorders>
              <w:top w:val="single" w:sz="8" w:space="0" w:color="auto"/>
              <w:left w:val="single" w:sz="12" w:space="0" w:color="auto"/>
              <w:bottom w:val="dashSmallGap" w:sz="4" w:space="0" w:color="auto"/>
              <w:right w:val="single" w:sz="8" w:space="0" w:color="auto"/>
            </w:tcBorders>
            <w:vAlign w:val="center"/>
          </w:tcPr>
          <w:p w14:paraId="7F91F9C2" w14:textId="6213BA35" w:rsidR="002130B0" w:rsidRPr="00574B28" w:rsidRDefault="001D67C7" w:rsidP="00FA654D">
            <w:pPr>
              <w:spacing w:line="276" w:lineRule="auto"/>
              <w:jc w:val="center"/>
              <w:rPr>
                <w:rFonts w:asciiTheme="majorBidi" w:hAnsiTheme="majorBidi" w:cstheme="majorBidi"/>
                <w:lang w:bidi="ar-EG"/>
              </w:rPr>
            </w:pPr>
            <w:r w:rsidRPr="00574B28">
              <w:rPr>
                <w:rFonts w:asciiTheme="majorBidi" w:hAnsiTheme="majorBidi" w:cstheme="majorBidi"/>
                <w:lang w:bidi="ar-EG"/>
              </w:rPr>
              <w:t>Effectiveness of teaching &amp; assessment</w:t>
            </w:r>
          </w:p>
        </w:tc>
        <w:tc>
          <w:tcPr>
            <w:tcW w:w="2544" w:type="dxa"/>
            <w:tcBorders>
              <w:top w:val="single" w:sz="8" w:space="0" w:color="auto"/>
              <w:left w:val="single" w:sz="8" w:space="0" w:color="auto"/>
              <w:bottom w:val="dashSmallGap" w:sz="4" w:space="0" w:color="auto"/>
              <w:right w:val="single" w:sz="8" w:space="0" w:color="auto"/>
            </w:tcBorders>
            <w:vAlign w:val="center"/>
          </w:tcPr>
          <w:p w14:paraId="1E277FD0" w14:textId="127529BD" w:rsidR="002130B0" w:rsidRPr="00574B28" w:rsidRDefault="001D67C7" w:rsidP="00FA654D">
            <w:pPr>
              <w:spacing w:line="276" w:lineRule="auto"/>
              <w:jc w:val="center"/>
              <w:rPr>
                <w:rFonts w:asciiTheme="majorBidi" w:hAnsiTheme="majorBidi" w:cstheme="majorBidi"/>
                <w:lang w:bidi="ar-EG"/>
              </w:rPr>
            </w:pPr>
            <w:r w:rsidRPr="00574B28">
              <w:rPr>
                <w:rFonts w:asciiTheme="majorBidi" w:hAnsiTheme="majorBidi" w:cstheme="majorBidi"/>
                <w:lang w:bidi="ar-EG"/>
              </w:rPr>
              <w:t>Students</w:t>
            </w:r>
          </w:p>
        </w:tc>
        <w:tc>
          <w:tcPr>
            <w:tcW w:w="2449" w:type="dxa"/>
            <w:tcBorders>
              <w:top w:val="single" w:sz="8" w:space="0" w:color="auto"/>
              <w:left w:val="single" w:sz="8" w:space="0" w:color="auto"/>
              <w:bottom w:val="dashSmallGap" w:sz="4" w:space="0" w:color="auto"/>
              <w:right w:val="single" w:sz="8" w:space="0" w:color="auto"/>
            </w:tcBorders>
            <w:vAlign w:val="center"/>
          </w:tcPr>
          <w:p w14:paraId="6C5F1D9C" w14:textId="54ECBF54" w:rsidR="002130B0" w:rsidRPr="00574B28" w:rsidRDefault="007B3DBC" w:rsidP="007B3DBC">
            <w:pPr>
              <w:spacing w:line="276" w:lineRule="auto"/>
              <w:jc w:val="center"/>
              <w:rPr>
                <w:rFonts w:asciiTheme="majorBidi" w:hAnsiTheme="majorBidi" w:cstheme="majorBidi"/>
                <w:rtl/>
                <w:lang w:bidi="ar-EG"/>
              </w:rPr>
            </w:pPr>
            <w:r>
              <w:rPr>
                <w:rFonts w:asciiTheme="majorBidi" w:hAnsiTheme="majorBidi" w:cstheme="majorBidi"/>
                <w:lang w:bidi="ar-EG"/>
              </w:rPr>
              <w:t xml:space="preserve">Courses evaluation </w:t>
            </w:r>
            <w:r w:rsidR="001D67C7" w:rsidRPr="00574B28">
              <w:rPr>
                <w:rFonts w:asciiTheme="majorBidi" w:hAnsiTheme="majorBidi" w:cstheme="majorBidi"/>
                <w:lang w:bidi="ar-EG"/>
              </w:rPr>
              <w:t>Surveys</w:t>
            </w:r>
          </w:p>
        </w:tc>
        <w:tc>
          <w:tcPr>
            <w:tcW w:w="2443" w:type="dxa"/>
            <w:tcBorders>
              <w:top w:val="single" w:sz="8" w:space="0" w:color="auto"/>
              <w:left w:val="single" w:sz="8" w:space="0" w:color="auto"/>
              <w:bottom w:val="dashSmallGap" w:sz="4" w:space="0" w:color="auto"/>
              <w:right w:val="single" w:sz="12" w:space="0" w:color="auto"/>
            </w:tcBorders>
            <w:vAlign w:val="center"/>
          </w:tcPr>
          <w:p w14:paraId="17FFDBB7" w14:textId="123647C6" w:rsidR="002130B0" w:rsidRPr="00574B28" w:rsidRDefault="001D67C7" w:rsidP="00FA654D">
            <w:pPr>
              <w:spacing w:line="276" w:lineRule="auto"/>
              <w:jc w:val="center"/>
              <w:rPr>
                <w:rFonts w:asciiTheme="majorBidi" w:hAnsiTheme="majorBidi" w:cstheme="majorBidi"/>
                <w:rtl/>
                <w:lang w:bidi="ar-EG"/>
              </w:rPr>
            </w:pPr>
            <w:r w:rsidRPr="00574B28">
              <w:rPr>
                <w:rFonts w:asciiTheme="majorBidi" w:hAnsiTheme="majorBidi" w:cstheme="majorBidi"/>
                <w:lang w:bidi="ar-EG"/>
              </w:rPr>
              <w:t>End of semester</w:t>
            </w:r>
          </w:p>
        </w:tc>
      </w:tr>
      <w:tr w:rsidR="0051721E" w:rsidRPr="00574B28" w14:paraId="25B187D1" w14:textId="77777777" w:rsidTr="00FA654D">
        <w:tc>
          <w:tcPr>
            <w:tcW w:w="2455" w:type="dxa"/>
            <w:tcBorders>
              <w:top w:val="dashSmallGap" w:sz="4" w:space="0" w:color="auto"/>
              <w:left w:val="single" w:sz="12" w:space="0" w:color="auto"/>
              <w:bottom w:val="dashSmallGap" w:sz="4" w:space="0" w:color="auto"/>
              <w:right w:val="single" w:sz="8" w:space="0" w:color="auto"/>
            </w:tcBorders>
            <w:vAlign w:val="center"/>
          </w:tcPr>
          <w:p w14:paraId="11972028" w14:textId="175CCA6D" w:rsidR="0051721E" w:rsidRPr="00574B28" w:rsidRDefault="0051721E" w:rsidP="00FA654D">
            <w:pPr>
              <w:spacing w:line="276" w:lineRule="auto"/>
              <w:jc w:val="center"/>
              <w:rPr>
                <w:rFonts w:asciiTheme="majorBidi" w:hAnsiTheme="majorBidi" w:cstheme="majorBidi"/>
                <w:lang w:bidi="ar-EG"/>
              </w:rPr>
            </w:pPr>
            <w:r w:rsidRPr="00574B28">
              <w:rPr>
                <w:rFonts w:asciiTheme="majorBidi" w:hAnsiTheme="majorBidi" w:cstheme="majorBidi"/>
                <w:lang w:bidi="ar-EG"/>
              </w:rPr>
              <w:t>Adequacy of learning resources</w:t>
            </w:r>
          </w:p>
        </w:tc>
        <w:tc>
          <w:tcPr>
            <w:tcW w:w="2544" w:type="dxa"/>
            <w:tcBorders>
              <w:top w:val="dashSmallGap" w:sz="4" w:space="0" w:color="auto"/>
              <w:left w:val="single" w:sz="8" w:space="0" w:color="auto"/>
              <w:bottom w:val="dashSmallGap" w:sz="4" w:space="0" w:color="auto"/>
              <w:right w:val="single" w:sz="8" w:space="0" w:color="auto"/>
            </w:tcBorders>
            <w:vAlign w:val="center"/>
          </w:tcPr>
          <w:p w14:paraId="6DB96A6E" w14:textId="0713A350" w:rsidR="0051721E" w:rsidRPr="00574B28" w:rsidRDefault="0051721E" w:rsidP="00FA654D">
            <w:pPr>
              <w:spacing w:line="276" w:lineRule="auto"/>
              <w:jc w:val="center"/>
              <w:rPr>
                <w:rFonts w:asciiTheme="majorBidi" w:hAnsiTheme="majorBidi" w:cstheme="majorBidi"/>
                <w:rtl/>
                <w:lang w:bidi="ar-EG"/>
              </w:rPr>
            </w:pPr>
            <w:r w:rsidRPr="00574B28">
              <w:rPr>
                <w:rFonts w:asciiTheme="majorBidi" w:hAnsiTheme="majorBidi" w:cstheme="majorBidi"/>
                <w:lang w:bidi="ar-EG"/>
              </w:rPr>
              <w:t>Students</w:t>
            </w:r>
          </w:p>
        </w:tc>
        <w:tc>
          <w:tcPr>
            <w:tcW w:w="2449" w:type="dxa"/>
            <w:tcBorders>
              <w:top w:val="dashSmallGap" w:sz="4" w:space="0" w:color="auto"/>
              <w:left w:val="single" w:sz="8" w:space="0" w:color="auto"/>
              <w:bottom w:val="dashSmallGap" w:sz="4" w:space="0" w:color="auto"/>
              <w:right w:val="single" w:sz="8" w:space="0" w:color="auto"/>
            </w:tcBorders>
            <w:vAlign w:val="center"/>
          </w:tcPr>
          <w:p w14:paraId="7D34FE3C" w14:textId="30908E6A" w:rsidR="0051721E" w:rsidRPr="00574B28" w:rsidRDefault="007B3DBC" w:rsidP="00FA654D">
            <w:pPr>
              <w:spacing w:line="276" w:lineRule="auto"/>
              <w:jc w:val="center"/>
              <w:rPr>
                <w:rFonts w:asciiTheme="majorBidi" w:hAnsiTheme="majorBidi" w:cstheme="majorBidi"/>
                <w:rtl/>
                <w:lang w:bidi="ar-EG"/>
              </w:rPr>
            </w:pPr>
            <w:r>
              <w:rPr>
                <w:rFonts w:asciiTheme="majorBidi" w:hAnsiTheme="majorBidi" w:cstheme="majorBidi"/>
                <w:lang w:bidi="ar-EG"/>
              </w:rPr>
              <w:t>Courses evaluation Survey</w:t>
            </w:r>
          </w:p>
        </w:tc>
        <w:tc>
          <w:tcPr>
            <w:tcW w:w="2443" w:type="dxa"/>
            <w:tcBorders>
              <w:top w:val="dashSmallGap" w:sz="4" w:space="0" w:color="auto"/>
              <w:left w:val="single" w:sz="8" w:space="0" w:color="auto"/>
              <w:bottom w:val="dashSmallGap" w:sz="4" w:space="0" w:color="auto"/>
              <w:right w:val="single" w:sz="12" w:space="0" w:color="auto"/>
            </w:tcBorders>
            <w:vAlign w:val="center"/>
          </w:tcPr>
          <w:p w14:paraId="750A42CC" w14:textId="4574A7E7" w:rsidR="0051721E" w:rsidRPr="00574B28" w:rsidRDefault="0051721E" w:rsidP="00FA654D">
            <w:pPr>
              <w:spacing w:line="276" w:lineRule="auto"/>
              <w:jc w:val="center"/>
              <w:rPr>
                <w:rFonts w:asciiTheme="majorBidi" w:hAnsiTheme="majorBidi" w:cstheme="majorBidi"/>
                <w:rtl/>
                <w:lang w:bidi="ar-EG"/>
              </w:rPr>
            </w:pPr>
            <w:r w:rsidRPr="00574B28">
              <w:rPr>
                <w:rFonts w:asciiTheme="majorBidi" w:hAnsiTheme="majorBidi" w:cstheme="majorBidi"/>
                <w:lang w:bidi="ar-EG"/>
              </w:rPr>
              <w:t>End of semester</w:t>
            </w:r>
          </w:p>
        </w:tc>
      </w:tr>
      <w:tr w:rsidR="00750994" w:rsidRPr="00574B28" w14:paraId="62CEC40C" w14:textId="77777777" w:rsidTr="00FA654D">
        <w:tc>
          <w:tcPr>
            <w:tcW w:w="2455" w:type="dxa"/>
            <w:tcBorders>
              <w:top w:val="dashSmallGap" w:sz="4" w:space="0" w:color="auto"/>
              <w:left w:val="single" w:sz="12" w:space="0" w:color="auto"/>
              <w:bottom w:val="dashSmallGap" w:sz="4" w:space="0" w:color="auto"/>
              <w:right w:val="single" w:sz="8" w:space="0" w:color="auto"/>
            </w:tcBorders>
            <w:vAlign w:val="center"/>
          </w:tcPr>
          <w:p w14:paraId="26B43292" w14:textId="57A2AE39" w:rsidR="00750994" w:rsidRPr="00574B28" w:rsidRDefault="00750994" w:rsidP="00FA654D">
            <w:pPr>
              <w:spacing w:line="276" w:lineRule="auto"/>
              <w:jc w:val="center"/>
              <w:rPr>
                <w:rFonts w:asciiTheme="majorBidi" w:hAnsiTheme="majorBidi" w:cstheme="majorBidi"/>
                <w:lang w:bidi="ar-EG"/>
              </w:rPr>
            </w:pPr>
            <w:r w:rsidRPr="00574B28">
              <w:rPr>
                <w:rFonts w:asciiTheme="majorBidi" w:hAnsiTheme="majorBidi" w:cstheme="majorBidi"/>
                <w:lang w:bidi="ar-EG"/>
              </w:rPr>
              <w:t>Graduate attributes</w:t>
            </w:r>
          </w:p>
        </w:tc>
        <w:tc>
          <w:tcPr>
            <w:tcW w:w="2544" w:type="dxa"/>
            <w:tcBorders>
              <w:top w:val="dashSmallGap" w:sz="4" w:space="0" w:color="auto"/>
              <w:left w:val="single" w:sz="8" w:space="0" w:color="auto"/>
              <w:bottom w:val="dashSmallGap" w:sz="4" w:space="0" w:color="auto"/>
              <w:right w:val="single" w:sz="8" w:space="0" w:color="auto"/>
            </w:tcBorders>
            <w:vAlign w:val="center"/>
          </w:tcPr>
          <w:p w14:paraId="6A04D61D" w14:textId="17029FA5" w:rsidR="00750994" w:rsidRPr="00574B28" w:rsidRDefault="00750994" w:rsidP="00FA654D">
            <w:pPr>
              <w:spacing w:line="276" w:lineRule="auto"/>
              <w:jc w:val="center"/>
              <w:rPr>
                <w:rFonts w:asciiTheme="majorBidi" w:hAnsiTheme="majorBidi" w:cstheme="majorBidi"/>
                <w:lang w:bidi="ar-EG"/>
              </w:rPr>
            </w:pPr>
            <w:r w:rsidRPr="00574B28">
              <w:rPr>
                <w:rFonts w:asciiTheme="majorBidi" w:hAnsiTheme="majorBidi" w:cstheme="majorBidi"/>
                <w:lang w:bidi="ar-EG"/>
              </w:rPr>
              <w:t>Employers</w:t>
            </w:r>
          </w:p>
        </w:tc>
        <w:tc>
          <w:tcPr>
            <w:tcW w:w="2449" w:type="dxa"/>
            <w:tcBorders>
              <w:top w:val="dashSmallGap" w:sz="4" w:space="0" w:color="auto"/>
              <w:left w:val="single" w:sz="8" w:space="0" w:color="auto"/>
              <w:bottom w:val="dashSmallGap" w:sz="4" w:space="0" w:color="auto"/>
              <w:right w:val="single" w:sz="8" w:space="0" w:color="auto"/>
            </w:tcBorders>
            <w:vAlign w:val="center"/>
          </w:tcPr>
          <w:p w14:paraId="569716E3" w14:textId="386DE22C" w:rsidR="00750994" w:rsidRPr="00574B28" w:rsidRDefault="007B3DBC" w:rsidP="00FA654D">
            <w:pPr>
              <w:spacing w:line="276" w:lineRule="auto"/>
              <w:jc w:val="center"/>
              <w:rPr>
                <w:rFonts w:asciiTheme="majorBidi" w:hAnsiTheme="majorBidi" w:cstheme="majorBidi"/>
                <w:rtl/>
                <w:lang w:bidi="ar-EG"/>
              </w:rPr>
            </w:pPr>
            <w:r>
              <w:rPr>
                <w:rFonts w:asciiTheme="majorBidi" w:hAnsiTheme="majorBidi" w:cstheme="majorBidi"/>
                <w:lang w:bidi="ar-EG"/>
              </w:rPr>
              <w:t>Employers evaluation Survey</w:t>
            </w:r>
          </w:p>
        </w:tc>
        <w:tc>
          <w:tcPr>
            <w:tcW w:w="2443" w:type="dxa"/>
            <w:tcBorders>
              <w:top w:val="dashSmallGap" w:sz="4" w:space="0" w:color="auto"/>
              <w:left w:val="single" w:sz="8" w:space="0" w:color="auto"/>
              <w:bottom w:val="dashSmallGap" w:sz="4" w:space="0" w:color="auto"/>
              <w:right w:val="single" w:sz="12" w:space="0" w:color="auto"/>
            </w:tcBorders>
            <w:vAlign w:val="center"/>
          </w:tcPr>
          <w:p w14:paraId="7D55E212" w14:textId="5AB335BC" w:rsidR="00750994" w:rsidRPr="00574B28" w:rsidRDefault="00750994" w:rsidP="00FA654D">
            <w:pPr>
              <w:spacing w:line="276" w:lineRule="auto"/>
              <w:jc w:val="center"/>
              <w:rPr>
                <w:rFonts w:asciiTheme="majorBidi" w:hAnsiTheme="majorBidi" w:cstheme="majorBidi"/>
                <w:rtl/>
                <w:lang w:bidi="ar-EG"/>
              </w:rPr>
            </w:pPr>
            <w:r w:rsidRPr="00574B28">
              <w:rPr>
                <w:rFonts w:asciiTheme="majorBidi" w:hAnsiTheme="majorBidi" w:cstheme="majorBidi"/>
                <w:lang w:bidi="ar-EG"/>
              </w:rPr>
              <w:t>Six months after graduation</w:t>
            </w:r>
          </w:p>
        </w:tc>
      </w:tr>
      <w:tr w:rsidR="007B3DBC" w:rsidRPr="00574B28" w14:paraId="7E5521D0" w14:textId="77777777" w:rsidTr="00585C80">
        <w:tc>
          <w:tcPr>
            <w:tcW w:w="2455" w:type="dxa"/>
            <w:vMerge w:val="restart"/>
            <w:tcBorders>
              <w:top w:val="dashSmallGap" w:sz="4" w:space="0" w:color="auto"/>
              <w:left w:val="single" w:sz="12" w:space="0" w:color="auto"/>
              <w:right w:val="single" w:sz="8" w:space="0" w:color="auto"/>
            </w:tcBorders>
            <w:vAlign w:val="center"/>
          </w:tcPr>
          <w:p w14:paraId="56B104E2" w14:textId="178DD176" w:rsidR="007B3DBC" w:rsidRPr="00574B28" w:rsidRDefault="007B3DBC" w:rsidP="00FA654D">
            <w:pPr>
              <w:spacing w:line="276" w:lineRule="auto"/>
              <w:jc w:val="center"/>
              <w:rPr>
                <w:rFonts w:asciiTheme="majorBidi" w:hAnsiTheme="majorBidi" w:cstheme="majorBidi"/>
                <w:lang w:bidi="ar-EG"/>
              </w:rPr>
            </w:pPr>
            <w:r w:rsidRPr="00574B28">
              <w:rPr>
                <w:rFonts w:asciiTheme="majorBidi" w:hAnsiTheme="majorBidi" w:cstheme="majorBidi"/>
                <w:lang w:bidi="ar-EG"/>
              </w:rPr>
              <w:t>Student satisfaction about the program</w:t>
            </w:r>
          </w:p>
        </w:tc>
        <w:tc>
          <w:tcPr>
            <w:tcW w:w="2544" w:type="dxa"/>
            <w:tcBorders>
              <w:top w:val="dashSmallGap" w:sz="4" w:space="0" w:color="auto"/>
              <w:left w:val="single" w:sz="8" w:space="0" w:color="auto"/>
              <w:bottom w:val="dashSmallGap" w:sz="4" w:space="0" w:color="auto"/>
              <w:right w:val="single" w:sz="8" w:space="0" w:color="auto"/>
            </w:tcBorders>
            <w:vAlign w:val="center"/>
          </w:tcPr>
          <w:p w14:paraId="60154484" w14:textId="7CFD1137" w:rsidR="007B3DBC" w:rsidRPr="00574B28" w:rsidRDefault="007B3DBC" w:rsidP="00FA654D">
            <w:pPr>
              <w:spacing w:line="276" w:lineRule="auto"/>
              <w:jc w:val="center"/>
              <w:rPr>
                <w:rFonts w:asciiTheme="majorBidi" w:hAnsiTheme="majorBidi" w:cstheme="majorBidi"/>
                <w:lang w:bidi="ar-EG"/>
              </w:rPr>
            </w:pPr>
            <w:r w:rsidRPr="00574B28">
              <w:rPr>
                <w:rFonts w:asciiTheme="majorBidi" w:hAnsiTheme="majorBidi" w:cstheme="majorBidi"/>
                <w:lang w:bidi="ar-EG"/>
              </w:rPr>
              <w:t>Students</w:t>
            </w:r>
          </w:p>
        </w:tc>
        <w:tc>
          <w:tcPr>
            <w:tcW w:w="2449" w:type="dxa"/>
            <w:tcBorders>
              <w:top w:val="dashSmallGap" w:sz="4" w:space="0" w:color="auto"/>
              <w:left w:val="single" w:sz="8" w:space="0" w:color="auto"/>
              <w:bottom w:val="dashSmallGap" w:sz="4" w:space="0" w:color="auto"/>
              <w:right w:val="single" w:sz="8" w:space="0" w:color="auto"/>
            </w:tcBorders>
            <w:vAlign w:val="center"/>
          </w:tcPr>
          <w:p w14:paraId="2AF263CE" w14:textId="76D80B36" w:rsidR="007B3DBC" w:rsidRPr="00574B28" w:rsidRDefault="007B3DBC" w:rsidP="00FA654D">
            <w:pPr>
              <w:spacing w:line="276" w:lineRule="auto"/>
              <w:jc w:val="center"/>
              <w:rPr>
                <w:rFonts w:asciiTheme="majorBidi" w:hAnsiTheme="majorBidi" w:cstheme="majorBidi"/>
                <w:rtl/>
                <w:lang w:bidi="ar-EG"/>
              </w:rPr>
            </w:pPr>
            <w:r>
              <w:rPr>
                <w:rFonts w:asciiTheme="majorBidi" w:hAnsiTheme="majorBidi" w:cstheme="majorBidi"/>
                <w:lang w:bidi="ar-EG"/>
              </w:rPr>
              <w:t>Program evaluation Survey</w:t>
            </w:r>
          </w:p>
        </w:tc>
        <w:tc>
          <w:tcPr>
            <w:tcW w:w="2443" w:type="dxa"/>
            <w:tcBorders>
              <w:top w:val="dashSmallGap" w:sz="4" w:space="0" w:color="auto"/>
              <w:left w:val="single" w:sz="8" w:space="0" w:color="auto"/>
              <w:bottom w:val="dashSmallGap" w:sz="4" w:space="0" w:color="auto"/>
              <w:right w:val="single" w:sz="12" w:space="0" w:color="auto"/>
            </w:tcBorders>
            <w:vAlign w:val="center"/>
          </w:tcPr>
          <w:p w14:paraId="2FEBA63C" w14:textId="42F3CF32" w:rsidR="007B3DBC" w:rsidRPr="00574B28" w:rsidRDefault="007B3DBC" w:rsidP="00FA654D">
            <w:pPr>
              <w:spacing w:line="276" w:lineRule="auto"/>
              <w:jc w:val="center"/>
              <w:rPr>
                <w:rFonts w:asciiTheme="majorBidi" w:hAnsiTheme="majorBidi" w:cstheme="majorBidi"/>
                <w:rtl/>
                <w:lang w:bidi="ar-EG"/>
              </w:rPr>
            </w:pPr>
            <w:r w:rsidRPr="00574B28">
              <w:rPr>
                <w:rFonts w:asciiTheme="majorBidi" w:hAnsiTheme="majorBidi" w:cstheme="majorBidi"/>
                <w:lang w:bidi="ar-EG"/>
              </w:rPr>
              <w:t>End of program</w:t>
            </w:r>
          </w:p>
        </w:tc>
      </w:tr>
      <w:tr w:rsidR="007B3DBC" w:rsidRPr="00574B28" w14:paraId="1B0CA0D1" w14:textId="77777777" w:rsidTr="007B3DBC">
        <w:tc>
          <w:tcPr>
            <w:tcW w:w="2455" w:type="dxa"/>
            <w:vMerge/>
            <w:tcBorders>
              <w:left w:val="single" w:sz="12" w:space="0" w:color="auto"/>
              <w:bottom w:val="single" w:sz="12" w:space="0" w:color="auto"/>
              <w:right w:val="single" w:sz="8" w:space="0" w:color="auto"/>
            </w:tcBorders>
          </w:tcPr>
          <w:p w14:paraId="02480635" w14:textId="77777777" w:rsidR="007B3DBC" w:rsidRPr="00574B28" w:rsidRDefault="007B3DBC" w:rsidP="00574B28">
            <w:pPr>
              <w:spacing w:line="276" w:lineRule="auto"/>
              <w:jc w:val="center"/>
              <w:rPr>
                <w:rFonts w:asciiTheme="majorBidi" w:hAnsiTheme="majorBidi" w:cstheme="majorBidi"/>
                <w:lang w:bidi="ar-EG"/>
              </w:rPr>
            </w:pPr>
          </w:p>
        </w:tc>
        <w:tc>
          <w:tcPr>
            <w:tcW w:w="2544" w:type="dxa"/>
            <w:tcBorders>
              <w:top w:val="dashSmallGap" w:sz="4" w:space="0" w:color="auto"/>
              <w:left w:val="single" w:sz="8" w:space="0" w:color="auto"/>
              <w:bottom w:val="single" w:sz="12" w:space="0" w:color="auto"/>
              <w:right w:val="single" w:sz="8" w:space="0" w:color="auto"/>
            </w:tcBorders>
            <w:vAlign w:val="center"/>
          </w:tcPr>
          <w:p w14:paraId="2022DB46" w14:textId="594A90C7" w:rsidR="007B3DBC" w:rsidRPr="00574B28" w:rsidRDefault="007B3DBC" w:rsidP="00574B28">
            <w:pPr>
              <w:spacing w:line="276" w:lineRule="auto"/>
              <w:jc w:val="center"/>
              <w:rPr>
                <w:rFonts w:asciiTheme="majorBidi" w:hAnsiTheme="majorBidi" w:cstheme="majorBidi"/>
                <w:lang w:bidi="ar-EG"/>
              </w:rPr>
            </w:pPr>
            <w:r>
              <w:rPr>
                <w:rFonts w:asciiTheme="majorBidi" w:hAnsiTheme="majorBidi" w:cstheme="majorBidi"/>
                <w:lang w:bidi="ar-EG"/>
              </w:rPr>
              <w:t xml:space="preserve">Graduates </w:t>
            </w:r>
          </w:p>
        </w:tc>
        <w:tc>
          <w:tcPr>
            <w:tcW w:w="2449" w:type="dxa"/>
            <w:tcBorders>
              <w:top w:val="dashSmallGap" w:sz="4" w:space="0" w:color="auto"/>
              <w:left w:val="single" w:sz="8" w:space="0" w:color="auto"/>
              <w:bottom w:val="single" w:sz="12" w:space="0" w:color="auto"/>
              <w:right w:val="single" w:sz="8" w:space="0" w:color="auto"/>
            </w:tcBorders>
            <w:vAlign w:val="center"/>
          </w:tcPr>
          <w:p w14:paraId="7442D2DD" w14:textId="54BDFB90" w:rsidR="007B3DBC" w:rsidRPr="00574B28" w:rsidRDefault="007B3DBC" w:rsidP="007B3DBC">
            <w:pPr>
              <w:spacing w:line="276" w:lineRule="auto"/>
              <w:jc w:val="center"/>
              <w:rPr>
                <w:rFonts w:asciiTheme="majorBidi" w:hAnsiTheme="majorBidi" w:cstheme="majorBidi"/>
                <w:rtl/>
                <w:lang w:bidi="ar-EG"/>
              </w:rPr>
            </w:pPr>
            <w:r>
              <w:rPr>
                <w:rFonts w:asciiTheme="majorBidi" w:hAnsiTheme="majorBidi" w:cstheme="majorBidi"/>
                <w:lang w:bidi="ar-EG"/>
              </w:rPr>
              <w:t xml:space="preserve">Alumni evaluation </w:t>
            </w:r>
            <w:r>
              <w:rPr>
                <w:rFonts w:asciiTheme="majorBidi" w:hAnsiTheme="majorBidi" w:cstheme="majorBidi"/>
                <w:lang w:bidi="ar-EG"/>
              </w:rPr>
              <w:lastRenderedPageBreak/>
              <w:t>survey</w:t>
            </w:r>
          </w:p>
        </w:tc>
        <w:tc>
          <w:tcPr>
            <w:tcW w:w="2443" w:type="dxa"/>
            <w:tcBorders>
              <w:top w:val="dashSmallGap" w:sz="4" w:space="0" w:color="auto"/>
              <w:left w:val="single" w:sz="8" w:space="0" w:color="auto"/>
              <w:bottom w:val="single" w:sz="12" w:space="0" w:color="auto"/>
              <w:right w:val="single" w:sz="12" w:space="0" w:color="auto"/>
            </w:tcBorders>
            <w:vAlign w:val="center"/>
          </w:tcPr>
          <w:p w14:paraId="42A04F3D" w14:textId="5076921B" w:rsidR="007B3DBC" w:rsidRPr="00574B28" w:rsidRDefault="007B3DBC" w:rsidP="007B3DBC">
            <w:pPr>
              <w:spacing w:line="276" w:lineRule="auto"/>
              <w:jc w:val="center"/>
              <w:rPr>
                <w:rFonts w:asciiTheme="majorBidi" w:hAnsiTheme="majorBidi" w:cstheme="majorBidi"/>
                <w:rtl/>
                <w:lang w:bidi="ar-EG"/>
              </w:rPr>
            </w:pPr>
            <w:r w:rsidRPr="00574B28">
              <w:rPr>
                <w:rFonts w:asciiTheme="majorBidi" w:hAnsiTheme="majorBidi" w:cstheme="majorBidi"/>
                <w:lang w:bidi="ar-EG"/>
              </w:rPr>
              <w:lastRenderedPageBreak/>
              <w:t xml:space="preserve">Six months after </w:t>
            </w:r>
            <w:r w:rsidRPr="00574B28">
              <w:rPr>
                <w:rFonts w:asciiTheme="majorBidi" w:hAnsiTheme="majorBidi" w:cstheme="majorBidi"/>
                <w:lang w:bidi="ar-EG"/>
              </w:rPr>
              <w:lastRenderedPageBreak/>
              <w:t>graduation</w:t>
            </w:r>
          </w:p>
        </w:tc>
      </w:tr>
    </w:tbl>
    <w:p w14:paraId="4E823A9B" w14:textId="77777777" w:rsidR="002130B0" w:rsidRPr="008D3CC4" w:rsidRDefault="002130B0" w:rsidP="002130B0">
      <w:pPr>
        <w:ind w:right="43"/>
        <w:jc w:val="lowKashida"/>
        <w:rPr>
          <w:rFonts w:asciiTheme="majorBidi" w:hAnsiTheme="majorBidi" w:cstheme="majorBidi"/>
          <w:sz w:val="20"/>
          <w:szCs w:val="20"/>
          <w:lang w:bidi="ar-EG"/>
        </w:rPr>
      </w:pPr>
      <w:r w:rsidRPr="008D3CC4">
        <w:rPr>
          <w:rFonts w:asciiTheme="majorBidi" w:hAnsiTheme="majorBidi" w:cstheme="majorBidi"/>
          <w:b/>
          <w:bCs/>
          <w:sz w:val="20"/>
          <w:szCs w:val="20"/>
          <w:lang w:bidi="ar-EG"/>
        </w:rPr>
        <w:lastRenderedPageBreak/>
        <w:t>Evaluation Areas/Aspects</w:t>
      </w:r>
      <w:r w:rsidRPr="008D3CC4">
        <w:rPr>
          <w:rFonts w:asciiTheme="majorBidi" w:hAnsiTheme="majorBidi" w:cstheme="majorBidi"/>
          <w:sz w:val="20"/>
          <w:szCs w:val="20"/>
          <w:lang w:bidi="ar-EG"/>
        </w:rPr>
        <w:t xml:space="preserve"> (e.g., leadership, effectiveness of teaching &amp; assessment, learning resources, partnerships, etc.)</w:t>
      </w:r>
    </w:p>
    <w:p w14:paraId="750F2D7D" w14:textId="77777777" w:rsidR="002130B0" w:rsidRPr="008D3CC4" w:rsidRDefault="002130B0" w:rsidP="002130B0">
      <w:pPr>
        <w:ind w:right="43"/>
        <w:jc w:val="lowKashida"/>
        <w:rPr>
          <w:rFonts w:asciiTheme="majorBidi" w:hAnsiTheme="majorBidi" w:cstheme="majorBidi"/>
          <w:sz w:val="20"/>
          <w:szCs w:val="20"/>
          <w:rtl/>
          <w:lang w:bidi="ar-EG"/>
        </w:rPr>
      </w:pPr>
      <w:r w:rsidRPr="008D3CC4">
        <w:rPr>
          <w:rFonts w:asciiTheme="majorBidi" w:hAnsiTheme="majorBidi" w:cstheme="majorBidi"/>
          <w:b/>
          <w:bCs/>
          <w:sz w:val="20"/>
          <w:szCs w:val="20"/>
          <w:lang w:bidi="ar-EG"/>
        </w:rPr>
        <w:t>Evaluation Sources</w:t>
      </w:r>
      <w:r w:rsidRPr="008D3CC4">
        <w:rPr>
          <w:rFonts w:asciiTheme="majorBidi" w:hAnsiTheme="majorBidi" w:cstheme="majorBidi"/>
          <w:sz w:val="20"/>
          <w:szCs w:val="20"/>
          <w:lang w:bidi="ar-EG"/>
        </w:rPr>
        <w:t xml:space="preserve"> (students, graduates, alumni, faculty, program leaders, administrative staff, employers, independent reviewers, and others (specify)</w:t>
      </w:r>
    </w:p>
    <w:p w14:paraId="625104CD" w14:textId="77777777" w:rsidR="002130B0" w:rsidRPr="008D3CC4" w:rsidRDefault="002130B0" w:rsidP="002130B0">
      <w:pPr>
        <w:ind w:right="43"/>
        <w:jc w:val="lowKashida"/>
        <w:rPr>
          <w:rFonts w:asciiTheme="majorBidi" w:hAnsiTheme="majorBidi" w:cstheme="majorBidi"/>
          <w:sz w:val="20"/>
          <w:szCs w:val="20"/>
          <w:lang w:bidi="ar-EG"/>
        </w:rPr>
      </w:pPr>
      <w:r w:rsidRPr="008D3CC4">
        <w:rPr>
          <w:rFonts w:asciiTheme="majorBidi" w:hAnsiTheme="majorBidi" w:cstheme="majorBidi"/>
          <w:b/>
          <w:bCs/>
          <w:sz w:val="20"/>
          <w:szCs w:val="20"/>
          <w:lang w:bidi="ar-EG"/>
        </w:rPr>
        <w:t>Evaluation Methods</w:t>
      </w:r>
      <w:r w:rsidRPr="008D3CC4">
        <w:rPr>
          <w:rFonts w:asciiTheme="majorBidi" w:hAnsiTheme="majorBidi" w:cstheme="majorBidi"/>
          <w:sz w:val="20"/>
          <w:szCs w:val="20"/>
          <w:lang w:bidi="ar-EG"/>
        </w:rPr>
        <w:t xml:space="preserve"> (e.g., Surveys, interviews, visits, etc.)</w:t>
      </w:r>
    </w:p>
    <w:p w14:paraId="593217FE" w14:textId="62F09475" w:rsidR="002130B0" w:rsidRDefault="002130B0" w:rsidP="002130B0">
      <w:pPr>
        <w:ind w:right="43"/>
        <w:jc w:val="lowKashida"/>
        <w:rPr>
          <w:rFonts w:asciiTheme="majorBidi" w:hAnsiTheme="majorBidi" w:cstheme="majorBidi"/>
          <w:sz w:val="20"/>
          <w:szCs w:val="20"/>
          <w:lang w:bidi="ar-EG"/>
        </w:rPr>
      </w:pPr>
      <w:r w:rsidRPr="008D3CC4">
        <w:rPr>
          <w:rFonts w:asciiTheme="majorBidi" w:hAnsiTheme="majorBidi" w:cstheme="majorBidi"/>
          <w:b/>
          <w:bCs/>
          <w:sz w:val="20"/>
          <w:szCs w:val="20"/>
          <w:lang w:bidi="ar-EG"/>
        </w:rPr>
        <w:t>Evaluation Time</w:t>
      </w:r>
      <w:r w:rsidRPr="008D3CC4">
        <w:rPr>
          <w:rFonts w:asciiTheme="majorBidi" w:hAnsiTheme="majorBidi" w:cstheme="majorBidi"/>
          <w:sz w:val="20"/>
          <w:szCs w:val="20"/>
          <w:lang w:bidi="ar-EG"/>
        </w:rPr>
        <w:t xml:space="preserve"> (e.g., beginning of semesters, end of academic year, etc.)</w:t>
      </w:r>
    </w:p>
    <w:p w14:paraId="4D8DC17E" w14:textId="77777777" w:rsidR="00FA654D" w:rsidRPr="008D3CC4" w:rsidRDefault="00FA654D" w:rsidP="00B55904">
      <w:pPr>
        <w:ind w:right="43"/>
        <w:jc w:val="lowKashida"/>
        <w:rPr>
          <w:rFonts w:asciiTheme="majorBidi" w:hAnsiTheme="majorBidi" w:cstheme="majorBidi"/>
          <w:sz w:val="20"/>
          <w:szCs w:val="20"/>
        </w:rPr>
      </w:pPr>
    </w:p>
    <w:p w14:paraId="275FCB18" w14:textId="77777777" w:rsidR="002130B0" w:rsidRPr="00FA654D" w:rsidRDefault="002130B0" w:rsidP="00FA654D">
      <w:pPr>
        <w:spacing w:line="276" w:lineRule="auto"/>
        <w:rPr>
          <w:b/>
          <w:bCs/>
        </w:rPr>
      </w:pPr>
      <w:r w:rsidRPr="00FA654D">
        <w:rPr>
          <w:b/>
          <w:bCs/>
          <w:color w:val="C00000"/>
        </w:rPr>
        <w:t xml:space="preserve">8. </w:t>
      </w:r>
      <w:r w:rsidRPr="00FA654D">
        <w:rPr>
          <w:b/>
          <w:bCs/>
        </w:rPr>
        <w:t>Program KPIs*</w:t>
      </w:r>
    </w:p>
    <w:p w14:paraId="20FF10F7" w14:textId="35604540" w:rsidR="002130B0" w:rsidRPr="00FA654D" w:rsidRDefault="002130B0" w:rsidP="00FA654D">
      <w:pPr>
        <w:spacing w:line="276" w:lineRule="auto"/>
        <w:rPr>
          <w:lang w:bidi="ar-EG"/>
        </w:rPr>
      </w:pPr>
      <w:r w:rsidRPr="00FA654D">
        <w:rPr>
          <w:lang w:bidi="ar-EG"/>
        </w:rPr>
        <w:t>The period t</w:t>
      </w:r>
      <w:r w:rsidR="006341D1" w:rsidRPr="00FA654D">
        <w:rPr>
          <w:lang w:bidi="ar-EG"/>
        </w:rPr>
        <w:t>o achieve the target ( 3</w:t>
      </w:r>
      <w:r w:rsidRPr="00FA654D">
        <w:rPr>
          <w:lang w:bidi="ar-EG"/>
        </w:rPr>
        <w:t xml:space="preserve"> ) year</w:t>
      </w:r>
      <w:r w:rsidR="006341D1" w:rsidRPr="00FA654D">
        <w:rPr>
          <w:lang w:bidi="ar-EG"/>
        </w:rPr>
        <w:t>s</w:t>
      </w:r>
      <w:r w:rsidRPr="00FA654D">
        <w:rPr>
          <w:lang w:bidi="ar-EG"/>
        </w:rPr>
        <w:t>.</w:t>
      </w:r>
    </w:p>
    <w:tbl>
      <w:tblPr>
        <w:tblStyle w:val="TableGrid"/>
        <w:tblW w:w="10483" w:type="dxa"/>
        <w:jc w:val="center"/>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937"/>
        <w:gridCol w:w="938"/>
        <w:gridCol w:w="2234"/>
        <w:gridCol w:w="992"/>
        <w:gridCol w:w="3685"/>
        <w:gridCol w:w="1697"/>
      </w:tblGrid>
      <w:tr w:rsidR="003520BE" w:rsidRPr="00FA654D" w14:paraId="7F493852" w14:textId="77777777" w:rsidTr="003520BE">
        <w:trPr>
          <w:trHeight w:val="486"/>
          <w:tblHeader/>
          <w:jc w:val="center"/>
        </w:trPr>
        <w:tc>
          <w:tcPr>
            <w:tcW w:w="937" w:type="dxa"/>
            <w:tcBorders>
              <w:top w:val="single" w:sz="12" w:space="0" w:color="auto"/>
              <w:left w:val="single" w:sz="12" w:space="0" w:color="auto"/>
              <w:bottom w:val="single" w:sz="12" w:space="0" w:color="auto"/>
              <w:right w:val="single" w:sz="8" w:space="0" w:color="auto"/>
            </w:tcBorders>
            <w:shd w:val="clear" w:color="auto" w:fill="B8CCE4" w:themeFill="accent1" w:themeFillTint="66"/>
            <w:vAlign w:val="center"/>
          </w:tcPr>
          <w:p w14:paraId="743AA4E0" w14:textId="77777777" w:rsidR="002130B0" w:rsidRPr="00FA654D" w:rsidRDefault="002130B0" w:rsidP="00C82CAC">
            <w:pPr>
              <w:bidi/>
              <w:spacing w:line="276" w:lineRule="auto"/>
              <w:jc w:val="center"/>
              <w:rPr>
                <w:b/>
                <w:bCs/>
                <w:lang w:bidi="ar-EG"/>
              </w:rPr>
            </w:pPr>
            <w:r w:rsidRPr="00FA654D">
              <w:rPr>
                <w:b/>
                <w:bCs/>
                <w:lang w:bidi="ar-EG"/>
              </w:rPr>
              <w:t>No</w:t>
            </w:r>
          </w:p>
        </w:tc>
        <w:tc>
          <w:tcPr>
            <w:tcW w:w="938" w:type="dxa"/>
            <w:tcBorders>
              <w:top w:val="single" w:sz="12" w:space="0" w:color="auto"/>
              <w:left w:val="single" w:sz="12" w:space="0" w:color="auto"/>
              <w:bottom w:val="single" w:sz="12" w:space="0" w:color="auto"/>
              <w:right w:val="single" w:sz="8" w:space="0" w:color="auto"/>
            </w:tcBorders>
            <w:shd w:val="clear" w:color="auto" w:fill="B8CCE4" w:themeFill="accent1" w:themeFillTint="66"/>
            <w:vAlign w:val="center"/>
          </w:tcPr>
          <w:p w14:paraId="08D41AB7" w14:textId="77777777" w:rsidR="002130B0" w:rsidRPr="00FA654D" w:rsidRDefault="002130B0" w:rsidP="00C82CAC">
            <w:pPr>
              <w:bidi/>
              <w:spacing w:line="276" w:lineRule="auto"/>
              <w:jc w:val="center"/>
              <w:rPr>
                <w:b/>
                <w:bCs/>
                <w:rtl/>
                <w:lang w:bidi="ar-EG"/>
              </w:rPr>
            </w:pPr>
            <w:r w:rsidRPr="00FA654D">
              <w:rPr>
                <w:b/>
                <w:bCs/>
                <w:lang w:bidi="ar-EG"/>
              </w:rPr>
              <w:t>KPIs Code</w:t>
            </w:r>
          </w:p>
        </w:tc>
        <w:tc>
          <w:tcPr>
            <w:tcW w:w="2234" w:type="dxa"/>
            <w:tcBorders>
              <w:top w:val="single" w:sz="12" w:space="0" w:color="auto"/>
              <w:left w:val="single" w:sz="8" w:space="0" w:color="auto"/>
              <w:bottom w:val="single" w:sz="12" w:space="0" w:color="auto"/>
              <w:right w:val="single" w:sz="8" w:space="0" w:color="auto"/>
            </w:tcBorders>
            <w:shd w:val="clear" w:color="auto" w:fill="B8CCE4" w:themeFill="accent1" w:themeFillTint="66"/>
            <w:vAlign w:val="center"/>
          </w:tcPr>
          <w:p w14:paraId="4C11A357" w14:textId="77777777" w:rsidR="002130B0" w:rsidRPr="00FA654D" w:rsidRDefault="002130B0" w:rsidP="00C82CAC">
            <w:pPr>
              <w:bidi/>
              <w:spacing w:line="276" w:lineRule="auto"/>
              <w:jc w:val="center"/>
              <w:rPr>
                <w:b/>
                <w:bCs/>
                <w:lang w:bidi="ar-EG"/>
              </w:rPr>
            </w:pPr>
            <w:r w:rsidRPr="00FA654D">
              <w:rPr>
                <w:b/>
                <w:bCs/>
                <w:lang w:bidi="ar-EG"/>
              </w:rPr>
              <w:t>KPIs</w:t>
            </w:r>
          </w:p>
        </w:tc>
        <w:tc>
          <w:tcPr>
            <w:tcW w:w="992" w:type="dxa"/>
            <w:tcBorders>
              <w:top w:val="single" w:sz="12" w:space="0" w:color="auto"/>
              <w:left w:val="single" w:sz="8" w:space="0" w:color="auto"/>
              <w:bottom w:val="single" w:sz="12" w:space="0" w:color="auto"/>
              <w:right w:val="single" w:sz="8" w:space="0" w:color="auto"/>
            </w:tcBorders>
            <w:shd w:val="clear" w:color="auto" w:fill="B8CCE4" w:themeFill="accent1" w:themeFillTint="66"/>
            <w:vAlign w:val="center"/>
          </w:tcPr>
          <w:p w14:paraId="5BB417AC" w14:textId="77777777" w:rsidR="002130B0" w:rsidRPr="00FA654D" w:rsidRDefault="002130B0" w:rsidP="00C82CAC">
            <w:pPr>
              <w:spacing w:line="276" w:lineRule="auto"/>
              <w:jc w:val="center"/>
              <w:rPr>
                <w:lang w:bidi="ar-EG"/>
              </w:rPr>
            </w:pPr>
            <w:r w:rsidRPr="00FA654D">
              <w:rPr>
                <w:b/>
                <w:bCs/>
                <w:lang w:bidi="ar-EG"/>
              </w:rPr>
              <w:t>Target</w:t>
            </w:r>
          </w:p>
        </w:tc>
        <w:tc>
          <w:tcPr>
            <w:tcW w:w="3685" w:type="dxa"/>
            <w:tcBorders>
              <w:top w:val="single" w:sz="12" w:space="0" w:color="auto"/>
              <w:left w:val="single" w:sz="8" w:space="0" w:color="auto"/>
              <w:bottom w:val="single" w:sz="12" w:space="0" w:color="auto"/>
              <w:right w:val="single" w:sz="8" w:space="0" w:color="auto"/>
            </w:tcBorders>
            <w:shd w:val="clear" w:color="auto" w:fill="B8CCE4" w:themeFill="accent1" w:themeFillTint="66"/>
            <w:vAlign w:val="center"/>
          </w:tcPr>
          <w:p w14:paraId="26FCFDDF" w14:textId="77777777" w:rsidR="002130B0" w:rsidRPr="00FA654D" w:rsidRDefault="002130B0" w:rsidP="00C82CAC">
            <w:pPr>
              <w:bidi/>
              <w:spacing w:line="276" w:lineRule="auto"/>
              <w:jc w:val="center"/>
              <w:rPr>
                <w:b/>
                <w:bCs/>
                <w:rtl/>
                <w:lang w:bidi="ar-EG"/>
              </w:rPr>
            </w:pPr>
            <w:r w:rsidRPr="00FA654D">
              <w:rPr>
                <w:b/>
                <w:bCs/>
                <w:lang w:bidi="ar-EG"/>
              </w:rPr>
              <w:t>Measurement Methods</w:t>
            </w:r>
          </w:p>
        </w:tc>
        <w:tc>
          <w:tcPr>
            <w:tcW w:w="1697" w:type="dxa"/>
            <w:tcBorders>
              <w:top w:val="single" w:sz="12" w:space="0" w:color="auto"/>
              <w:left w:val="single" w:sz="8" w:space="0" w:color="auto"/>
              <w:bottom w:val="single" w:sz="12" w:space="0" w:color="auto"/>
              <w:right w:val="single" w:sz="12" w:space="0" w:color="auto"/>
            </w:tcBorders>
            <w:shd w:val="clear" w:color="auto" w:fill="B8CCE4" w:themeFill="accent1" w:themeFillTint="66"/>
            <w:vAlign w:val="center"/>
          </w:tcPr>
          <w:p w14:paraId="52A42C6D" w14:textId="77777777" w:rsidR="002130B0" w:rsidRPr="00FA654D" w:rsidRDefault="002130B0" w:rsidP="00C82CAC">
            <w:pPr>
              <w:bidi/>
              <w:spacing w:line="276" w:lineRule="auto"/>
              <w:jc w:val="center"/>
              <w:rPr>
                <w:b/>
                <w:bCs/>
                <w:rtl/>
                <w:lang w:bidi="ar-EG"/>
              </w:rPr>
            </w:pPr>
            <w:r w:rsidRPr="00FA654D">
              <w:rPr>
                <w:b/>
                <w:bCs/>
                <w:lang w:bidi="ar-EG"/>
              </w:rPr>
              <w:t>Measurement Time</w:t>
            </w:r>
          </w:p>
        </w:tc>
      </w:tr>
      <w:tr w:rsidR="003520BE" w:rsidRPr="00FA654D" w14:paraId="0D4B6255" w14:textId="77777777" w:rsidTr="003520BE">
        <w:trPr>
          <w:jc w:val="center"/>
        </w:trPr>
        <w:tc>
          <w:tcPr>
            <w:tcW w:w="937" w:type="dxa"/>
            <w:tcBorders>
              <w:top w:val="single" w:sz="12" w:space="0" w:color="auto"/>
              <w:left w:val="single" w:sz="12" w:space="0" w:color="auto"/>
              <w:bottom w:val="dashSmallGap" w:sz="4" w:space="0" w:color="auto"/>
              <w:right w:val="single" w:sz="8" w:space="0" w:color="auto"/>
            </w:tcBorders>
            <w:vAlign w:val="center"/>
          </w:tcPr>
          <w:p w14:paraId="3702A31E" w14:textId="77777777" w:rsidR="002130B0" w:rsidRPr="004236A9" w:rsidRDefault="002130B0" w:rsidP="00C82CAC">
            <w:pPr>
              <w:spacing w:line="276" w:lineRule="auto"/>
              <w:jc w:val="center"/>
              <w:rPr>
                <w:lang w:bidi="ar-EG"/>
              </w:rPr>
            </w:pPr>
            <w:r w:rsidRPr="004236A9">
              <w:rPr>
                <w:lang w:bidi="ar-EG"/>
              </w:rPr>
              <w:t>1</w:t>
            </w:r>
          </w:p>
        </w:tc>
        <w:tc>
          <w:tcPr>
            <w:tcW w:w="938" w:type="dxa"/>
            <w:tcBorders>
              <w:top w:val="single" w:sz="12" w:space="0" w:color="auto"/>
              <w:left w:val="single" w:sz="8" w:space="0" w:color="auto"/>
              <w:bottom w:val="dashSmallGap" w:sz="4" w:space="0" w:color="auto"/>
              <w:right w:val="single" w:sz="8" w:space="0" w:color="auto"/>
            </w:tcBorders>
            <w:vAlign w:val="center"/>
          </w:tcPr>
          <w:p w14:paraId="7B387D27" w14:textId="74BE96D5" w:rsidR="002130B0" w:rsidRPr="004236A9" w:rsidRDefault="00C82CAC" w:rsidP="00C82CAC">
            <w:pPr>
              <w:spacing w:line="276" w:lineRule="auto"/>
              <w:jc w:val="center"/>
              <w:rPr>
                <w:lang w:bidi="ar-EG"/>
              </w:rPr>
            </w:pPr>
            <w:r w:rsidRPr="004236A9">
              <w:rPr>
                <w:lang w:bidi="ar-EG"/>
              </w:rPr>
              <w:t>KPI-P-01</w:t>
            </w:r>
          </w:p>
        </w:tc>
        <w:tc>
          <w:tcPr>
            <w:tcW w:w="2234" w:type="dxa"/>
            <w:tcBorders>
              <w:top w:val="single" w:sz="12" w:space="0" w:color="auto"/>
              <w:left w:val="single" w:sz="8" w:space="0" w:color="auto"/>
              <w:bottom w:val="dashSmallGap" w:sz="4" w:space="0" w:color="auto"/>
              <w:right w:val="single" w:sz="8" w:space="0" w:color="auto"/>
            </w:tcBorders>
            <w:vAlign w:val="center"/>
          </w:tcPr>
          <w:p w14:paraId="41263768" w14:textId="28844101" w:rsidR="002130B0" w:rsidRPr="004236A9" w:rsidRDefault="00C82CAC" w:rsidP="00C82CAC">
            <w:pPr>
              <w:spacing w:line="276" w:lineRule="auto"/>
            </w:pPr>
            <w:r w:rsidRPr="004236A9">
              <w:rPr>
                <w:color w:val="000000" w:themeColor="text1"/>
                <w:sz w:val="22"/>
                <w:szCs w:val="22"/>
              </w:rPr>
              <w:t>Percentage of achieved indicators of the program operational plan objectives</w:t>
            </w:r>
          </w:p>
        </w:tc>
        <w:tc>
          <w:tcPr>
            <w:tcW w:w="992" w:type="dxa"/>
            <w:tcBorders>
              <w:top w:val="single" w:sz="12" w:space="0" w:color="auto"/>
              <w:left w:val="single" w:sz="8" w:space="0" w:color="auto"/>
              <w:bottom w:val="dashSmallGap" w:sz="4" w:space="0" w:color="auto"/>
              <w:right w:val="single" w:sz="8" w:space="0" w:color="auto"/>
            </w:tcBorders>
            <w:vAlign w:val="center"/>
          </w:tcPr>
          <w:p w14:paraId="72285C88" w14:textId="43BFD791" w:rsidR="002130B0" w:rsidRPr="004236A9" w:rsidRDefault="00E75056" w:rsidP="00C82CAC">
            <w:pPr>
              <w:spacing w:line="276" w:lineRule="auto"/>
              <w:jc w:val="center"/>
              <w:rPr>
                <w:lang w:bidi="ar-EG"/>
              </w:rPr>
            </w:pPr>
            <w:r>
              <w:rPr>
                <w:lang w:bidi="ar-EG"/>
              </w:rPr>
              <w:t>70%</w:t>
            </w:r>
          </w:p>
        </w:tc>
        <w:tc>
          <w:tcPr>
            <w:tcW w:w="3685" w:type="dxa"/>
            <w:tcBorders>
              <w:top w:val="single" w:sz="12" w:space="0" w:color="auto"/>
              <w:left w:val="single" w:sz="8" w:space="0" w:color="auto"/>
              <w:bottom w:val="dashSmallGap" w:sz="4" w:space="0" w:color="auto"/>
              <w:right w:val="single" w:sz="8" w:space="0" w:color="auto"/>
            </w:tcBorders>
            <w:vAlign w:val="center"/>
          </w:tcPr>
          <w:p w14:paraId="1172BFC0" w14:textId="417D7ED6" w:rsidR="002130B0" w:rsidRPr="004236A9" w:rsidRDefault="004236A9" w:rsidP="004236A9">
            <w:pPr>
              <w:spacing w:line="276" w:lineRule="auto"/>
              <w:rPr>
                <w:color w:val="000000" w:themeColor="text1"/>
                <w:sz w:val="22"/>
                <w:szCs w:val="22"/>
              </w:rPr>
            </w:pPr>
            <w:r w:rsidRPr="004236A9">
              <w:rPr>
                <w:color w:val="000000" w:themeColor="text1"/>
                <w:sz w:val="22"/>
                <w:szCs w:val="22"/>
              </w:rPr>
              <w:t xml:space="preserve">Percentage of performance indicators of the operational plan objectives of the program that achieved the targeted annual level to the total number of indicators targeted for these objectives in the same year </w:t>
            </w:r>
          </w:p>
        </w:tc>
        <w:tc>
          <w:tcPr>
            <w:tcW w:w="1697" w:type="dxa"/>
            <w:tcBorders>
              <w:top w:val="single" w:sz="12" w:space="0" w:color="auto"/>
              <w:left w:val="single" w:sz="8" w:space="0" w:color="auto"/>
              <w:bottom w:val="dashSmallGap" w:sz="4" w:space="0" w:color="auto"/>
              <w:right w:val="single" w:sz="12" w:space="0" w:color="auto"/>
            </w:tcBorders>
            <w:vAlign w:val="center"/>
          </w:tcPr>
          <w:p w14:paraId="7A32E36A" w14:textId="17E4F3C7" w:rsidR="002130B0" w:rsidRPr="004236A9" w:rsidRDefault="004236A9" w:rsidP="00C82CAC">
            <w:pPr>
              <w:spacing w:line="276" w:lineRule="auto"/>
              <w:jc w:val="center"/>
              <w:rPr>
                <w:lang w:bidi="ar-EG"/>
              </w:rPr>
            </w:pPr>
            <w:r>
              <w:rPr>
                <w:lang w:bidi="ar-EG"/>
              </w:rPr>
              <w:t xml:space="preserve">At the end of each academic year </w:t>
            </w:r>
          </w:p>
        </w:tc>
      </w:tr>
      <w:tr w:rsidR="003520BE" w:rsidRPr="00FA654D" w14:paraId="644E3201" w14:textId="77777777" w:rsidTr="003520BE">
        <w:trPr>
          <w:jc w:val="center"/>
        </w:trPr>
        <w:tc>
          <w:tcPr>
            <w:tcW w:w="937" w:type="dxa"/>
            <w:tcBorders>
              <w:top w:val="dashSmallGap" w:sz="4" w:space="0" w:color="auto"/>
              <w:left w:val="single" w:sz="12" w:space="0" w:color="auto"/>
              <w:bottom w:val="dashSmallGap" w:sz="4" w:space="0" w:color="auto"/>
              <w:right w:val="single" w:sz="8" w:space="0" w:color="auto"/>
            </w:tcBorders>
            <w:vAlign w:val="center"/>
          </w:tcPr>
          <w:p w14:paraId="2007FE12" w14:textId="77777777" w:rsidR="00C82CAC" w:rsidRPr="004236A9" w:rsidRDefault="00C82CAC" w:rsidP="00C82CAC">
            <w:pPr>
              <w:spacing w:line="276" w:lineRule="auto"/>
              <w:jc w:val="center"/>
              <w:rPr>
                <w:lang w:bidi="ar-EG"/>
              </w:rPr>
            </w:pPr>
            <w:r w:rsidRPr="004236A9">
              <w:rPr>
                <w:lang w:bidi="ar-EG"/>
              </w:rPr>
              <w:t>2</w:t>
            </w:r>
          </w:p>
        </w:tc>
        <w:tc>
          <w:tcPr>
            <w:tcW w:w="938" w:type="dxa"/>
            <w:tcBorders>
              <w:top w:val="dashSmallGap" w:sz="4" w:space="0" w:color="auto"/>
              <w:left w:val="single" w:sz="8" w:space="0" w:color="auto"/>
              <w:bottom w:val="dashSmallGap" w:sz="4" w:space="0" w:color="auto"/>
              <w:right w:val="single" w:sz="8" w:space="0" w:color="auto"/>
            </w:tcBorders>
            <w:vAlign w:val="center"/>
          </w:tcPr>
          <w:p w14:paraId="6DAAABF0" w14:textId="06F71219" w:rsidR="00C82CAC" w:rsidRPr="004236A9" w:rsidRDefault="00C82CAC" w:rsidP="00C82CAC">
            <w:pPr>
              <w:spacing w:line="276" w:lineRule="auto"/>
              <w:jc w:val="center"/>
              <w:rPr>
                <w:lang w:bidi="ar-EG"/>
              </w:rPr>
            </w:pPr>
            <w:r w:rsidRPr="004236A9">
              <w:rPr>
                <w:lang w:bidi="ar-EG"/>
              </w:rPr>
              <w:t>KPI-P-02</w:t>
            </w:r>
          </w:p>
        </w:tc>
        <w:tc>
          <w:tcPr>
            <w:tcW w:w="2234" w:type="dxa"/>
            <w:tcBorders>
              <w:top w:val="dashSmallGap" w:sz="4" w:space="0" w:color="auto"/>
              <w:left w:val="single" w:sz="8" w:space="0" w:color="auto"/>
              <w:bottom w:val="dashSmallGap" w:sz="4" w:space="0" w:color="auto"/>
              <w:right w:val="single" w:sz="8" w:space="0" w:color="auto"/>
            </w:tcBorders>
            <w:vAlign w:val="center"/>
          </w:tcPr>
          <w:p w14:paraId="47930741" w14:textId="5D7A7EDE" w:rsidR="00C82CAC" w:rsidRPr="004236A9" w:rsidRDefault="00C82CAC" w:rsidP="00C82CAC">
            <w:pPr>
              <w:spacing w:line="276" w:lineRule="auto"/>
              <w:rPr>
                <w:lang w:bidi="ar-EG"/>
              </w:rPr>
            </w:pPr>
            <w:r w:rsidRPr="004236A9">
              <w:rPr>
                <w:color w:val="000000" w:themeColor="text1"/>
                <w:sz w:val="22"/>
                <w:szCs w:val="22"/>
              </w:rPr>
              <w:t>Students' Evaluation of quality of learning experience in the program</w:t>
            </w:r>
          </w:p>
        </w:tc>
        <w:tc>
          <w:tcPr>
            <w:tcW w:w="992" w:type="dxa"/>
            <w:tcBorders>
              <w:top w:val="dashSmallGap" w:sz="4" w:space="0" w:color="auto"/>
              <w:left w:val="single" w:sz="8" w:space="0" w:color="auto"/>
              <w:bottom w:val="dashSmallGap" w:sz="4" w:space="0" w:color="auto"/>
              <w:right w:val="single" w:sz="8" w:space="0" w:color="auto"/>
            </w:tcBorders>
            <w:vAlign w:val="center"/>
          </w:tcPr>
          <w:p w14:paraId="6E8A2632" w14:textId="78C5A505" w:rsidR="00C82CAC" w:rsidRPr="004236A9" w:rsidRDefault="00E75056" w:rsidP="00C82CAC">
            <w:pPr>
              <w:spacing w:line="276" w:lineRule="auto"/>
              <w:jc w:val="center"/>
              <w:rPr>
                <w:lang w:bidi="ar-EG"/>
              </w:rPr>
            </w:pPr>
            <w:r>
              <w:rPr>
                <w:lang w:bidi="ar-EG"/>
              </w:rPr>
              <w:t>70%</w:t>
            </w:r>
          </w:p>
        </w:tc>
        <w:tc>
          <w:tcPr>
            <w:tcW w:w="3685" w:type="dxa"/>
            <w:tcBorders>
              <w:top w:val="dashSmallGap" w:sz="4" w:space="0" w:color="auto"/>
              <w:left w:val="single" w:sz="8" w:space="0" w:color="auto"/>
              <w:bottom w:val="dashSmallGap" w:sz="4" w:space="0" w:color="auto"/>
              <w:right w:val="single" w:sz="8" w:space="0" w:color="auto"/>
            </w:tcBorders>
            <w:vAlign w:val="center"/>
          </w:tcPr>
          <w:p w14:paraId="44E84759" w14:textId="303C6DA1" w:rsidR="00C82CAC" w:rsidRPr="004236A9" w:rsidRDefault="004236A9" w:rsidP="004236A9">
            <w:pPr>
              <w:spacing w:line="276" w:lineRule="auto"/>
              <w:rPr>
                <w:color w:val="000000" w:themeColor="text1"/>
                <w:sz w:val="22"/>
                <w:szCs w:val="22"/>
              </w:rPr>
            </w:pPr>
            <w:r w:rsidRPr="004236A9">
              <w:rPr>
                <w:color w:val="000000" w:themeColor="text1"/>
                <w:sz w:val="22"/>
                <w:szCs w:val="22"/>
              </w:rPr>
              <w:t xml:space="preserve">Average of overall rating of final year students for the quality of learning experience in the program on a five-point scale in an annual survey </w:t>
            </w:r>
          </w:p>
        </w:tc>
        <w:tc>
          <w:tcPr>
            <w:tcW w:w="1697" w:type="dxa"/>
            <w:tcBorders>
              <w:top w:val="dashSmallGap" w:sz="4" w:space="0" w:color="auto"/>
              <w:left w:val="single" w:sz="8" w:space="0" w:color="auto"/>
              <w:bottom w:val="dashSmallGap" w:sz="4" w:space="0" w:color="auto"/>
              <w:right w:val="single" w:sz="12" w:space="0" w:color="auto"/>
            </w:tcBorders>
            <w:vAlign w:val="center"/>
          </w:tcPr>
          <w:p w14:paraId="1E05EC7D" w14:textId="7737C911" w:rsidR="00C82CAC" w:rsidRPr="004236A9" w:rsidRDefault="004236A9" w:rsidP="00AB4CB8">
            <w:pPr>
              <w:spacing w:line="276" w:lineRule="auto"/>
              <w:jc w:val="center"/>
              <w:rPr>
                <w:lang w:bidi="ar-EG"/>
              </w:rPr>
            </w:pPr>
            <w:r>
              <w:rPr>
                <w:lang w:bidi="ar-EG"/>
              </w:rPr>
              <w:t xml:space="preserve">At the end of </w:t>
            </w:r>
            <w:r w:rsidR="00AB4CB8">
              <w:rPr>
                <w:lang w:bidi="ar-EG"/>
              </w:rPr>
              <w:t xml:space="preserve">the program </w:t>
            </w:r>
          </w:p>
        </w:tc>
      </w:tr>
      <w:tr w:rsidR="003520BE" w:rsidRPr="00FA654D" w14:paraId="5AE701B9" w14:textId="77777777" w:rsidTr="003520BE">
        <w:trPr>
          <w:jc w:val="center"/>
        </w:trPr>
        <w:tc>
          <w:tcPr>
            <w:tcW w:w="937" w:type="dxa"/>
            <w:tcBorders>
              <w:top w:val="dashSmallGap" w:sz="4" w:space="0" w:color="auto"/>
              <w:left w:val="single" w:sz="12" w:space="0" w:color="auto"/>
              <w:bottom w:val="dashSmallGap" w:sz="4" w:space="0" w:color="auto"/>
              <w:right w:val="single" w:sz="8" w:space="0" w:color="auto"/>
            </w:tcBorders>
            <w:vAlign w:val="center"/>
          </w:tcPr>
          <w:p w14:paraId="26E12BDA" w14:textId="77777777" w:rsidR="00C82CAC" w:rsidRPr="004236A9" w:rsidRDefault="00C82CAC" w:rsidP="00C82CAC">
            <w:pPr>
              <w:spacing w:line="276" w:lineRule="auto"/>
              <w:jc w:val="center"/>
              <w:rPr>
                <w:lang w:bidi="ar-EG"/>
              </w:rPr>
            </w:pPr>
            <w:r w:rsidRPr="004236A9">
              <w:rPr>
                <w:lang w:bidi="ar-EG"/>
              </w:rPr>
              <w:t>3</w:t>
            </w:r>
          </w:p>
        </w:tc>
        <w:tc>
          <w:tcPr>
            <w:tcW w:w="938" w:type="dxa"/>
            <w:tcBorders>
              <w:top w:val="dashSmallGap" w:sz="4" w:space="0" w:color="auto"/>
              <w:left w:val="single" w:sz="8" w:space="0" w:color="auto"/>
              <w:bottom w:val="dashSmallGap" w:sz="4" w:space="0" w:color="auto"/>
              <w:right w:val="single" w:sz="8" w:space="0" w:color="auto"/>
            </w:tcBorders>
            <w:vAlign w:val="center"/>
          </w:tcPr>
          <w:p w14:paraId="275C1BB8" w14:textId="2D66219C" w:rsidR="00C82CAC" w:rsidRPr="004236A9" w:rsidRDefault="00C82CAC" w:rsidP="00C82CAC">
            <w:pPr>
              <w:spacing w:line="276" w:lineRule="auto"/>
              <w:jc w:val="center"/>
              <w:rPr>
                <w:lang w:bidi="ar-EG"/>
              </w:rPr>
            </w:pPr>
            <w:r w:rsidRPr="004236A9">
              <w:rPr>
                <w:lang w:bidi="ar-EG"/>
              </w:rPr>
              <w:t>KPI-P-03</w:t>
            </w:r>
          </w:p>
        </w:tc>
        <w:tc>
          <w:tcPr>
            <w:tcW w:w="2234" w:type="dxa"/>
            <w:tcBorders>
              <w:top w:val="dashSmallGap" w:sz="4" w:space="0" w:color="auto"/>
              <w:left w:val="single" w:sz="8" w:space="0" w:color="auto"/>
              <w:bottom w:val="dashSmallGap" w:sz="4" w:space="0" w:color="auto"/>
              <w:right w:val="single" w:sz="8" w:space="0" w:color="auto"/>
            </w:tcBorders>
            <w:vAlign w:val="center"/>
          </w:tcPr>
          <w:p w14:paraId="13A02D4D" w14:textId="21A89908" w:rsidR="00C82CAC" w:rsidRPr="004236A9" w:rsidRDefault="00C82CAC" w:rsidP="00C82CAC">
            <w:pPr>
              <w:spacing w:line="276" w:lineRule="auto"/>
              <w:rPr>
                <w:lang w:bidi="ar-EG"/>
              </w:rPr>
            </w:pPr>
            <w:r w:rsidRPr="004236A9">
              <w:rPr>
                <w:color w:val="000000" w:themeColor="text1"/>
                <w:sz w:val="22"/>
                <w:szCs w:val="22"/>
              </w:rPr>
              <w:t>Students' evaluation of the quality of the courses</w:t>
            </w:r>
          </w:p>
        </w:tc>
        <w:tc>
          <w:tcPr>
            <w:tcW w:w="992" w:type="dxa"/>
            <w:tcBorders>
              <w:top w:val="dashSmallGap" w:sz="4" w:space="0" w:color="auto"/>
              <w:left w:val="single" w:sz="8" w:space="0" w:color="auto"/>
              <w:bottom w:val="dashSmallGap" w:sz="4" w:space="0" w:color="auto"/>
              <w:right w:val="single" w:sz="8" w:space="0" w:color="auto"/>
            </w:tcBorders>
            <w:vAlign w:val="center"/>
          </w:tcPr>
          <w:p w14:paraId="02F69315" w14:textId="7DF5FBA9" w:rsidR="00C82CAC" w:rsidRPr="004236A9" w:rsidRDefault="00E75056" w:rsidP="00C82CAC">
            <w:pPr>
              <w:spacing w:line="276" w:lineRule="auto"/>
              <w:jc w:val="center"/>
              <w:rPr>
                <w:lang w:bidi="ar-EG"/>
              </w:rPr>
            </w:pPr>
            <w:r>
              <w:rPr>
                <w:lang w:bidi="ar-EG"/>
              </w:rPr>
              <w:t>70%</w:t>
            </w:r>
          </w:p>
        </w:tc>
        <w:tc>
          <w:tcPr>
            <w:tcW w:w="3685" w:type="dxa"/>
            <w:tcBorders>
              <w:top w:val="dashSmallGap" w:sz="4" w:space="0" w:color="auto"/>
              <w:left w:val="single" w:sz="8" w:space="0" w:color="auto"/>
              <w:bottom w:val="dashSmallGap" w:sz="4" w:space="0" w:color="auto"/>
              <w:right w:val="single" w:sz="8" w:space="0" w:color="auto"/>
            </w:tcBorders>
            <w:vAlign w:val="center"/>
          </w:tcPr>
          <w:p w14:paraId="48753145" w14:textId="00BFFED1" w:rsidR="00C82CAC" w:rsidRPr="004236A9" w:rsidRDefault="004236A9" w:rsidP="004236A9">
            <w:pPr>
              <w:spacing w:line="276" w:lineRule="auto"/>
              <w:rPr>
                <w:color w:val="000000" w:themeColor="text1"/>
                <w:sz w:val="22"/>
                <w:szCs w:val="22"/>
              </w:rPr>
            </w:pPr>
            <w:r w:rsidRPr="004236A9">
              <w:rPr>
                <w:color w:val="000000" w:themeColor="text1"/>
                <w:sz w:val="22"/>
                <w:szCs w:val="22"/>
              </w:rPr>
              <w:t xml:space="preserve">Average students overall rating for the quality of courses on a five-point scale in an annual survey </w:t>
            </w:r>
          </w:p>
        </w:tc>
        <w:tc>
          <w:tcPr>
            <w:tcW w:w="1697" w:type="dxa"/>
            <w:tcBorders>
              <w:top w:val="dashSmallGap" w:sz="4" w:space="0" w:color="auto"/>
              <w:left w:val="single" w:sz="8" w:space="0" w:color="auto"/>
              <w:bottom w:val="dashSmallGap" w:sz="4" w:space="0" w:color="auto"/>
              <w:right w:val="single" w:sz="12" w:space="0" w:color="auto"/>
            </w:tcBorders>
            <w:vAlign w:val="center"/>
          </w:tcPr>
          <w:p w14:paraId="52EFF717" w14:textId="77B0E4D6" w:rsidR="00C82CAC" w:rsidRPr="004236A9" w:rsidRDefault="004236A9" w:rsidP="00C82CAC">
            <w:pPr>
              <w:spacing w:line="276" w:lineRule="auto"/>
              <w:jc w:val="center"/>
              <w:rPr>
                <w:lang w:bidi="ar-EG"/>
              </w:rPr>
            </w:pPr>
            <w:r>
              <w:rPr>
                <w:lang w:bidi="ar-EG"/>
              </w:rPr>
              <w:t xml:space="preserve">At the end of each semester </w:t>
            </w:r>
          </w:p>
        </w:tc>
      </w:tr>
      <w:tr w:rsidR="00AB4CB8" w:rsidRPr="00FA654D" w14:paraId="2A30B6E7" w14:textId="77777777" w:rsidTr="003520BE">
        <w:trPr>
          <w:jc w:val="center"/>
        </w:trPr>
        <w:tc>
          <w:tcPr>
            <w:tcW w:w="937" w:type="dxa"/>
            <w:tcBorders>
              <w:top w:val="dashSmallGap" w:sz="4" w:space="0" w:color="auto"/>
              <w:left w:val="single" w:sz="12" w:space="0" w:color="auto"/>
              <w:bottom w:val="dashSmallGap" w:sz="4" w:space="0" w:color="auto"/>
              <w:right w:val="single" w:sz="8" w:space="0" w:color="auto"/>
            </w:tcBorders>
            <w:vAlign w:val="center"/>
          </w:tcPr>
          <w:p w14:paraId="6B3A0446" w14:textId="77777777" w:rsidR="00AB4CB8" w:rsidRPr="004236A9" w:rsidRDefault="00AB4CB8" w:rsidP="00C82CAC">
            <w:pPr>
              <w:spacing w:line="276" w:lineRule="auto"/>
              <w:jc w:val="center"/>
              <w:rPr>
                <w:lang w:bidi="ar-EG"/>
              </w:rPr>
            </w:pPr>
            <w:r w:rsidRPr="004236A9">
              <w:rPr>
                <w:lang w:bidi="ar-EG"/>
              </w:rPr>
              <w:t>4</w:t>
            </w:r>
          </w:p>
        </w:tc>
        <w:tc>
          <w:tcPr>
            <w:tcW w:w="938" w:type="dxa"/>
            <w:tcBorders>
              <w:top w:val="dashSmallGap" w:sz="4" w:space="0" w:color="auto"/>
              <w:left w:val="single" w:sz="8" w:space="0" w:color="auto"/>
              <w:bottom w:val="dashSmallGap" w:sz="4" w:space="0" w:color="auto"/>
              <w:right w:val="single" w:sz="8" w:space="0" w:color="auto"/>
            </w:tcBorders>
            <w:vAlign w:val="center"/>
          </w:tcPr>
          <w:p w14:paraId="2BC2EB1D" w14:textId="7E229FEB" w:rsidR="00AB4CB8" w:rsidRPr="004236A9" w:rsidRDefault="00AB4CB8" w:rsidP="00C82CAC">
            <w:pPr>
              <w:spacing w:line="276" w:lineRule="auto"/>
              <w:jc w:val="center"/>
              <w:rPr>
                <w:lang w:bidi="ar-EG"/>
              </w:rPr>
            </w:pPr>
            <w:r w:rsidRPr="004236A9">
              <w:rPr>
                <w:lang w:bidi="ar-EG"/>
              </w:rPr>
              <w:t>KPI-P-04</w:t>
            </w:r>
          </w:p>
        </w:tc>
        <w:tc>
          <w:tcPr>
            <w:tcW w:w="2234" w:type="dxa"/>
            <w:tcBorders>
              <w:top w:val="dashSmallGap" w:sz="4" w:space="0" w:color="auto"/>
              <w:left w:val="single" w:sz="8" w:space="0" w:color="auto"/>
              <w:bottom w:val="dashSmallGap" w:sz="4" w:space="0" w:color="auto"/>
              <w:right w:val="single" w:sz="8" w:space="0" w:color="auto"/>
            </w:tcBorders>
            <w:vAlign w:val="center"/>
          </w:tcPr>
          <w:p w14:paraId="6FC290C6" w14:textId="7891EAC9" w:rsidR="00AB4CB8" w:rsidRPr="004236A9" w:rsidRDefault="00AB4CB8" w:rsidP="00C82CAC">
            <w:pPr>
              <w:spacing w:line="276" w:lineRule="auto"/>
              <w:rPr>
                <w:lang w:bidi="ar-EG"/>
              </w:rPr>
            </w:pPr>
            <w:r w:rsidRPr="004236A9">
              <w:rPr>
                <w:color w:val="000000" w:themeColor="text1"/>
                <w:sz w:val="22"/>
                <w:szCs w:val="22"/>
              </w:rPr>
              <w:t>Completion rate</w:t>
            </w:r>
          </w:p>
        </w:tc>
        <w:tc>
          <w:tcPr>
            <w:tcW w:w="992" w:type="dxa"/>
            <w:tcBorders>
              <w:top w:val="dashSmallGap" w:sz="4" w:space="0" w:color="auto"/>
              <w:left w:val="single" w:sz="8" w:space="0" w:color="auto"/>
              <w:bottom w:val="dashSmallGap" w:sz="4" w:space="0" w:color="auto"/>
              <w:right w:val="single" w:sz="8" w:space="0" w:color="auto"/>
            </w:tcBorders>
            <w:vAlign w:val="center"/>
          </w:tcPr>
          <w:p w14:paraId="1638E296" w14:textId="2DFA37C2" w:rsidR="00AB4CB8" w:rsidRPr="004236A9" w:rsidRDefault="00E75056" w:rsidP="00C82CAC">
            <w:pPr>
              <w:spacing w:line="276" w:lineRule="auto"/>
              <w:jc w:val="center"/>
              <w:rPr>
                <w:lang w:bidi="ar-EG"/>
              </w:rPr>
            </w:pPr>
            <w:r>
              <w:rPr>
                <w:lang w:bidi="ar-EG"/>
              </w:rPr>
              <w:t>70%</w:t>
            </w:r>
          </w:p>
        </w:tc>
        <w:tc>
          <w:tcPr>
            <w:tcW w:w="3685" w:type="dxa"/>
            <w:tcBorders>
              <w:top w:val="dashSmallGap" w:sz="4" w:space="0" w:color="auto"/>
              <w:left w:val="single" w:sz="8" w:space="0" w:color="auto"/>
              <w:bottom w:val="dashSmallGap" w:sz="4" w:space="0" w:color="auto"/>
              <w:right w:val="single" w:sz="8" w:space="0" w:color="auto"/>
            </w:tcBorders>
            <w:vAlign w:val="center"/>
          </w:tcPr>
          <w:p w14:paraId="1F594247" w14:textId="5D6C34B1" w:rsidR="00AB4CB8" w:rsidRPr="004236A9" w:rsidRDefault="00AB4CB8" w:rsidP="004236A9">
            <w:pPr>
              <w:spacing w:line="276" w:lineRule="auto"/>
              <w:rPr>
                <w:color w:val="000000" w:themeColor="text1"/>
                <w:sz w:val="22"/>
                <w:szCs w:val="22"/>
              </w:rPr>
            </w:pPr>
            <w:r w:rsidRPr="004236A9">
              <w:rPr>
                <w:color w:val="000000" w:themeColor="text1"/>
                <w:sz w:val="22"/>
                <w:szCs w:val="22"/>
              </w:rPr>
              <w:t xml:space="preserve">Proportion of undergraduate students who completed the program in minimum time in each cohort </w:t>
            </w:r>
          </w:p>
        </w:tc>
        <w:tc>
          <w:tcPr>
            <w:tcW w:w="1697" w:type="dxa"/>
            <w:tcBorders>
              <w:top w:val="dashSmallGap" w:sz="4" w:space="0" w:color="auto"/>
              <w:left w:val="single" w:sz="8" w:space="0" w:color="auto"/>
              <w:bottom w:val="dashSmallGap" w:sz="4" w:space="0" w:color="auto"/>
              <w:right w:val="single" w:sz="12" w:space="0" w:color="auto"/>
            </w:tcBorders>
            <w:vAlign w:val="center"/>
          </w:tcPr>
          <w:p w14:paraId="3E505098" w14:textId="48EBAF11" w:rsidR="00AB4CB8" w:rsidRPr="004236A9" w:rsidRDefault="00AB4CB8" w:rsidP="00C82CAC">
            <w:pPr>
              <w:spacing w:line="276" w:lineRule="auto"/>
              <w:jc w:val="center"/>
              <w:rPr>
                <w:lang w:bidi="ar-EG"/>
              </w:rPr>
            </w:pPr>
            <w:r>
              <w:rPr>
                <w:lang w:bidi="ar-EG"/>
              </w:rPr>
              <w:t xml:space="preserve">At the end of the program </w:t>
            </w:r>
          </w:p>
        </w:tc>
      </w:tr>
      <w:tr w:rsidR="003520BE" w:rsidRPr="00FA654D" w14:paraId="23D904A4" w14:textId="77777777" w:rsidTr="003520BE">
        <w:trPr>
          <w:jc w:val="center"/>
        </w:trPr>
        <w:tc>
          <w:tcPr>
            <w:tcW w:w="937" w:type="dxa"/>
            <w:tcBorders>
              <w:top w:val="dashSmallGap" w:sz="4" w:space="0" w:color="auto"/>
              <w:left w:val="single" w:sz="12" w:space="0" w:color="auto"/>
              <w:bottom w:val="dashSmallGap" w:sz="4" w:space="0" w:color="auto"/>
              <w:right w:val="single" w:sz="8" w:space="0" w:color="auto"/>
            </w:tcBorders>
            <w:vAlign w:val="center"/>
          </w:tcPr>
          <w:p w14:paraId="29E59409" w14:textId="77777777" w:rsidR="004236A9" w:rsidRPr="004236A9" w:rsidRDefault="004236A9" w:rsidP="00C82CAC">
            <w:pPr>
              <w:spacing w:line="276" w:lineRule="auto"/>
              <w:jc w:val="center"/>
              <w:rPr>
                <w:lang w:bidi="ar-EG"/>
              </w:rPr>
            </w:pPr>
            <w:r w:rsidRPr="004236A9">
              <w:rPr>
                <w:lang w:bidi="ar-EG"/>
              </w:rPr>
              <w:t>5</w:t>
            </w:r>
          </w:p>
        </w:tc>
        <w:tc>
          <w:tcPr>
            <w:tcW w:w="938" w:type="dxa"/>
            <w:tcBorders>
              <w:top w:val="dashSmallGap" w:sz="4" w:space="0" w:color="auto"/>
              <w:left w:val="single" w:sz="8" w:space="0" w:color="auto"/>
              <w:bottom w:val="dashSmallGap" w:sz="4" w:space="0" w:color="auto"/>
              <w:right w:val="single" w:sz="8" w:space="0" w:color="auto"/>
            </w:tcBorders>
            <w:vAlign w:val="center"/>
          </w:tcPr>
          <w:p w14:paraId="676CE81F" w14:textId="5EC15B5F" w:rsidR="004236A9" w:rsidRPr="004236A9" w:rsidRDefault="004236A9" w:rsidP="00C82CAC">
            <w:pPr>
              <w:spacing w:line="276" w:lineRule="auto"/>
              <w:jc w:val="center"/>
              <w:rPr>
                <w:lang w:bidi="ar-EG"/>
              </w:rPr>
            </w:pPr>
            <w:r w:rsidRPr="004236A9">
              <w:rPr>
                <w:lang w:bidi="ar-EG"/>
              </w:rPr>
              <w:t>KPI-P-05</w:t>
            </w:r>
          </w:p>
        </w:tc>
        <w:tc>
          <w:tcPr>
            <w:tcW w:w="2234" w:type="dxa"/>
            <w:tcBorders>
              <w:top w:val="dashSmallGap" w:sz="4" w:space="0" w:color="auto"/>
              <w:left w:val="single" w:sz="8" w:space="0" w:color="auto"/>
              <w:bottom w:val="dashSmallGap" w:sz="4" w:space="0" w:color="auto"/>
              <w:right w:val="single" w:sz="8" w:space="0" w:color="auto"/>
            </w:tcBorders>
            <w:vAlign w:val="center"/>
          </w:tcPr>
          <w:p w14:paraId="5811D8B5" w14:textId="69FC0E36" w:rsidR="004236A9" w:rsidRPr="004236A9" w:rsidRDefault="004236A9" w:rsidP="00C82CAC">
            <w:pPr>
              <w:spacing w:line="276" w:lineRule="auto"/>
            </w:pPr>
            <w:r w:rsidRPr="004236A9">
              <w:rPr>
                <w:color w:val="000000" w:themeColor="text1"/>
                <w:sz w:val="22"/>
                <w:szCs w:val="22"/>
              </w:rPr>
              <w:t>First-year students retention rate</w:t>
            </w:r>
          </w:p>
        </w:tc>
        <w:tc>
          <w:tcPr>
            <w:tcW w:w="992" w:type="dxa"/>
            <w:tcBorders>
              <w:top w:val="dashSmallGap" w:sz="4" w:space="0" w:color="auto"/>
              <w:left w:val="single" w:sz="8" w:space="0" w:color="auto"/>
              <w:bottom w:val="dashSmallGap" w:sz="4" w:space="0" w:color="auto"/>
              <w:right w:val="single" w:sz="8" w:space="0" w:color="auto"/>
            </w:tcBorders>
            <w:vAlign w:val="center"/>
          </w:tcPr>
          <w:p w14:paraId="3FB383BA" w14:textId="133AEF5D" w:rsidR="004236A9" w:rsidRPr="004236A9" w:rsidRDefault="00E75056" w:rsidP="00C82CAC">
            <w:pPr>
              <w:spacing w:line="276" w:lineRule="auto"/>
              <w:jc w:val="center"/>
              <w:rPr>
                <w:lang w:bidi="ar-EG"/>
              </w:rPr>
            </w:pPr>
            <w:r>
              <w:rPr>
                <w:lang w:bidi="ar-EG"/>
              </w:rPr>
              <w:t>--</w:t>
            </w:r>
          </w:p>
        </w:tc>
        <w:tc>
          <w:tcPr>
            <w:tcW w:w="3685" w:type="dxa"/>
            <w:tcBorders>
              <w:top w:val="dashSmallGap" w:sz="4" w:space="0" w:color="auto"/>
              <w:left w:val="single" w:sz="8" w:space="0" w:color="auto"/>
              <w:bottom w:val="dashSmallGap" w:sz="4" w:space="0" w:color="auto"/>
              <w:right w:val="single" w:sz="8" w:space="0" w:color="auto"/>
            </w:tcBorders>
            <w:vAlign w:val="center"/>
          </w:tcPr>
          <w:p w14:paraId="64D14698" w14:textId="393BEEC6" w:rsidR="004236A9" w:rsidRPr="004236A9" w:rsidRDefault="004236A9" w:rsidP="004236A9">
            <w:pPr>
              <w:spacing w:line="276" w:lineRule="auto"/>
              <w:rPr>
                <w:color w:val="000000" w:themeColor="text1"/>
                <w:sz w:val="22"/>
                <w:szCs w:val="22"/>
              </w:rPr>
            </w:pPr>
            <w:r w:rsidRPr="004236A9">
              <w:rPr>
                <w:color w:val="000000" w:themeColor="text1"/>
                <w:sz w:val="22"/>
                <w:szCs w:val="22"/>
              </w:rPr>
              <w:t xml:space="preserve">Percentage of first-year undergraduate students who continue at the program the next year to the total number of first-year students in the same year </w:t>
            </w:r>
          </w:p>
        </w:tc>
        <w:tc>
          <w:tcPr>
            <w:tcW w:w="1697" w:type="dxa"/>
            <w:tcBorders>
              <w:top w:val="dashSmallGap" w:sz="4" w:space="0" w:color="auto"/>
              <w:left w:val="single" w:sz="8" w:space="0" w:color="auto"/>
              <w:bottom w:val="dashSmallGap" w:sz="4" w:space="0" w:color="auto"/>
              <w:right w:val="single" w:sz="12" w:space="0" w:color="auto"/>
            </w:tcBorders>
            <w:vAlign w:val="center"/>
          </w:tcPr>
          <w:p w14:paraId="4B8E0EC2" w14:textId="7EB3B68D" w:rsidR="004236A9" w:rsidRPr="004236A9" w:rsidRDefault="00AB4CB8" w:rsidP="00C82CAC">
            <w:pPr>
              <w:spacing w:line="276" w:lineRule="auto"/>
              <w:jc w:val="center"/>
              <w:rPr>
                <w:lang w:bidi="ar-EG"/>
              </w:rPr>
            </w:pPr>
            <w:r>
              <w:rPr>
                <w:lang w:bidi="ar-EG"/>
              </w:rPr>
              <w:t xml:space="preserve">At the end of the program </w:t>
            </w:r>
          </w:p>
        </w:tc>
      </w:tr>
      <w:tr w:rsidR="00AB4CB8" w:rsidRPr="00FA654D" w14:paraId="7ADA4DAA" w14:textId="77777777" w:rsidTr="003520BE">
        <w:trPr>
          <w:jc w:val="center"/>
        </w:trPr>
        <w:tc>
          <w:tcPr>
            <w:tcW w:w="937" w:type="dxa"/>
            <w:tcBorders>
              <w:top w:val="dashSmallGap" w:sz="4" w:space="0" w:color="auto"/>
              <w:left w:val="single" w:sz="12" w:space="0" w:color="auto"/>
              <w:bottom w:val="dashSmallGap" w:sz="4" w:space="0" w:color="auto"/>
              <w:right w:val="single" w:sz="8" w:space="0" w:color="auto"/>
            </w:tcBorders>
            <w:vAlign w:val="center"/>
          </w:tcPr>
          <w:p w14:paraId="5793CB16" w14:textId="3889D5F0" w:rsidR="00AB4CB8" w:rsidRPr="004236A9" w:rsidRDefault="00AB4CB8" w:rsidP="00C82CAC">
            <w:pPr>
              <w:spacing w:line="276" w:lineRule="auto"/>
              <w:jc w:val="center"/>
              <w:rPr>
                <w:rtl/>
              </w:rPr>
            </w:pPr>
            <w:r w:rsidRPr="004236A9">
              <w:rPr>
                <w:rFonts w:hint="cs"/>
                <w:rtl/>
                <w:lang w:bidi="ar-EG"/>
              </w:rPr>
              <w:t>6</w:t>
            </w:r>
          </w:p>
        </w:tc>
        <w:tc>
          <w:tcPr>
            <w:tcW w:w="938" w:type="dxa"/>
            <w:tcBorders>
              <w:top w:val="dashSmallGap" w:sz="4" w:space="0" w:color="auto"/>
              <w:left w:val="single" w:sz="8" w:space="0" w:color="auto"/>
              <w:bottom w:val="dashSmallGap" w:sz="4" w:space="0" w:color="auto"/>
              <w:right w:val="single" w:sz="8" w:space="0" w:color="auto"/>
            </w:tcBorders>
            <w:vAlign w:val="center"/>
          </w:tcPr>
          <w:p w14:paraId="5BE2FE15" w14:textId="04939B1A" w:rsidR="00AB4CB8" w:rsidRPr="004236A9" w:rsidRDefault="00AB4CB8" w:rsidP="00C82CAC">
            <w:pPr>
              <w:spacing w:line="276" w:lineRule="auto"/>
              <w:jc w:val="center"/>
              <w:rPr>
                <w:lang w:bidi="ar-EG"/>
              </w:rPr>
            </w:pPr>
            <w:r w:rsidRPr="004236A9">
              <w:rPr>
                <w:lang w:bidi="ar-EG"/>
              </w:rPr>
              <w:t>KPI-P-06</w:t>
            </w:r>
          </w:p>
        </w:tc>
        <w:tc>
          <w:tcPr>
            <w:tcW w:w="2234" w:type="dxa"/>
            <w:tcBorders>
              <w:top w:val="dashSmallGap" w:sz="4" w:space="0" w:color="auto"/>
              <w:left w:val="single" w:sz="8" w:space="0" w:color="auto"/>
              <w:bottom w:val="dashSmallGap" w:sz="4" w:space="0" w:color="auto"/>
              <w:right w:val="single" w:sz="8" w:space="0" w:color="auto"/>
            </w:tcBorders>
            <w:vAlign w:val="center"/>
          </w:tcPr>
          <w:p w14:paraId="2E3A4578" w14:textId="16CECD51" w:rsidR="00AB4CB8" w:rsidRPr="004236A9" w:rsidRDefault="00AB4CB8" w:rsidP="00C82CAC">
            <w:pPr>
              <w:spacing w:line="276" w:lineRule="auto"/>
              <w:rPr>
                <w:lang w:bidi="ar-EG"/>
              </w:rPr>
            </w:pPr>
            <w:r w:rsidRPr="004236A9">
              <w:rPr>
                <w:color w:val="000000" w:themeColor="text1"/>
                <w:sz w:val="22"/>
                <w:szCs w:val="22"/>
              </w:rPr>
              <w:t>Students' performance in the professional and/or national examinations</w:t>
            </w:r>
          </w:p>
        </w:tc>
        <w:tc>
          <w:tcPr>
            <w:tcW w:w="992" w:type="dxa"/>
            <w:tcBorders>
              <w:top w:val="dashSmallGap" w:sz="4" w:space="0" w:color="auto"/>
              <w:left w:val="single" w:sz="8" w:space="0" w:color="auto"/>
              <w:bottom w:val="dashSmallGap" w:sz="4" w:space="0" w:color="auto"/>
              <w:right w:val="single" w:sz="8" w:space="0" w:color="auto"/>
            </w:tcBorders>
            <w:vAlign w:val="center"/>
          </w:tcPr>
          <w:p w14:paraId="0C87DE45" w14:textId="5C319449" w:rsidR="00AB4CB8" w:rsidRPr="004236A9" w:rsidRDefault="00E75056" w:rsidP="00C82CAC">
            <w:pPr>
              <w:spacing w:line="276" w:lineRule="auto"/>
              <w:jc w:val="center"/>
              <w:rPr>
                <w:lang w:bidi="ar-EG"/>
              </w:rPr>
            </w:pPr>
            <w:r>
              <w:rPr>
                <w:lang w:bidi="ar-EG"/>
              </w:rPr>
              <w:t>--</w:t>
            </w:r>
          </w:p>
        </w:tc>
        <w:tc>
          <w:tcPr>
            <w:tcW w:w="3685" w:type="dxa"/>
            <w:tcBorders>
              <w:top w:val="dashSmallGap" w:sz="4" w:space="0" w:color="auto"/>
              <w:left w:val="single" w:sz="8" w:space="0" w:color="auto"/>
              <w:bottom w:val="dashSmallGap" w:sz="4" w:space="0" w:color="auto"/>
              <w:right w:val="single" w:sz="8" w:space="0" w:color="auto"/>
            </w:tcBorders>
            <w:vAlign w:val="center"/>
          </w:tcPr>
          <w:p w14:paraId="5366B017" w14:textId="0098FD4E" w:rsidR="00AB4CB8" w:rsidRPr="00AB4CB8" w:rsidRDefault="00AB4CB8" w:rsidP="00AB4CB8">
            <w:pPr>
              <w:spacing w:line="276" w:lineRule="auto"/>
              <w:rPr>
                <w:color w:val="000000" w:themeColor="text1"/>
                <w:sz w:val="22"/>
                <w:szCs w:val="22"/>
              </w:rPr>
            </w:pPr>
            <w:r w:rsidRPr="00AB4CB8">
              <w:rPr>
                <w:color w:val="000000" w:themeColor="text1"/>
                <w:sz w:val="22"/>
                <w:szCs w:val="22"/>
              </w:rPr>
              <w:t xml:space="preserve">Percentage of students or graduates who were successful in the professional and / or national examinations, or their score average and median </w:t>
            </w:r>
          </w:p>
        </w:tc>
        <w:tc>
          <w:tcPr>
            <w:tcW w:w="1697" w:type="dxa"/>
            <w:tcBorders>
              <w:top w:val="dashSmallGap" w:sz="4" w:space="0" w:color="auto"/>
              <w:left w:val="single" w:sz="8" w:space="0" w:color="auto"/>
              <w:bottom w:val="dashSmallGap" w:sz="4" w:space="0" w:color="auto"/>
              <w:right w:val="single" w:sz="12" w:space="0" w:color="auto"/>
            </w:tcBorders>
            <w:vAlign w:val="center"/>
          </w:tcPr>
          <w:p w14:paraId="257E56F2" w14:textId="568D70B3" w:rsidR="00AB4CB8" w:rsidRPr="004236A9" w:rsidRDefault="00AB4CB8" w:rsidP="00C82CAC">
            <w:pPr>
              <w:spacing w:line="276" w:lineRule="auto"/>
              <w:jc w:val="center"/>
              <w:rPr>
                <w:lang w:bidi="ar-EG"/>
              </w:rPr>
            </w:pPr>
            <w:r>
              <w:rPr>
                <w:lang w:bidi="ar-EG"/>
              </w:rPr>
              <w:t xml:space="preserve">At the end of the program </w:t>
            </w:r>
          </w:p>
        </w:tc>
      </w:tr>
      <w:tr w:rsidR="00AB4CB8" w:rsidRPr="00FA654D" w14:paraId="4D7194F0" w14:textId="77777777" w:rsidTr="003520BE">
        <w:trPr>
          <w:jc w:val="center"/>
        </w:trPr>
        <w:tc>
          <w:tcPr>
            <w:tcW w:w="937" w:type="dxa"/>
            <w:tcBorders>
              <w:top w:val="dashSmallGap" w:sz="4" w:space="0" w:color="auto"/>
              <w:left w:val="single" w:sz="12" w:space="0" w:color="auto"/>
              <w:bottom w:val="dashSmallGap" w:sz="4" w:space="0" w:color="auto"/>
              <w:right w:val="single" w:sz="8" w:space="0" w:color="auto"/>
            </w:tcBorders>
            <w:vAlign w:val="center"/>
          </w:tcPr>
          <w:p w14:paraId="10EAE2E4" w14:textId="0A8AAC51" w:rsidR="00AB4CB8" w:rsidRPr="004236A9" w:rsidRDefault="00AB4CB8" w:rsidP="00C82CAC">
            <w:pPr>
              <w:spacing w:line="276" w:lineRule="auto"/>
              <w:jc w:val="center"/>
              <w:rPr>
                <w:rtl/>
              </w:rPr>
            </w:pPr>
            <w:r w:rsidRPr="004236A9">
              <w:rPr>
                <w:rFonts w:hint="cs"/>
                <w:rtl/>
              </w:rPr>
              <w:t>7</w:t>
            </w:r>
          </w:p>
        </w:tc>
        <w:tc>
          <w:tcPr>
            <w:tcW w:w="938" w:type="dxa"/>
            <w:tcBorders>
              <w:top w:val="dashSmallGap" w:sz="4" w:space="0" w:color="auto"/>
              <w:left w:val="single" w:sz="8" w:space="0" w:color="auto"/>
              <w:bottom w:val="dashSmallGap" w:sz="4" w:space="0" w:color="auto"/>
              <w:right w:val="single" w:sz="8" w:space="0" w:color="auto"/>
            </w:tcBorders>
            <w:vAlign w:val="center"/>
          </w:tcPr>
          <w:p w14:paraId="1E0EEFD7" w14:textId="1FA79D0D" w:rsidR="00AB4CB8" w:rsidRPr="004236A9" w:rsidRDefault="00AB4CB8" w:rsidP="00C82CAC">
            <w:pPr>
              <w:spacing w:line="276" w:lineRule="auto"/>
              <w:jc w:val="center"/>
              <w:rPr>
                <w:lang w:bidi="ar-EG"/>
              </w:rPr>
            </w:pPr>
            <w:r w:rsidRPr="004236A9">
              <w:rPr>
                <w:lang w:bidi="ar-EG"/>
              </w:rPr>
              <w:t>KPI-P-07</w:t>
            </w:r>
          </w:p>
        </w:tc>
        <w:tc>
          <w:tcPr>
            <w:tcW w:w="2234" w:type="dxa"/>
            <w:tcBorders>
              <w:top w:val="dashSmallGap" w:sz="4" w:space="0" w:color="auto"/>
              <w:left w:val="single" w:sz="8" w:space="0" w:color="auto"/>
              <w:bottom w:val="dashSmallGap" w:sz="4" w:space="0" w:color="auto"/>
              <w:right w:val="single" w:sz="8" w:space="0" w:color="auto"/>
            </w:tcBorders>
            <w:vAlign w:val="center"/>
          </w:tcPr>
          <w:p w14:paraId="3E13C89F" w14:textId="30017602" w:rsidR="00AB4CB8" w:rsidRPr="004236A9" w:rsidRDefault="00AB4CB8" w:rsidP="00C82CAC">
            <w:pPr>
              <w:spacing w:line="276" w:lineRule="auto"/>
              <w:rPr>
                <w:lang w:bidi="ar-EG"/>
              </w:rPr>
            </w:pPr>
            <w:r w:rsidRPr="004236A9">
              <w:rPr>
                <w:color w:val="000000" w:themeColor="text1"/>
                <w:sz w:val="22"/>
                <w:szCs w:val="22"/>
              </w:rPr>
              <w:t>Graduates’ employability and enrolment in postgraduate programs</w:t>
            </w:r>
          </w:p>
        </w:tc>
        <w:tc>
          <w:tcPr>
            <w:tcW w:w="992" w:type="dxa"/>
            <w:tcBorders>
              <w:top w:val="dashSmallGap" w:sz="4" w:space="0" w:color="auto"/>
              <w:left w:val="single" w:sz="8" w:space="0" w:color="auto"/>
              <w:bottom w:val="dashSmallGap" w:sz="4" w:space="0" w:color="auto"/>
              <w:right w:val="single" w:sz="8" w:space="0" w:color="auto"/>
            </w:tcBorders>
            <w:vAlign w:val="center"/>
          </w:tcPr>
          <w:p w14:paraId="18045A79" w14:textId="2506D251" w:rsidR="00AB4CB8" w:rsidRPr="004236A9" w:rsidRDefault="00E75056" w:rsidP="00C82CAC">
            <w:pPr>
              <w:spacing w:line="276" w:lineRule="auto"/>
              <w:jc w:val="center"/>
              <w:rPr>
                <w:lang w:bidi="ar-EG"/>
              </w:rPr>
            </w:pPr>
            <w:r>
              <w:rPr>
                <w:lang w:bidi="ar-EG"/>
              </w:rPr>
              <w:t>60%</w:t>
            </w:r>
          </w:p>
        </w:tc>
        <w:tc>
          <w:tcPr>
            <w:tcW w:w="3685" w:type="dxa"/>
            <w:tcBorders>
              <w:top w:val="dashSmallGap" w:sz="4" w:space="0" w:color="auto"/>
              <w:left w:val="single" w:sz="8" w:space="0" w:color="auto"/>
              <w:bottom w:val="dashSmallGap" w:sz="4" w:space="0" w:color="auto"/>
              <w:right w:val="single" w:sz="8" w:space="0" w:color="auto"/>
            </w:tcBorders>
            <w:vAlign w:val="center"/>
          </w:tcPr>
          <w:p w14:paraId="2FF65FA7" w14:textId="77777777" w:rsidR="00AB4CB8" w:rsidRPr="00AB4CB8" w:rsidRDefault="00AB4CB8" w:rsidP="00AB4CB8">
            <w:pPr>
              <w:spacing w:line="276" w:lineRule="auto"/>
              <w:rPr>
                <w:color w:val="000000" w:themeColor="text1"/>
                <w:sz w:val="22"/>
                <w:szCs w:val="22"/>
              </w:rPr>
            </w:pPr>
            <w:r w:rsidRPr="00AB4CB8">
              <w:rPr>
                <w:color w:val="000000" w:themeColor="text1"/>
                <w:sz w:val="22"/>
                <w:szCs w:val="22"/>
              </w:rPr>
              <w:t xml:space="preserve">Percentage of graduates from the program who within a year of graduation were: </w:t>
            </w:r>
          </w:p>
          <w:p w14:paraId="19C047A3" w14:textId="77777777" w:rsidR="00AB4CB8" w:rsidRPr="00AB4CB8" w:rsidRDefault="00AB4CB8" w:rsidP="00AB4CB8">
            <w:pPr>
              <w:spacing w:line="276" w:lineRule="auto"/>
              <w:rPr>
                <w:color w:val="000000" w:themeColor="text1"/>
                <w:sz w:val="22"/>
                <w:szCs w:val="22"/>
              </w:rPr>
            </w:pPr>
            <w:r w:rsidRPr="00AB4CB8">
              <w:rPr>
                <w:color w:val="000000" w:themeColor="text1"/>
                <w:sz w:val="22"/>
                <w:szCs w:val="22"/>
              </w:rPr>
              <w:t xml:space="preserve">a. employed </w:t>
            </w:r>
          </w:p>
          <w:p w14:paraId="0088F403" w14:textId="77777777" w:rsidR="00AB4CB8" w:rsidRPr="00AB4CB8" w:rsidRDefault="00AB4CB8" w:rsidP="00AB4CB8">
            <w:pPr>
              <w:spacing w:line="276" w:lineRule="auto"/>
              <w:rPr>
                <w:color w:val="000000" w:themeColor="text1"/>
                <w:sz w:val="22"/>
                <w:szCs w:val="22"/>
              </w:rPr>
            </w:pPr>
            <w:r w:rsidRPr="00AB4CB8">
              <w:rPr>
                <w:color w:val="000000" w:themeColor="text1"/>
                <w:sz w:val="22"/>
                <w:szCs w:val="22"/>
              </w:rPr>
              <w:t xml:space="preserve">b. enrolled in postgraduate programs </w:t>
            </w:r>
          </w:p>
          <w:p w14:paraId="7A0F9E35" w14:textId="75EE31B5" w:rsidR="00AB4CB8" w:rsidRPr="00AB4CB8" w:rsidRDefault="00AB4CB8" w:rsidP="00AB4CB8">
            <w:pPr>
              <w:spacing w:line="276" w:lineRule="auto"/>
              <w:rPr>
                <w:color w:val="000000" w:themeColor="text1"/>
                <w:sz w:val="22"/>
                <w:szCs w:val="22"/>
              </w:rPr>
            </w:pPr>
            <w:r w:rsidRPr="00AB4CB8">
              <w:rPr>
                <w:color w:val="000000" w:themeColor="text1"/>
                <w:sz w:val="22"/>
                <w:szCs w:val="22"/>
              </w:rPr>
              <w:t xml:space="preserve">during the first year of their graduation to the total number of graduates in the same year </w:t>
            </w:r>
          </w:p>
        </w:tc>
        <w:tc>
          <w:tcPr>
            <w:tcW w:w="1697" w:type="dxa"/>
            <w:tcBorders>
              <w:top w:val="dashSmallGap" w:sz="4" w:space="0" w:color="auto"/>
              <w:left w:val="single" w:sz="8" w:space="0" w:color="auto"/>
              <w:bottom w:val="dashSmallGap" w:sz="4" w:space="0" w:color="auto"/>
              <w:right w:val="single" w:sz="12" w:space="0" w:color="auto"/>
            </w:tcBorders>
            <w:vAlign w:val="center"/>
          </w:tcPr>
          <w:p w14:paraId="443557AE" w14:textId="6201FF0A" w:rsidR="00AB4CB8" w:rsidRPr="004236A9" w:rsidRDefault="00AB4CB8" w:rsidP="00C82CAC">
            <w:pPr>
              <w:spacing w:line="276" w:lineRule="auto"/>
              <w:jc w:val="center"/>
              <w:rPr>
                <w:lang w:bidi="ar-EG"/>
              </w:rPr>
            </w:pPr>
            <w:r>
              <w:rPr>
                <w:lang w:bidi="ar-EG"/>
              </w:rPr>
              <w:t xml:space="preserve">At the end of the program </w:t>
            </w:r>
          </w:p>
        </w:tc>
      </w:tr>
      <w:tr w:rsidR="00AB4CB8" w:rsidRPr="00FA654D" w14:paraId="3F7E3FB7" w14:textId="77777777" w:rsidTr="003520BE">
        <w:trPr>
          <w:jc w:val="center"/>
        </w:trPr>
        <w:tc>
          <w:tcPr>
            <w:tcW w:w="937" w:type="dxa"/>
            <w:tcBorders>
              <w:top w:val="dashSmallGap" w:sz="4" w:space="0" w:color="auto"/>
              <w:left w:val="single" w:sz="12" w:space="0" w:color="auto"/>
              <w:bottom w:val="dashSmallGap" w:sz="4" w:space="0" w:color="auto"/>
              <w:right w:val="single" w:sz="8" w:space="0" w:color="auto"/>
            </w:tcBorders>
            <w:vAlign w:val="center"/>
          </w:tcPr>
          <w:p w14:paraId="4AB7008B" w14:textId="0501439F" w:rsidR="00AB4CB8" w:rsidRPr="004236A9" w:rsidRDefault="00AB4CB8" w:rsidP="00C82CAC">
            <w:pPr>
              <w:spacing w:line="276" w:lineRule="auto"/>
              <w:jc w:val="center"/>
              <w:rPr>
                <w:rtl/>
              </w:rPr>
            </w:pPr>
            <w:r w:rsidRPr="004236A9">
              <w:rPr>
                <w:rFonts w:hint="cs"/>
                <w:rtl/>
              </w:rPr>
              <w:t>8</w:t>
            </w:r>
          </w:p>
        </w:tc>
        <w:tc>
          <w:tcPr>
            <w:tcW w:w="938" w:type="dxa"/>
            <w:tcBorders>
              <w:top w:val="dashSmallGap" w:sz="4" w:space="0" w:color="auto"/>
              <w:left w:val="single" w:sz="8" w:space="0" w:color="auto"/>
              <w:bottom w:val="dashSmallGap" w:sz="4" w:space="0" w:color="auto"/>
              <w:right w:val="single" w:sz="8" w:space="0" w:color="auto"/>
            </w:tcBorders>
            <w:vAlign w:val="center"/>
          </w:tcPr>
          <w:p w14:paraId="699CAE42" w14:textId="5C06413C" w:rsidR="00AB4CB8" w:rsidRPr="004236A9" w:rsidRDefault="00AB4CB8" w:rsidP="00C82CAC">
            <w:pPr>
              <w:spacing w:line="276" w:lineRule="auto"/>
              <w:jc w:val="center"/>
              <w:rPr>
                <w:lang w:bidi="ar-EG"/>
              </w:rPr>
            </w:pPr>
            <w:r w:rsidRPr="004236A9">
              <w:rPr>
                <w:lang w:bidi="ar-EG"/>
              </w:rPr>
              <w:t>KPI-P-</w:t>
            </w:r>
            <w:r w:rsidRPr="004236A9">
              <w:rPr>
                <w:lang w:bidi="ar-EG"/>
              </w:rPr>
              <w:lastRenderedPageBreak/>
              <w:t>08</w:t>
            </w:r>
          </w:p>
        </w:tc>
        <w:tc>
          <w:tcPr>
            <w:tcW w:w="2234" w:type="dxa"/>
            <w:tcBorders>
              <w:top w:val="dashSmallGap" w:sz="4" w:space="0" w:color="auto"/>
              <w:left w:val="single" w:sz="8" w:space="0" w:color="auto"/>
              <w:bottom w:val="dashSmallGap" w:sz="4" w:space="0" w:color="auto"/>
              <w:right w:val="single" w:sz="8" w:space="0" w:color="auto"/>
            </w:tcBorders>
            <w:vAlign w:val="center"/>
          </w:tcPr>
          <w:p w14:paraId="3AD60B0B" w14:textId="16940381" w:rsidR="00AB4CB8" w:rsidRPr="004236A9" w:rsidRDefault="00AB4CB8" w:rsidP="00C82CAC">
            <w:pPr>
              <w:spacing w:line="276" w:lineRule="auto"/>
              <w:rPr>
                <w:lang w:bidi="ar-EG"/>
              </w:rPr>
            </w:pPr>
            <w:r w:rsidRPr="004236A9">
              <w:rPr>
                <w:color w:val="000000" w:themeColor="text1"/>
                <w:sz w:val="22"/>
                <w:szCs w:val="22"/>
              </w:rPr>
              <w:lastRenderedPageBreak/>
              <w:t xml:space="preserve">Average number of </w:t>
            </w:r>
            <w:r w:rsidRPr="004236A9">
              <w:rPr>
                <w:color w:val="000000" w:themeColor="text1"/>
                <w:sz w:val="22"/>
                <w:szCs w:val="22"/>
              </w:rPr>
              <w:lastRenderedPageBreak/>
              <w:t>students in the class</w:t>
            </w:r>
          </w:p>
        </w:tc>
        <w:tc>
          <w:tcPr>
            <w:tcW w:w="992" w:type="dxa"/>
            <w:tcBorders>
              <w:top w:val="dashSmallGap" w:sz="4" w:space="0" w:color="auto"/>
              <w:left w:val="single" w:sz="8" w:space="0" w:color="auto"/>
              <w:bottom w:val="dashSmallGap" w:sz="4" w:space="0" w:color="auto"/>
              <w:right w:val="single" w:sz="8" w:space="0" w:color="auto"/>
            </w:tcBorders>
            <w:vAlign w:val="center"/>
          </w:tcPr>
          <w:p w14:paraId="40728282" w14:textId="630151FD" w:rsidR="00AB4CB8" w:rsidRPr="004236A9" w:rsidRDefault="00E75056" w:rsidP="00C82CAC">
            <w:pPr>
              <w:spacing w:line="276" w:lineRule="auto"/>
              <w:jc w:val="center"/>
              <w:rPr>
                <w:lang w:bidi="ar-EG"/>
              </w:rPr>
            </w:pPr>
            <w:r>
              <w:rPr>
                <w:lang w:bidi="ar-EG"/>
              </w:rPr>
              <w:lastRenderedPageBreak/>
              <w:t>30</w:t>
            </w:r>
          </w:p>
        </w:tc>
        <w:tc>
          <w:tcPr>
            <w:tcW w:w="3685" w:type="dxa"/>
            <w:tcBorders>
              <w:top w:val="dashSmallGap" w:sz="4" w:space="0" w:color="auto"/>
              <w:left w:val="single" w:sz="8" w:space="0" w:color="auto"/>
              <w:bottom w:val="dashSmallGap" w:sz="4" w:space="0" w:color="auto"/>
              <w:right w:val="single" w:sz="8" w:space="0" w:color="auto"/>
            </w:tcBorders>
            <w:vAlign w:val="center"/>
          </w:tcPr>
          <w:p w14:paraId="04058315" w14:textId="7830A34C" w:rsidR="00AB4CB8" w:rsidRPr="00AB4CB8" w:rsidRDefault="00AB4CB8" w:rsidP="00AB4CB8">
            <w:pPr>
              <w:spacing w:line="276" w:lineRule="auto"/>
              <w:rPr>
                <w:color w:val="000000" w:themeColor="text1"/>
                <w:sz w:val="22"/>
                <w:szCs w:val="22"/>
              </w:rPr>
            </w:pPr>
            <w:r w:rsidRPr="00AB4CB8">
              <w:rPr>
                <w:color w:val="000000" w:themeColor="text1"/>
                <w:sz w:val="22"/>
                <w:szCs w:val="22"/>
              </w:rPr>
              <w:t xml:space="preserve">Average number of students per class </w:t>
            </w:r>
            <w:r w:rsidRPr="00AB4CB8">
              <w:rPr>
                <w:color w:val="000000" w:themeColor="text1"/>
                <w:sz w:val="22"/>
                <w:szCs w:val="22"/>
              </w:rPr>
              <w:lastRenderedPageBreak/>
              <w:t xml:space="preserve">(in each teaching session/activity: lecture, small group, tutorial, laboratory or clinical session) </w:t>
            </w:r>
          </w:p>
        </w:tc>
        <w:tc>
          <w:tcPr>
            <w:tcW w:w="1697" w:type="dxa"/>
            <w:tcBorders>
              <w:top w:val="dashSmallGap" w:sz="4" w:space="0" w:color="auto"/>
              <w:left w:val="single" w:sz="8" w:space="0" w:color="auto"/>
              <w:bottom w:val="dashSmallGap" w:sz="4" w:space="0" w:color="auto"/>
              <w:right w:val="single" w:sz="12" w:space="0" w:color="auto"/>
            </w:tcBorders>
            <w:vAlign w:val="center"/>
          </w:tcPr>
          <w:p w14:paraId="6282658A" w14:textId="71D420A3" w:rsidR="00AB4CB8" w:rsidRPr="004236A9" w:rsidRDefault="00AB4CB8" w:rsidP="00C82CAC">
            <w:pPr>
              <w:spacing w:line="276" w:lineRule="auto"/>
              <w:jc w:val="center"/>
              <w:rPr>
                <w:lang w:bidi="ar-EG"/>
              </w:rPr>
            </w:pPr>
            <w:r>
              <w:rPr>
                <w:lang w:bidi="ar-EG"/>
              </w:rPr>
              <w:lastRenderedPageBreak/>
              <w:t xml:space="preserve">At the end of </w:t>
            </w:r>
            <w:r>
              <w:rPr>
                <w:lang w:bidi="ar-EG"/>
              </w:rPr>
              <w:lastRenderedPageBreak/>
              <w:t xml:space="preserve">each semester </w:t>
            </w:r>
          </w:p>
        </w:tc>
      </w:tr>
      <w:tr w:rsidR="00AB4CB8" w:rsidRPr="00FA654D" w14:paraId="00B8716F" w14:textId="77777777" w:rsidTr="003520BE">
        <w:trPr>
          <w:jc w:val="center"/>
        </w:trPr>
        <w:tc>
          <w:tcPr>
            <w:tcW w:w="937" w:type="dxa"/>
            <w:tcBorders>
              <w:top w:val="dashSmallGap" w:sz="4" w:space="0" w:color="auto"/>
              <w:left w:val="single" w:sz="12" w:space="0" w:color="auto"/>
              <w:bottom w:val="dashSmallGap" w:sz="4" w:space="0" w:color="auto"/>
              <w:right w:val="single" w:sz="8" w:space="0" w:color="auto"/>
            </w:tcBorders>
            <w:vAlign w:val="center"/>
          </w:tcPr>
          <w:p w14:paraId="3228E5CE" w14:textId="1C8BD3FA" w:rsidR="00AB4CB8" w:rsidRPr="004236A9" w:rsidRDefault="00AB4CB8" w:rsidP="00C82CAC">
            <w:pPr>
              <w:spacing w:line="276" w:lineRule="auto"/>
              <w:jc w:val="center"/>
              <w:rPr>
                <w:rtl/>
              </w:rPr>
            </w:pPr>
            <w:r w:rsidRPr="004236A9">
              <w:rPr>
                <w:rFonts w:hint="cs"/>
                <w:rtl/>
              </w:rPr>
              <w:lastRenderedPageBreak/>
              <w:t>9</w:t>
            </w:r>
          </w:p>
        </w:tc>
        <w:tc>
          <w:tcPr>
            <w:tcW w:w="938" w:type="dxa"/>
            <w:tcBorders>
              <w:top w:val="dashSmallGap" w:sz="4" w:space="0" w:color="auto"/>
              <w:left w:val="single" w:sz="8" w:space="0" w:color="auto"/>
              <w:bottom w:val="dashSmallGap" w:sz="4" w:space="0" w:color="auto"/>
              <w:right w:val="single" w:sz="8" w:space="0" w:color="auto"/>
            </w:tcBorders>
            <w:vAlign w:val="center"/>
          </w:tcPr>
          <w:p w14:paraId="6604CB07" w14:textId="12792E20" w:rsidR="00AB4CB8" w:rsidRPr="004236A9" w:rsidRDefault="00AB4CB8" w:rsidP="00C82CAC">
            <w:pPr>
              <w:spacing w:line="276" w:lineRule="auto"/>
              <w:jc w:val="center"/>
              <w:rPr>
                <w:lang w:bidi="ar-EG"/>
              </w:rPr>
            </w:pPr>
            <w:r w:rsidRPr="004236A9">
              <w:rPr>
                <w:lang w:bidi="ar-EG"/>
              </w:rPr>
              <w:t>KPI-P-09</w:t>
            </w:r>
          </w:p>
        </w:tc>
        <w:tc>
          <w:tcPr>
            <w:tcW w:w="2234" w:type="dxa"/>
            <w:tcBorders>
              <w:top w:val="dashSmallGap" w:sz="4" w:space="0" w:color="auto"/>
              <w:left w:val="single" w:sz="8" w:space="0" w:color="auto"/>
              <w:bottom w:val="dashSmallGap" w:sz="4" w:space="0" w:color="auto"/>
              <w:right w:val="single" w:sz="8" w:space="0" w:color="auto"/>
            </w:tcBorders>
            <w:vAlign w:val="center"/>
          </w:tcPr>
          <w:p w14:paraId="60EDB869" w14:textId="573A310E" w:rsidR="00AB4CB8" w:rsidRPr="004236A9" w:rsidRDefault="00AB4CB8" w:rsidP="00C82CAC">
            <w:pPr>
              <w:spacing w:line="276" w:lineRule="auto"/>
              <w:rPr>
                <w:lang w:bidi="ar-EG"/>
              </w:rPr>
            </w:pPr>
            <w:r w:rsidRPr="004236A9">
              <w:rPr>
                <w:color w:val="000000" w:themeColor="text1"/>
                <w:sz w:val="22"/>
                <w:szCs w:val="22"/>
              </w:rPr>
              <w:t>Employers' evaluation of the program graduates proficiency</w:t>
            </w:r>
          </w:p>
        </w:tc>
        <w:tc>
          <w:tcPr>
            <w:tcW w:w="992" w:type="dxa"/>
            <w:tcBorders>
              <w:top w:val="dashSmallGap" w:sz="4" w:space="0" w:color="auto"/>
              <w:left w:val="single" w:sz="8" w:space="0" w:color="auto"/>
              <w:bottom w:val="dashSmallGap" w:sz="4" w:space="0" w:color="auto"/>
              <w:right w:val="single" w:sz="8" w:space="0" w:color="auto"/>
            </w:tcBorders>
            <w:vAlign w:val="center"/>
          </w:tcPr>
          <w:p w14:paraId="1AC8916D" w14:textId="14A09132" w:rsidR="00AB4CB8" w:rsidRPr="004236A9" w:rsidRDefault="00E75056" w:rsidP="00C82CAC">
            <w:pPr>
              <w:spacing w:line="276" w:lineRule="auto"/>
              <w:jc w:val="center"/>
              <w:rPr>
                <w:lang w:bidi="ar-EG"/>
              </w:rPr>
            </w:pPr>
            <w:r>
              <w:rPr>
                <w:lang w:bidi="ar-EG"/>
              </w:rPr>
              <w:t>70%</w:t>
            </w:r>
          </w:p>
        </w:tc>
        <w:tc>
          <w:tcPr>
            <w:tcW w:w="3685" w:type="dxa"/>
            <w:tcBorders>
              <w:top w:val="dashSmallGap" w:sz="4" w:space="0" w:color="auto"/>
              <w:left w:val="single" w:sz="8" w:space="0" w:color="auto"/>
              <w:bottom w:val="dashSmallGap" w:sz="4" w:space="0" w:color="auto"/>
              <w:right w:val="single" w:sz="8" w:space="0" w:color="auto"/>
            </w:tcBorders>
            <w:vAlign w:val="center"/>
          </w:tcPr>
          <w:p w14:paraId="1B7FD10D" w14:textId="42EB19CF" w:rsidR="00AB4CB8" w:rsidRPr="00AB4CB8" w:rsidRDefault="00AB4CB8" w:rsidP="00AB4CB8">
            <w:pPr>
              <w:spacing w:line="276" w:lineRule="auto"/>
              <w:rPr>
                <w:color w:val="000000" w:themeColor="text1"/>
                <w:sz w:val="22"/>
                <w:szCs w:val="22"/>
              </w:rPr>
            </w:pPr>
            <w:r w:rsidRPr="00AB4CB8">
              <w:rPr>
                <w:color w:val="000000" w:themeColor="text1"/>
                <w:sz w:val="22"/>
                <w:szCs w:val="22"/>
              </w:rPr>
              <w:t xml:space="preserve">Average of overall rating of employers for the proficiency of the program graduates on a five-point scale in an annual survey </w:t>
            </w:r>
          </w:p>
        </w:tc>
        <w:tc>
          <w:tcPr>
            <w:tcW w:w="1697" w:type="dxa"/>
            <w:tcBorders>
              <w:top w:val="dashSmallGap" w:sz="4" w:space="0" w:color="auto"/>
              <w:left w:val="single" w:sz="8" w:space="0" w:color="auto"/>
              <w:bottom w:val="dashSmallGap" w:sz="4" w:space="0" w:color="auto"/>
              <w:right w:val="single" w:sz="12" w:space="0" w:color="auto"/>
            </w:tcBorders>
            <w:vAlign w:val="center"/>
          </w:tcPr>
          <w:p w14:paraId="11839A05" w14:textId="716F11AB" w:rsidR="00AB4CB8" w:rsidRPr="004236A9" w:rsidRDefault="00AB4CB8" w:rsidP="00C82CAC">
            <w:pPr>
              <w:spacing w:line="276" w:lineRule="auto"/>
              <w:jc w:val="center"/>
              <w:rPr>
                <w:lang w:bidi="ar-EG"/>
              </w:rPr>
            </w:pPr>
            <w:r>
              <w:rPr>
                <w:lang w:bidi="ar-EG"/>
              </w:rPr>
              <w:t>One year after graduation</w:t>
            </w:r>
          </w:p>
        </w:tc>
      </w:tr>
      <w:tr w:rsidR="00AB4CB8" w:rsidRPr="00FA654D" w14:paraId="26FEA4B8" w14:textId="77777777" w:rsidTr="003520BE">
        <w:trPr>
          <w:jc w:val="center"/>
        </w:trPr>
        <w:tc>
          <w:tcPr>
            <w:tcW w:w="937" w:type="dxa"/>
            <w:tcBorders>
              <w:top w:val="dashSmallGap" w:sz="4" w:space="0" w:color="auto"/>
              <w:left w:val="single" w:sz="12" w:space="0" w:color="auto"/>
              <w:bottom w:val="dashSmallGap" w:sz="4" w:space="0" w:color="auto"/>
              <w:right w:val="single" w:sz="8" w:space="0" w:color="auto"/>
            </w:tcBorders>
            <w:vAlign w:val="center"/>
          </w:tcPr>
          <w:p w14:paraId="70F28EA1" w14:textId="3B4FCD8D" w:rsidR="00AB4CB8" w:rsidRPr="004236A9" w:rsidRDefault="00AB4CB8" w:rsidP="00C82CAC">
            <w:pPr>
              <w:spacing w:line="276" w:lineRule="auto"/>
              <w:jc w:val="center"/>
              <w:rPr>
                <w:rtl/>
              </w:rPr>
            </w:pPr>
            <w:r w:rsidRPr="004236A9">
              <w:rPr>
                <w:rFonts w:hint="cs"/>
                <w:rtl/>
              </w:rPr>
              <w:t>10</w:t>
            </w:r>
          </w:p>
        </w:tc>
        <w:tc>
          <w:tcPr>
            <w:tcW w:w="938" w:type="dxa"/>
            <w:tcBorders>
              <w:top w:val="dashSmallGap" w:sz="4" w:space="0" w:color="auto"/>
              <w:left w:val="single" w:sz="8" w:space="0" w:color="auto"/>
              <w:bottom w:val="dashSmallGap" w:sz="4" w:space="0" w:color="auto"/>
              <w:right w:val="single" w:sz="8" w:space="0" w:color="auto"/>
            </w:tcBorders>
            <w:vAlign w:val="center"/>
          </w:tcPr>
          <w:p w14:paraId="2456AE4D" w14:textId="54526D41" w:rsidR="00AB4CB8" w:rsidRPr="004236A9" w:rsidRDefault="00AB4CB8" w:rsidP="00C82CAC">
            <w:pPr>
              <w:spacing w:line="276" w:lineRule="auto"/>
              <w:jc w:val="center"/>
              <w:rPr>
                <w:lang w:bidi="ar-EG"/>
              </w:rPr>
            </w:pPr>
            <w:r w:rsidRPr="004236A9">
              <w:rPr>
                <w:lang w:bidi="ar-EG"/>
              </w:rPr>
              <w:t>KPI-P-10</w:t>
            </w:r>
          </w:p>
        </w:tc>
        <w:tc>
          <w:tcPr>
            <w:tcW w:w="2234" w:type="dxa"/>
            <w:tcBorders>
              <w:top w:val="dashSmallGap" w:sz="4" w:space="0" w:color="auto"/>
              <w:left w:val="single" w:sz="8" w:space="0" w:color="auto"/>
              <w:bottom w:val="dashSmallGap" w:sz="4" w:space="0" w:color="auto"/>
              <w:right w:val="single" w:sz="8" w:space="0" w:color="auto"/>
            </w:tcBorders>
            <w:vAlign w:val="center"/>
          </w:tcPr>
          <w:p w14:paraId="2C698489" w14:textId="12C3C75D" w:rsidR="00AB4CB8" w:rsidRPr="004236A9" w:rsidRDefault="00AB4CB8" w:rsidP="00C82CAC">
            <w:pPr>
              <w:spacing w:line="276" w:lineRule="auto"/>
              <w:rPr>
                <w:lang w:bidi="ar-EG"/>
              </w:rPr>
            </w:pPr>
            <w:r w:rsidRPr="004236A9">
              <w:rPr>
                <w:color w:val="000000" w:themeColor="text1"/>
                <w:sz w:val="22"/>
                <w:szCs w:val="22"/>
              </w:rPr>
              <w:t>Students' evaluation of quality of learning experience in the program</w:t>
            </w:r>
          </w:p>
        </w:tc>
        <w:tc>
          <w:tcPr>
            <w:tcW w:w="992" w:type="dxa"/>
            <w:tcBorders>
              <w:top w:val="dashSmallGap" w:sz="4" w:space="0" w:color="auto"/>
              <w:left w:val="single" w:sz="8" w:space="0" w:color="auto"/>
              <w:bottom w:val="dashSmallGap" w:sz="4" w:space="0" w:color="auto"/>
              <w:right w:val="single" w:sz="8" w:space="0" w:color="auto"/>
            </w:tcBorders>
            <w:vAlign w:val="center"/>
          </w:tcPr>
          <w:p w14:paraId="670E36F6" w14:textId="1EC4CB4C" w:rsidR="00AB4CB8" w:rsidRPr="004236A9" w:rsidRDefault="00E75056" w:rsidP="00C82CAC">
            <w:pPr>
              <w:spacing w:line="276" w:lineRule="auto"/>
              <w:jc w:val="center"/>
              <w:rPr>
                <w:lang w:bidi="ar-EG"/>
              </w:rPr>
            </w:pPr>
            <w:r>
              <w:rPr>
                <w:lang w:bidi="ar-EG"/>
              </w:rPr>
              <w:t>70%</w:t>
            </w:r>
          </w:p>
        </w:tc>
        <w:tc>
          <w:tcPr>
            <w:tcW w:w="3685" w:type="dxa"/>
            <w:tcBorders>
              <w:top w:val="dashSmallGap" w:sz="4" w:space="0" w:color="auto"/>
              <w:left w:val="single" w:sz="8" w:space="0" w:color="auto"/>
              <w:bottom w:val="dashSmallGap" w:sz="4" w:space="0" w:color="auto"/>
              <w:right w:val="single" w:sz="8" w:space="0" w:color="auto"/>
            </w:tcBorders>
            <w:vAlign w:val="center"/>
          </w:tcPr>
          <w:p w14:paraId="275F683D" w14:textId="270B309F" w:rsidR="00AB4CB8" w:rsidRPr="00AB4CB8" w:rsidRDefault="00AB4CB8" w:rsidP="00AB4CB8">
            <w:pPr>
              <w:spacing w:line="276" w:lineRule="auto"/>
              <w:rPr>
                <w:color w:val="000000" w:themeColor="text1"/>
                <w:sz w:val="22"/>
                <w:szCs w:val="22"/>
              </w:rPr>
            </w:pPr>
            <w:r w:rsidRPr="00AB4CB8">
              <w:rPr>
                <w:color w:val="000000" w:themeColor="text1"/>
                <w:sz w:val="22"/>
                <w:szCs w:val="22"/>
              </w:rPr>
              <w:t xml:space="preserve">Average of students’ satisfaction rate with the various services offered by the program (restaurants, transportation, sports facilities, academic advising, ...) on a five-point scale in an annual survey </w:t>
            </w:r>
          </w:p>
        </w:tc>
        <w:tc>
          <w:tcPr>
            <w:tcW w:w="1697" w:type="dxa"/>
            <w:tcBorders>
              <w:top w:val="dashSmallGap" w:sz="4" w:space="0" w:color="auto"/>
              <w:left w:val="single" w:sz="8" w:space="0" w:color="auto"/>
              <w:bottom w:val="dashSmallGap" w:sz="4" w:space="0" w:color="auto"/>
              <w:right w:val="single" w:sz="12" w:space="0" w:color="auto"/>
            </w:tcBorders>
            <w:vAlign w:val="center"/>
          </w:tcPr>
          <w:p w14:paraId="122EC315" w14:textId="0DB9BE0B" w:rsidR="00AB4CB8" w:rsidRPr="004236A9" w:rsidRDefault="00AB4CB8" w:rsidP="00C82CAC">
            <w:pPr>
              <w:spacing w:line="276" w:lineRule="auto"/>
              <w:jc w:val="center"/>
              <w:rPr>
                <w:lang w:bidi="ar-EG"/>
              </w:rPr>
            </w:pPr>
            <w:r>
              <w:rPr>
                <w:lang w:bidi="ar-EG"/>
              </w:rPr>
              <w:t xml:space="preserve">At the end of each semester </w:t>
            </w:r>
          </w:p>
        </w:tc>
      </w:tr>
      <w:tr w:rsidR="00AB4CB8" w:rsidRPr="00FA654D" w14:paraId="162B27A5" w14:textId="77777777" w:rsidTr="003520BE">
        <w:trPr>
          <w:jc w:val="center"/>
        </w:trPr>
        <w:tc>
          <w:tcPr>
            <w:tcW w:w="937" w:type="dxa"/>
            <w:tcBorders>
              <w:top w:val="dashSmallGap" w:sz="4" w:space="0" w:color="auto"/>
              <w:left w:val="single" w:sz="12" w:space="0" w:color="auto"/>
              <w:bottom w:val="dashSmallGap" w:sz="4" w:space="0" w:color="auto"/>
              <w:right w:val="single" w:sz="8" w:space="0" w:color="auto"/>
            </w:tcBorders>
            <w:vAlign w:val="center"/>
          </w:tcPr>
          <w:p w14:paraId="745E484E" w14:textId="7F8D68BE" w:rsidR="00AB4CB8" w:rsidRPr="004236A9" w:rsidRDefault="00AB4CB8" w:rsidP="00C82CAC">
            <w:pPr>
              <w:spacing w:line="276" w:lineRule="auto"/>
              <w:jc w:val="center"/>
              <w:rPr>
                <w:rtl/>
              </w:rPr>
            </w:pPr>
            <w:r w:rsidRPr="004236A9">
              <w:rPr>
                <w:rFonts w:hint="cs"/>
                <w:rtl/>
              </w:rPr>
              <w:t>11</w:t>
            </w:r>
          </w:p>
        </w:tc>
        <w:tc>
          <w:tcPr>
            <w:tcW w:w="938" w:type="dxa"/>
            <w:tcBorders>
              <w:top w:val="dashSmallGap" w:sz="4" w:space="0" w:color="auto"/>
              <w:left w:val="single" w:sz="8" w:space="0" w:color="auto"/>
              <w:bottom w:val="dashSmallGap" w:sz="4" w:space="0" w:color="auto"/>
              <w:right w:val="single" w:sz="8" w:space="0" w:color="auto"/>
            </w:tcBorders>
            <w:vAlign w:val="center"/>
          </w:tcPr>
          <w:p w14:paraId="6008DC22" w14:textId="2EB9E624" w:rsidR="00AB4CB8" w:rsidRPr="004236A9" w:rsidRDefault="00AB4CB8" w:rsidP="00C82CAC">
            <w:pPr>
              <w:spacing w:line="276" w:lineRule="auto"/>
              <w:jc w:val="center"/>
              <w:rPr>
                <w:lang w:bidi="ar-EG"/>
              </w:rPr>
            </w:pPr>
            <w:r w:rsidRPr="004236A9">
              <w:rPr>
                <w:lang w:bidi="ar-EG"/>
              </w:rPr>
              <w:t>KPI-P-11</w:t>
            </w:r>
          </w:p>
        </w:tc>
        <w:tc>
          <w:tcPr>
            <w:tcW w:w="2234" w:type="dxa"/>
            <w:tcBorders>
              <w:top w:val="dashSmallGap" w:sz="4" w:space="0" w:color="auto"/>
              <w:left w:val="single" w:sz="8" w:space="0" w:color="auto"/>
              <w:bottom w:val="dashSmallGap" w:sz="4" w:space="0" w:color="auto"/>
              <w:right w:val="single" w:sz="8" w:space="0" w:color="auto"/>
            </w:tcBorders>
            <w:vAlign w:val="center"/>
          </w:tcPr>
          <w:p w14:paraId="4EF1F1AC" w14:textId="5076437A" w:rsidR="00AB4CB8" w:rsidRPr="004236A9" w:rsidRDefault="00AB4CB8" w:rsidP="00C82CAC">
            <w:pPr>
              <w:spacing w:line="276" w:lineRule="auto"/>
              <w:rPr>
                <w:lang w:bidi="ar-EG"/>
              </w:rPr>
            </w:pPr>
            <w:r w:rsidRPr="004236A9">
              <w:rPr>
                <w:color w:val="000000" w:themeColor="text1"/>
                <w:sz w:val="22"/>
                <w:szCs w:val="22"/>
              </w:rPr>
              <w:t>Ratio of students to teaching staff</w:t>
            </w:r>
          </w:p>
        </w:tc>
        <w:tc>
          <w:tcPr>
            <w:tcW w:w="992" w:type="dxa"/>
            <w:tcBorders>
              <w:top w:val="dashSmallGap" w:sz="4" w:space="0" w:color="auto"/>
              <w:left w:val="single" w:sz="8" w:space="0" w:color="auto"/>
              <w:bottom w:val="dashSmallGap" w:sz="4" w:space="0" w:color="auto"/>
              <w:right w:val="single" w:sz="8" w:space="0" w:color="auto"/>
            </w:tcBorders>
            <w:vAlign w:val="center"/>
          </w:tcPr>
          <w:p w14:paraId="32D12DD9" w14:textId="49394614" w:rsidR="00AB4CB8" w:rsidRPr="004236A9" w:rsidRDefault="00E75056" w:rsidP="00C82CAC">
            <w:pPr>
              <w:spacing w:line="276" w:lineRule="auto"/>
              <w:jc w:val="center"/>
              <w:rPr>
                <w:lang w:bidi="ar-EG"/>
              </w:rPr>
            </w:pPr>
            <w:r>
              <w:rPr>
                <w:lang w:bidi="ar-EG"/>
              </w:rPr>
              <w:t>8:1</w:t>
            </w:r>
          </w:p>
        </w:tc>
        <w:tc>
          <w:tcPr>
            <w:tcW w:w="3685" w:type="dxa"/>
            <w:tcBorders>
              <w:top w:val="dashSmallGap" w:sz="4" w:space="0" w:color="auto"/>
              <w:left w:val="single" w:sz="8" w:space="0" w:color="auto"/>
              <w:bottom w:val="dashSmallGap" w:sz="4" w:space="0" w:color="auto"/>
              <w:right w:val="single" w:sz="8" w:space="0" w:color="auto"/>
            </w:tcBorders>
            <w:vAlign w:val="center"/>
          </w:tcPr>
          <w:p w14:paraId="1DD8B9EC" w14:textId="21CB8969" w:rsidR="00AB4CB8" w:rsidRPr="00AB4CB8" w:rsidRDefault="00AB4CB8" w:rsidP="00AB4CB8">
            <w:pPr>
              <w:spacing w:line="276" w:lineRule="auto"/>
              <w:rPr>
                <w:color w:val="000000" w:themeColor="text1"/>
                <w:sz w:val="22"/>
                <w:szCs w:val="22"/>
              </w:rPr>
            </w:pPr>
            <w:r w:rsidRPr="00AB4CB8">
              <w:rPr>
                <w:color w:val="000000" w:themeColor="text1"/>
                <w:sz w:val="22"/>
                <w:szCs w:val="22"/>
              </w:rPr>
              <w:t xml:space="preserve">Ratio of the total number of students to the total number of full-time and full-time equivalent teaching staff in the program </w:t>
            </w:r>
          </w:p>
        </w:tc>
        <w:tc>
          <w:tcPr>
            <w:tcW w:w="1697" w:type="dxa"/>
            <w:tcBorders>
              <w:top w:val="dashSmallGap" w:sz="4" w:space="0" w:color="auto"/>
              <w:left w:val="single" w:sz="8" w:space="0" w:color="auto"/>
              <w:bottom w:val="dashSmallGap" w:sz="4" w:space="0" w:color="auto"/>
              <w:right w:val="single" w:sz="12" w:space="0" w:color="auto"/>
            </w:tcBorders>
            <w:vAlign w:val="center"/>
          </w:tcPr>
          <w:p w14:paraId="1E614F47" w14:textId="45880A19" w:rsidR="00AB4CB8" w:rsidRPr="004236A9" w:rsidRDefault="00AB4CB8" w:rsidP="00C82CAC">
            <w:pPr>
              <w:spacing w:line="276" w:lineRule="auto"/>
              <w:jc w:val="center"/>
              <w:rPr>
                <w:lang w:bidi="ar-EG"/>
              </w:rPr>
            </w:pPr>
            <w:r>
              <w:rPr>
                <w:lang w:bidi="ar-EG"/>
              </w:rPr>
              <w:t xml:space="preserve">At the end of each academic year </w:t>
            </w:r>
          </w:p>
        </w:tc>
      </w:tr>
      <w:tr w:rsidR="00AB4CB8" w:rsidRPr="00FA654D" w14:paraId="4F63BFE8" w14:textId="77777777" w:rsidTr="003520BE">
        <w:trPr>
          <w:jc w:val="center"/>
        </w:trPr>
        <w:tc>
          <w:tcPr>
            <w:tcW w:w="937" w:type="dxa"/>
            <w:tcBorders>
              <w:top w:val="dashSmallGap" w:sz="4" w:space="0" w:color="auto"/>
              <w:left w:val="single" w:sz="12" w:space="0" w:color="auto"/>
              <w:bottom w:val="dashSmallGap" w:sz="4" w:space="0" w:color="auto"/>
              <w:right w:val="single" w:sz="8" w:space="0" w:color="auto"/>
            </w:tcBorders>
            <w:vAlign w:val="center"/>
          </w:tcPr>
          <w:p w14:paraId="132419ED" w14:textId="6EF84F03" w:rsidR="00AB4CB8" w:rsidRPr="004236A9" w:rsidRDefault="00AB4CB8" w:rsidP="00C82CAC">
            <w:pPr>
              <w:spacing w:line="276" w:lineRule="auto"/>
              <w:jc w:val="center"/>
              <w:rPr>
                <w:rtl/>
              </w:rPr>
            </w:pPr>
            <w:r w:rsidRPr="004236A9">
              <w:rPr>
                <w:rFonts w:hint="cs"/>
                <w:rtl/>
              </w:rPr>
              <w:t>12</w:t>
            </w:r>
          </w:p>
        </w:tc>
        <w:tc>
          <w:tcPr>
            <w:tcW w:w="938" w:type="dxa"/>
            <w:tcBorders>
              <w:top w:val="dashSmallGap" w:sz="4" w:space="0" w:color="auto"/>
              <w:left w:val="single" w:sz="8" w:space="0" w:color="auto"/>
              <w:bottom w:val="dashSmallGap" w:sz="4" w:space="0" w:color="auto"/>
              <w:right w:val="single" w:sz="8" w:space="0" w:color="auto"/>
            </w:tcBorders>
            <w:vAlign w:val="center"/>
          </w:tcPr>
          <w:p w14:paraId="6B035291" w14:textId="2E552A38" w:rsidR="00AB4CB8" w:rsidRPr="004236A9" w:rsidRDefault="00AB4CB8" w:rsidP="00C82CAC">
            <w:pPr>
              <w:spacing w:line="276" w:lineRule="auto"/>
              <w:jc w:val="center"/>
              <w:rPr>
                <w:lang w:bidi="ar-EG"/>
              </w:rPr>
            </w:pPr>
            <w:r w:rsidRPr="004236A9">
              <w:rPr>
                <w:lang w:bidi="ar-EG"/>
              </w:rPr>
              <w:t>KPI-P-12</w:t>
            </w:r>
          </w:p>
        </w:tc>
        <w:tc>
          <w:tcPr>
            <w:tcW w:w="2234" w:type="dxa"/>
            <w:tcBorders>
              <w:top w:val="dashSmallGap" w:sz="4" w:space="0" w:color="auto"/>
              <w:left w:val="single" w:sz="8" w:space="0" w:color="auto"/>
              <w:bottom w:val="dashSmallGap" w:sz="4" w:space="0" w:color="auto"/>
              <w:right w:val="single" w:sz="8" w:space="0" w:color="auto"/>
            </w:tcBorders>
            <w:vAlign w:val="center"/>
          </w:tcPr>
          <w:p w14:paraId="79836ABA" w14:textId="1E588353" w:rsidR="00AB4CB8" w:rsidRPr="004236A9" w:rsidRDefault="00AB4CB8" w:rsidP="00C82CAC">
            <w:pPr>
              <w:spacing w:line="276" w:lineRule="auto"/>
              <w:rPr>
                <w:lang w:bidi="ar-EG"/>
              </w:rPr>
            </w:pPr>
            <w:r w:rsidRPr="004236A9">
              <w:rPr>
                <w:color w:val="000000" w:themeColor="text1"/>
                <w:sz w:val="22"/>
                <w:szCs w:val="22"/>
              </w:rPr>
              <w:t>Percentage of teaching staff distribution</w:t>
            </w:r>
          </w:p>
        </w:tc>
        <w:tc>
          <w:tcPr>
            <w:tcW w:w="992" w:type="dxa"/>
            <w:tcBorders>
              <w:top w:val="dashSmallGap" w:sz="4" w:space="0" w:color="auto"/>
              <w:left w:val="single" w:sz="8" w:space="0" w:color="auto"/>
              <w:bottom w:val="dashSmallGap" w:sz="4" w:space="0" w:color="auto"/>
              <w:right w:val="single" w:sz="8" w:space="0" w:color="auto"/>
            </w:tcBorders>
            <w:vAlign w:val="center"/>
          </w:tcPr>
          <w:p w14:paraId="41A24AB2" w14:textId="1DDE273F" w:rsidR="00AB4CB8" w:rsidRPr="004236A9" w:rsidRDefault="00E75056" w:rsidP="00C82CAC">
            <w:pPr>
              <w:spacing w:line="276" w:lineRule="auto"/>
              <w:jc w:val="center"/>
              <w:rPr>
                <w:lang w:bidi="ar-EG"/>
              </w:rPr>
            </w:pPr>
            <w:r>
              <w:rPr>
                <w:lang w:bidi="ar-EG"/>
              </w:rPr>
              <w:t>--</w:t>
            </w:r>
          </w:p>
        </w:tc>
        <w:tc>
          <w:tcPr>
            <w:tcW w:w="3685" w:type="dxa"/>
            <w:tcBorders>
              <w:top w:val="dashSmallGap" w:sz="4" w:space="0" w:color="auto"/>
              <w:left w:val="single" w:sz="8" w:space="0" w:color="auto"/>
              <w:bottom w:val="dashSmallGap" w:sz="4" w:space="0" w:color="auto"/>
              <w:right w:val="single" w:sz="8" w:space="0" w:color="auto"/>
            </w:tcBorders>
            <w:vAlign w:val="center"/>
          </w:tcPr>
          <w:p w14:paraId="1BDA82F8" w14:textId="77777777" w:rsidR="00AB4CB8" w:rsidRPr="00AB4CB8" w:rsidRDefault="00AB4CB8" w:rsidP="00AB4CB8">
            <w:pPr>
              <w:spacing w:line="276" w:lineRule="auto"/>
              <w:rPr>
                <w:color w:val="000000" w:themeColor="text1"/>
                <w:sz w:val="22"/>
                <w:szCs w:val="22"/>
              </w:rPr>
            </w:pPr>
            <w:r w:rsidRPr="00AB4CB8">
              <w:rPr>
                <w:color w:val="000000" w:themeColor="text1"/>
                <w:sz w:val="22"/>
                <w:szCs w:val="22"/>
              </w:rPr>
              <w:t xml:space="preserve">Percentage of teaching staff distribution based on: </w:t>
            </w:r>
          </w:p>
          <w:p w14:paraId="28DF1D7E" w14:textId="77777777" w:rsidR="00AB4CB8" w:rsidRPr="00AB4CB8" w:rsidRDefault="00AB4CB8" w:rsidP="00AB4CB8">
            <w:pPr>
              <w:spacing w:line="276" w:lineRule="auto"/>
              <w:rPr>
                <w:color w:val="000000" w:themeColor="text1"/>
                <w:sz w:val="22"/>
                <w:szCs w:val="22"/>
              </w:rPr>
            </w:pPr>
            <w:r w:rsidRPr="00AB4CB8">
              <w:rPr>
                <w:color w:val="000000" w:themeColor="text1"/>
                <w:sz w:val="22"/>
                <w:szCs w:val="22"/>
              </w:rPr>
              <w:t xml:space="preserve">a. Gender </w:t>
            </w:r>
          </w:p>
          <w:p w14:paraId="127B237F" w14:textId="77777777" w:rsidR="00AB4CB8" w:rsidRPr="00AB4CB8" w:rsidRDefault="00AB4CB8" w:rsidP="00AB4CB8">
            <w:pPr>
              <w:spacing w:line="276" w:lineRule="auto"/>
              <w:rPr>
                <w:color w:val="000000" w:themeColor="text1"/>
                <w:sz w:val="22"/>
                <w:szCs w:val="22"/>
              </w:rPr>
            </w:pPr>
            <w:r w:rsidRPr="00AB4CB8">
              <w:rPr>
                <w:color w:val="000000" w:themeColor="text1"/>
                <w:sz w:val="22"/>
                <w:szCs w:val="22"/>
              </w:rPr>
              <w:t xml:space="preserve">b. Branches </w:t>
            </w:r>
          </w:p>
          <w:p w14:paraId="0A186283" w14:textId="284F5926" w:rsidR="00AB4CB8" w:rsidRPr="00AB4CB8" w:rsidRDefault="00AB4CB8" w:rsidP="00AB4CB8">
            <w:pPr>
              <w:spacing w:line="276" w:lineRule="auto"/>
              <w:rPr>
                <w:color w:val="000000" w:themeColor="text1"/>
                <w:sz w:val="22"/>
                <w:szCs w:val="22"/>
              </w:rPr>
            </w:pPr>
            <w:r w:rsidRPr="00AB4CB8">
              <w:rPr>
                <w:color w:val="000000" w:themeColor="text1"/>
                <w:sz w:val="22"/>
                <w:szCs w:val="22"/>
              </w:rPr>
              <w:t xml:space="preserve">c. Academic Ranking </w:t>
            </w:r>
          </w:p>
        </w:tc>
        <w:tc>
          <w:tcPr>
            <w:tcW w:w="1697" w:type="dxa"/>
            <w:tcBorders>
              <w:top w:val="dashSmallGap" w:sz="4" w:space="0" w:color="auto"/>
              <w:left w:val="single" w:sz="8" w:space="0" w:color="auto"/>
              <w:bottom w:val="dashSmallGap" w:sz="4" w:space="0" w:color="auto"/>
              <w:right w:val="single" w:sz="12" w:space="0" w:color="auto"/>
            </w:tcBorders>
            <w:vAlign w:val="center"/>
          </w:tcPr>
          <w:p w14:paraId="6487F8E1" w14:textId="08C3607D" w:rsidR="00AB4CB8" w:rsidRPr="004236A9" w:rsidRDefault="00AB4CB8" w:rsidP="00C82CAC">
            <w:pPr>
              <w:spacing w:line="276" w:lineRule="auto"/>
              <w:jc w:val="center"/>
              <w:rPr>
                <w:lang w:bidi="ar-EG"/>
              </w:rPr>
            </w:pPr>
            <w:r>
              <w:rPr>
                <w:lang w:bidi="ar-EG"/>
              </w:rPr>
              <w:t xml:space="preserve">At the end of each academic year </w:t>
            </w:r>
          </w:p>
        </w:tc>
      </w:tr>
      <w:tr w:rsidR="00AB4CB8" w:rsidRPr="00FA654D" w14:paraId="793C7A82" w14:textId="77777777" w:rsidTr="003520BE">
        <w:trPr>
          <w:jc w:val="center"/>
        </w:trPr>
        <w:tc>
          <w:tcPr>
            <w:tcW w:w="937" w:type="dxa"/>
            <w:tcBorders>
              <w:top w:val="dashSmallGap" w:sz="4" w:space="0" w:color="auto"/>
              <w:left w:val="single" w:sz="12" w:space="0" w:color="auto"/>
              <w:bottom w:val="dashSmallGap" w:sz="4" w:space="0" w:color="auto"/>
              <w:right w:val="single" w:sz="8" w:space="0" w:color="auto"/>
            </w:tcBorders>
            <w:vAlign w:val="center"/>
          </w:tcPr>
          <w:p w14:paraId="7CB10DA1" w14:textId="46FC0805" w:rsidR="00AB4CB8" w:rsidRPr="004236A9" w:rsidRDefault="00AB4CB8" w:rsidP="00C82CAC">
            <w:pPr>
              <w:spacing w:line="276" w:lineRule="auto"/>
              <w:jc w:val="center"/>
              <w:rPr>
                <w:rtl/>
              </w:rPr>
            </w:pPr>
            <w:r w:rsidRPr="004236A9">
              <w:rPr>
                <w:rFonts w:hint="cs"/>
                <w:rtl/>
              </w:rPr>
              <w:t>13</w:t>
            </w:r>
          </w:p>
        </w:tc>
        <w:tc>
          <w:tcPr>
            <w:tcW w:w="938" w:type="dxa"/>
            <w:tcBorders>
              <w:top w:val="dashSmallGap" w:sz="4" w:space="0" w:color="auto"/>
              <w:left w:val="single" w:sz="8" w:space="0" w:color="auto"/>
              <w:bottom w:val="dashSmallGap" w:sz="4" w:space="0" w:color="auto"/>
              <w:right w:val="single" w:sz="8" w:space="0" w:color="auto"/>
            </w:tcBorders>
            <w:vAlign w:val="center"/>
          </w:tcPr>
          <w:p w14:paraId="2F64CA42" w14:textId="2BC34C15" w:rsidR="00AB4CB8" w:rsidRPr="004236A9" w:rsidRDefault="00AB4CB8" w:rsidP="00C82CAC">
            <w:pPr>
              <w:spacing w:line="276" w:lineRule="auto"/>
              <w:jc w:val="center"/>
              <w:rPr>
                <w:lang w:bidi="ar-EG"/>
              </w:rPr>
            </w:pPr>
            <w:r w:rsidRPr="004236A9">
              <w:rPr>
                <w:lang w:bidi="ar-EG"/>
              </w:rPr>
              <w:t>KPI-P-13</w:t>
            </w:r>
          </w:p>
        </w:tc>
        <w:tc>
          <w:tcPr>
            <w:tcW w:w="2234" w:type="dxa"/>
            <w:tcBorders>
              <w:top w:val="dashSmallGap" w:sz="4" w:space="0" w:color="auto"/>
              <w:left w:val="single" w:sz="8" w:space="0" w:color="auto"/>
              <w:bottom w:val="dashSmallGap" w:sz="4" w:space="0" w:color="auto"/>
              <w:right w:val="single" w:sz="8" w:space="0" w:color="auto"/>
            </w:tcBorders>
            <w:vAlign w:val="center"/>
          </w:tcPr>
          <w:p w14:paraId="48B007B0" w14:textId="71A4DE7D" w:rsidR="00AB4CB8" w:rsidRPr="004236A9" w:rsidRDefault="00AB4CB8" w:rsidP="00C82CAC">
            <w:pPr>
              <w:spacing w:line="276" w:lineRule="auto"/>
              <w:rPr>
                <w:lang w:bidi="ar-EG"/>
              </w:rPr>
            </w:pPr>
            <w:r w:rsidRPr="004236A9">
              <w:rPr>
                <w:color w:val="000000" w:themeColor="text1"/>
                <w:sz w:val="22"/>
                <w:szCs w:val="22"/>
              </w:rPr>
              <w:t>Proportion of teaching staff leaving the program</w:t>
            </w:r>
          </w:p>
        </w:tc>
        <w:tc>
          <w:tcPr>
            <w:tcW w:w="992" w:type="dxa"/>
            <w:tcBorders>
              <w:top w:val="dashSmallGap" w:sz="4" w:space="0" w:color="auto"/>
              <w:left w:val="single" w:sz="8" w:space="0" w:color="auto"/>
              <w:bottom w:val="dashSmallGap" w:sz="4" w:space="0" w:color="auto"/>
              <w:right w:val="single" w:sz="8" w:space="0" w:color="auto"/>
            </w:tcBorders>
            <w:vAlign w:val="center"/>
          </w:tcPr>
          <w:p w14:paraId="2423D03E" w14:textId="067AAFD9" w:rsidR="00AB4CB8" w:rsidRPr="004236A9" w:rsidRDefault="00E75056" w:rsidP="00C82CAC">
            <w:pPr>
              <w:spacing w:line="276" w:lineRule="auto"/>
              <w:jc w:val="center"/>
              <w:rPr>
                <w:lang w:bidi="ar-EG"/>
              </w:rPr>
            </w:pPr>
            <w:r>
              <w:rPr>
                <w:lang w:bidi="ar-EG"/>
              </w:rPr>
              <w:t>&lt;5%</w:t>
            </w:r>
          </w:p>
        </w:tc>
        <w:tc>
          <w:tcPr>
            <w:tcW w:w="3685" w:type="dxa"/>
            <w:tcBorders>
              <w:top w:val="dashSmallGap" w:sz="4" w:space="0" w:color="auto"/>
              <w:left w:val="single" w:sz="8" w:space="0" w:color="auto"/>
              <w:bottom w:val="dashSmallGap" w:sz="4" w:space="0" w:color="auto"/>
              <w:right w:val="single" w:sz="8" w:space="0" w:color="auto"/>
            </w:tcBorders>
            <w:vAlign w:val="center"/>
          </w:tcPr>
          <w:p w14:paraId="0CF8A42E" w14:textId="00A825FC" w:rsidR="00AB4CB8" w:rsidRPr="00AB4CB8" w:rsidRDefault="00AB4CB8" w:rsidP="00AB4CB8">
            <w:pPr>
              <w:spacing w:line="276" w:lineRule="auto"/>
              <w:rPr>
                <w:color w:val="000000" w:themeColor="text1"/>
                <w:sz w:val="22"/>
                <w:szCs w:val="22"/>
              </w:rPr>
            </w:pPr>
            <w:r w:rsidRPr="00AB4CB8">
              <w:rPr>
                <w:color w:val="000000" w:themeColor="text1"/>
                <w:sz w:val="22"/>
                <w:szCs w:val="22"/>
              </w:rPr>
              <w:t xml:space="preserve">Proportion of teaching staff leaving the program annually for reasons other than age retirement to the total number of teaching staff. </w:t>
            </w:r>
          </w:p>
        </w:tc>
        <w:tc>
          <w:tcPr>
            <w:tcW w:w="1697" w:type="dxa"/>
            <w:tcBorders>
              <w:top w:val="dashSmallGap" w:sz="4" w:space="0" w:color="auto"/>
              <w:left w:val="single" w:sz="8" w:space="0" w:color="auto"/>
              <w:bottom w:val="dashSmallGap" w:sz="4" w:space="0" w:color="auto"/>
              <w:right w:val="single" w:sz="12" w:space="0" w:color="auto"/>
            </w:tcBorders>
            <w:vAlign w:val="center"/>
          </w:tcPr>
          <w:p w14:paraId="39BF4164" w14:textId="0B019773" w:rsidR="00AB4CB8" w:rsidRPr="004236A9" w:rsidRDefault="00AB4CB8" w:rsidP="00C82CAC">
            <w:pPr>
              <w:spacing w:line="276" w:lineRule="auto"/>
              <w:jc w:val="center"/>
              <w:rPr>
                <w:lang w:bidi="ar-EG"/>
              </w:rPr>
            </w:pPr>
            <w:r>
              <w:rPr>
                <w:lang w:bidi="ar-EG"/>
              </w:rPr>
              <w:t xml:space="preserve">At the end of each academic year </w:t>
            </w:r>
          </w:p>
        </w:tc>
      </w:tr>
      <w:tr w:rsidR="00AB4CB8" w:rsidRPr="00FA654D" w14:paraId="7CE57A1D" w14:textId="77777777" w:rsidTr="003520BE">
        <w:trPr>
          <w:jc w:val="center"/>
        </w:trPr>
        <w:tc>
          <w:tcPr>
            <w:tcW w:w="937" w:type="dxa"/>
            <w:tcBorders>
              <w:top w:val="dashSmallGap" w:sz="4" w:space="0" w:color="auto"/>
              <w:left w:val="single" w:sz="12" w:space="0" w:color="auto"/>
              <w:bottom w:val="dashSmallGap" w:sz="4" w:space="0" w:color="auto"/>
              <w:right w:val="single" w:sz="8" w:space="0" w:color="auto"/>
            </w:tcBorders>
            <w:vAlign w:val="center"/>
          </w:tcPr>
          <w:p w14:paraId="27F01766" w14:textId="4DCC913D" w:rsidR="00AB4CB8" w:rsidRPr="004236A9" w:rsidRDefault="00AB4CB8" w:rsidP="00C82CAC">
            <w:pPr>
              <w:spacing w:line="276" w:lineRule="auto"/>
              <w:jc w:val="center"/>
              <w:rPr>
                <w:rtl/>
              </w:rPr>
            </w:pPr>
            <w:r w:rsidRPr="004236A9">
              <w:rPr>
                <w:rFonts w:hint="cs"/>
                <w:rtl/>
              </w:rPr>
              <w:t>14</w:t>
            </w:r>
          </w:p>
        </w:tc>
        <w:tc>
          <w:tcPr>
            <w:tcW w:w="938" w:type="dxa"/>
            <w:tcBorders>
              <w:top w:val="dashSmallGap" w:sz="4" w:space="0" w:color="auto"/>
              <w:left w:val="single" w:sz="8" w:space="0" w:color="auto"/>
              <w:bottom w:val="dashSmallGap" w:sz="4" w:space="0" w:color="auto"/>
              <w:right w:val="single" w:sz="8" w:space="0" w:color="auto"/>
            </w:tcBorders>
            <w:vAlign w:val="center"/>
          </w:tcPr>
          <w:p w14:paraId="40BE72A8" w14:textId="0B3BCA4F" w:rsidR="00AB4CB8" w:rsidRPr="004236A9" w:rsidRDefault="00AB4CB8" w:rsidP="00C82CAC">
            <w:pPr>
              <w:spacing w:line="276" w:lineRule="auto"/>
              <w:jc w:val="center"/>
              <w:rPr>
                <w:lang w:bidi="ar-EG"/>
              </w:rPr>
            </w:pPr>
            <w:r w:rsidRPr="004236A9">
              <w:rPr>
                <w:lang w:bidi="ar-EG"/>
              </w:rPr>
              <w:t>KPI-P-14</w:t>
            </w:r>
          </w:p>
        </w:tc>
        <w:tc>
          <w:tcPr>
            <w:tcW w:w="2234" w:type="dxa"/>
            <w:tcBorders>
              <w:top w:val="dashSmallGap" w:sz="4" w:space="0" w:color="auto"/>
              <w:left w:val="single" w:sz="8" w:space="0" w:color="auto"/>
              <w:bottom w:val="dashSmallGap" w:sz="4" w:space="0" w:color="auto"/>
              <w:right w:val="single" w:sz="8" w:space="0" w:color="auto"/>
            </w:tcBorders>
            <w:vAlign w:val="center"/>
          </w:tcPr>
          <w:p w14:paraId="65415F43" w14:textId="6F7DB1F7" w:rsidR="00AB4CB8" w:rsidRPr="004236A9" w:rsidRDefault="00AB4CB8" w:rsidP="00C82CAC">
            <w:pPr>
              <w:spacing w:line="276" w:lineRule="auto"/>
              <w:rPr>
                <w:lang w:bidi="ar-EG"/>
              </w:rPr>
            </w:pPr>
            <w:r w:rsidRPr="004236A9">
              <w:rPr>
                <w:color w:val="000000" w:themeColor="text1"/>
                <w:sz w:val="22"/>
                <w:szCs w:val="22"/>
              </w:rPr>
              <w:t>Percentage of publications of faculty members</w:t>
            </w:r>
          </w:p>
        </w:tc>
        <w:tc>
          <w:tcPr>
            <w:tcW w:w="992" w:type="dxa"/>
            <w:tcBorders>
              <w:top w:val="dashSmallGap" w:sz="4" w:space="0" w:color="auto"/>
              <w:left w:val="single" w:sz="8" w:space="0" w:color="auto"/>
              <w:bottom w:val="dashSmallGap" w:sz="4" w:space="0" w:color="auto"/>
              <w:right w:val="single" w:sz="8" w:space="0" w:color="auto"/>
            </w:tcBorders>
            <w:vAlign w:val="center"/>
          </w:tcPr>
          <w:p w14:paraId="17F06B14" w14:textId="5BBDCBF4" w:rsidR="00AB4CB8" w:rsidRPr="004236A9" w:rsidRDefault="00D83BE1" w:rsidP="00C82CAC">
            <w:pPr>
              <w:spacing w:line="276" w:lineRule="auto"/>
              <w:jc w:val="center"/>
              <w:rPr>
                <w:lang w:bidi="ar-EG"/>
              </w:rPr>
            </w:pPr>
            <w:r>
              <w:rPr>
                <w:lang w:bidi="ar-EG"/>
              </w:rPr>
              <w:t>60%</w:t>
            </w:r>
          </w:p>
        </w:tc>
        <w:tc>
          <w:tcPr>
            <w:tcW w:w="3685" w:type="dxa"/>
            <w:tcBorders>
              <w:top w:val="dashSmallGap" w:sz="4" w:space="0" w:color="auto"/>
              <w:left w:val="single" w:sz="8" w:space="0" w:color="auto"/>
              <w:bottom w:val="dashSmallGap" w:sz="4" w:space="0" w:color="auto"/>
              <w:right w:val="single" w:sz="8" w:space="0" w:color="auto"/>
            </w:tcBorders>
            <w:vAlign w:val="center"/>
          </w:tcPr>
          <w:p w14:paraId="7D489AA8" w14:textId="15CAADA8" w:rsidR="00AB4CB8" w:rsidRPr="00AB4CB8" w:rsidRDefault="00AB4CB8" w:rsidP="00AB4CB8">
            <w:pPr>
              <w:spacing w:line="276" w:lineRule="auto"/>
              <w:rPr>
                <w:color w:val="000000" w:themeColor="text1"/>
                <w:sz w:val="22"/>
                <w:szCs w:val="22"/>
              </w:rPr>
            </w:pPr>
            <w:r w:rsidRPr="00AB4CB8">
              <w:rPr>
                <w:color w:val="000000" w:themeColor="text1"/>
                <w:sz w:val="22"/>
                <w:szCs w:val="22"/>
              </w:rPr>
              <w:t xml:space="preserve">Percentage of full-time faculty members who published at least one research during the year to total faculty members in the program </w:t>
            </w:r>
          </w:p>
        </w:tc>
        <w:tc>
          <w:tcPr>
            <w:tcW w:w="1697" w:type="dxa"/>
            <w:tcBorders>
              <w:top w:val="dashSmallGap" w:sz="4" w:space="0" w:color="auto"/>
              <w:left w:val="single" w:sz="8" w:space="0" w:color="auto"/>
              <w:bottom w:val="dashSmallGap" w:sz="4" w:space="0" w:color="auto"/>
              <w:right w:val="single" w:sz="12" w:space="0" w:color="auto"/>
            </w:tcBorders>
            <w:vAlign w:val="center"/>
          </w:tcPr>
          <w:p w14:paraId="6562084E" w14:textId="1AACD691" w:rsidR="00AB4CB8" w:rsidRPr="004236A9" w:rsidRDefault="00AB4CB8" w:rsidP="00C82CAC">
            <w:pPr>
              <w:spacing w:line="276" w:lineRule="auto"/>
              <w:jc w:val="center"/>
              <w:rPr>
                <w:lang w:bidi="ar-EG"/>
              </w:rPr>
            </w:pPr>
            <w:r>
              <w:rPr>
                <w:lang w:bidi="ar-EG"/>
              </w:rPr>
              <w:t xml:space="preserve">At the end of each academic year </w:t>
            </w:r>
          </w:p>
        </w:tc>
      </w:tr>
      <w:tr w:rsidR="00AB4CB8" w:rsidRPr="00FA654D" w14:paraId="74026580" w14:textId="77777777" w:rsidTr="003520BE">
        <w:trPr>
          <w:jc w:val="center"/>
        </w:trPr>
        <w:tc>
          <w:tcPr>
            <w:tcW w:w="937" w:type="dxa"/>
            <w:tcBorders>
              <w:top w:val="dashSmallGap" w:sz="4" w:space="0" w:color="auto"/>
              <w:left w:val="single" w:sz="12" w:space="0" w:color="auto"/>
              <w:bottom w:val="dashSmallGap" w:sz="4" w:space="0" w:color="auto"/>
              <w:right w:val="single" w:sz="8" w:space="0" w:color="auto"/>
            </w:tcBorders>
            <w:vAlign w:val="center"/>
          </w:tcPr>
          <w:p w14:paraId="10762832" w14:textId="1AFCD0F2" w:rsidR="00AB4CB8" w:rsidRPr="004236A9" w:rsidRDefault="00AB4CB8" w:rsidP="00C82CAC">
            <w:pPr>
              <w:spacing w:line="276" w:lineRule="auto"/>
              <w:jc w:val="center"/>
              <w:rPr>
                <w:rtl/>
              </w:rPr>
            </w:pPr>
            <w:r w:rsidRPr="004236A9">
              <w:rPr>
                <w:rFonts w:hint="cs"/>
                <w:rtl/>
              </w:rPr>
              <w:t>15</w:t>
            </w:r>
          </w:p>
        </w:tc>
        <w:tc>
          <w:tcPr>
            <w:tcW w:w="938" w:type="dxa"/>
            <w:tcBorders>
              <w:top w:val="dashSmallGap" w:sz="4" w:space="0" w:color="auto"/>
              <w:left w:val="single" w:sz="8" w:space="0" w:color="auto"/>
              <w:bottom w:val="dashSmallGap" w:sz="4" w:space="0" w:color="auto"/>
              <w:right w:val="single" w:sz="8" w:space="0" w:color="auto"/>
            </w:tcBorders>
            <w:vAlign w:val="center"/>
          </w:tcPr>
          <w:p w14:paraId="1FF0C508" w14:textId="44E63C80" w:rsidR="00AB4CB8" w:rsidRPr="004236A9" w:rsidRDefault="00AB4CB8" w:rsidP="00C82CAC">
            <w:pPr>
              <w:spacing w:line="276" w:lineRule="auto"/>
              <w:jc w:val="center"/>
              <w:rPr>
                <w:lang w:bidi="ar-EG"/>
              </w:rPr>
            </w:pPr>
            <w:r w:rsidRPr="004236A9">
              <w:rPr>
                <w:lang w:bidi="ar-EG"/>
              </w:rPr>
              <w:t>KPI-P-15</w:t>
            </w:r>
          </w:p>
        </w:tc>
        <w:tc>
          <w:tcPr>
            <w:tcW w:w="2234" w:type="dxa"/>
            <w:tcBorders>
              <w:top w:val="dashSmallGap" w:sz="4" w:space="0" w:color="auto"/>
              <w:left w:val="single" w:sz="8" w:space="0" w:color="auto"/>
              <w:bottom w:val="dashSmallGap" w:sz="4" w:space="0" w:color="auto"/>
              <w:right w:val="single" w:sz="8" w:space="0" w:color="auto"/>
            </w:tcBorders>
            <w:vAlign w:val="center"/>
          </w:tcPr>
          <w:p w14:paraId="72C38697" w14:textId="62C24633" w:rsidR="00AB4CB8" w:rsidRPr="004236A9" w:rsidRDefault="00AB4CB8" w:rsidP="00C82CAC">
            <w:pPr>
              <w:spacing w:line="276" w:lineRule="auto"/>
              <w:rPr>
                <w:lang w:bidi="ar-EG"/>
              </w:rPr>
            </w:pPr>
            <w:r w:rsidRPr="004236A9">
              <w:rPr>
                <w:color w:val="000000" w:themeColor="text1"/>
                <w:sz w:val="22"/>
                <w:szCs w:val="22"/>
              </w:rPr>
              <w:t>Rate of published research per faculty member</w:t>
            </w:r>
          </w:p>
        </w:tc>
        <w:tc>
          <w:tcPr>
            <w:tcW w:w="992" w:type="dxa"/>
            <w:tcBorders>
              <w:top w:val="dashSmallGap" w:sz="4" w:space="0" w:color="auto"/>
              <w:left w:val="single" w:sz="8" w:space="0" w:color="auto"/>
              <w:bottom w:val="dashSmallGap" w:sz="4" w:space="0" w:color="auto"/>
              <w:right w:val="single" w:sz="8" w:space="0" w:color="auto"/>
            </w:tcBorders>
            <w:vAlign w:val="center"/>
          </w:tcPr>
          <w:p w14:paraId="520F4205" w14:textId="66B7FC4F" w:rsidR="00AB4CB8" w:rsidRPr="004236A9" w:rsidRDefault="007452D3" w:rsidP="00C82CAC">
            <w:pPr>
              <w:spacing w:line="276" w:lineRule="auto"/>
              <w:jc w:val="center"/>
              <w:rPr>
                <w:lang w:bidi="ar-EG"/>
              </w:rPr>
            </w:pPr>
            <w:r>
              <w:rPr>
                <w:lang w:bidi="ar-EG"/>
              </w:rPr>
              <w:t>1:1</w:t>
            </w:r>
          </w:p>
        </w:tc>
        <w:tc>
          <w:tcPr>
            <w:tcW w:w="3685" w:type="dxa"/>
            <w:tcBorders>
              <w:top w:val="dashSmallGap" w:sz="4" w:space="0" w:color="auto"/>
              <w:left w:val="single" w:sz="8" w:space="0" w:color="auto"/>
              <w:bottom w:val="dashSmallGap" w:sz="4" w:space="0" w:color="auto"/>
              <w:right w:val="single" w:sz="8" w:space="0" w:color="auto"/>
            </w:tcBorders>
            <w:vAlign w:val="center"/>
          </w:tcPr>
          <w:p w14:paraId="2E649AB3" w14:textId="6566634F" w:rsidR="00AB4CB8" w:rsidRPr="00AB4CB8" w:rsidRDefault="00AB4CB8" w:rsidP="00AB4CB8">
            <w:pPr>
              <w:spacing w:line="276" w:lineRule="auto"/>
              <w:rPr>
                <w:color w:val="000000" w:themeColor="text1"/>
                <w:sz w:val="22"/>
                <w:szCs w:val="22"/>
              </w:rPr>
            </w:pPr>
            <w:r w:rsidRPr="00AB4CB8">
              <w:rPr>
                <w:color w:val="000000" w:themeColor="text1"/>
                <w:sz w:val="22"/>
                <w:szCs w:val="22"/>
              </w:rPr>
              <w:t xml:space="preserve">The average number of refereed and/or published research per each faculty member during the year (total number of refereed and/or published research to the total number of full-time or equivalent faculty members during the year) </w:t>
            </w:r>
          </w:p>
        </w:tc>
        <w:tc>
          <w:tcPr>
            <w:tcW w:w="1697" w:type="dxa"/>
            <w:tcBorders>
              <w:top w:val="dashSmallGap" w:sz="4" w:space="0" w:color="auto"/>
              <w:left w:val="single" w:sz="8" w:space="0" w:color="auto"/>
              <w:bottom w:val="dashSmallGap" w:sz="4" w:space="0" w:color="auto"/>
              <w:right w:val="single" w:sz="12" w:space="0" w:color="auto"/>
            </w:tcBorders>
            <w:vAlign w:val="center"/>
          </w:tcPr>
          <w:p w14:paraId="648F998B" w14:textId="034FD764" w:rsidR="00AB4CB8" w:rsidRPr="004236A9" w:rsidRDefault="00AB4CB8" w:rsidP="00C82CAC">
            <w:pPr>
              <w:spacing w:line="276" w:lineRule="auto"/>
              <w:jc w:val="center"/>
              <w:rPr>
                <w:lang w:bidi="ar-EG"/>
              </w:rPr>
            </w:pPr>
            <w:r>
              <w:rPr>
                <w:lang w:bidi="ar-EG"/>
              </w:rPr>
              <w:t xml:space="preserve">At the end of each academic year </w:t>
            </w:r>
          </w:p>
        </w:tc>
      </w:tr>
      <w:tr w:rsidR="00AB4CB8" w:rsidRPr="00FA654D" w14:paraId="4C681240" w14:textId="77777777" w:rsidTr="003520BE">
        <w:trPr>
          <w:jc w:val="center"/>
        </w:trPr>
        <w:tc>
          <w:tcPr>
            <w:tcW w:w="937" w:type="dxa"/>
            <w:tcBorders>
              <w:top w:val="dashSmallGap" w:sz="4" w:space="0" w:color="auto"/>
              <w:left w:val="single" w:sz="12" w:space="0" w:color="auto"/>
              <w:bottom w:val="dashSmallGap" w:sz="4" w:space="0" w:color="auto"/>
              <w:right w:val="single" w:sz="8" w:space="0" w:color="auto"/>
            </w:tcBorders>
            <w:vAlign w:val="center"/>
          </w:tcPr>
          <w:p w14:paraId="0812305F" w14:textId="4F910BB9" w:rsidR="00AB4CB8" w:rsidRPr="004236A9" w:rsidRDefault="00AB4CB8" w:rsidP="00C82CAC">
            <w:pPr>
              <w:spacing w:line="276" w:lineRule="auto"/>
              <w:jc w:val="center"/>
              <w:rPr>
                <w:rtl/>
              </w:rPr>
            </w:pPr>
            <w:r w:rsidRPr="004236A9">
              <w:rPr>
                <w:rFonts w:hint="cs"/>
                <w:rtl/>
              </w:rPr>
              <w:t>16</w:t>
            </w:r>
          </w:p>
        </w:tc>
        <w:tc>
          <w:tcPr>
            <w:tcW w:w="938" w:type="dxa"/>
            <w:tcBorders>
              <w:top w:val="dashSmallGap" w:sz="4" w:space="0" w:color="auto"/>
              <w:left w:val="single" w:sz="8" w:space="0" w:color="auto"/>
              <w:bottom w:val="dashSmallGap" w:sz="4" w:space="0" w:color="auto"/>
              <w:right w:val="single" w:sz="8" w:space="0" w:color="auto"/>
            </w:tcBorders>
            <w:vAlign w:val="center"/>
          </w:tcPr>
          <w:p w14:paraId="3CD66994" w14:textId="0E8D98D0" w:rsidR="00AB4CB8" w:rsidRPr="004236A9" w:rsidRDefault="00AB4CB8" w:rsidP="00C82CAC">
            <w:pPr>
              <w:spacing w:line="276" w:lineRule="auto"/>
              <w:jc w:val="center"/>
              <w:rPr>
                <w:lang w:bidi="ar-EG"/>
              </w:rPr>
            </w:pPr>
            <w:r w:rsidRPr="004236A9">
              <w:rPr>
                <w:lang w:bidi="ar-EG"/>
              </w:rPr>
              <w:t>KPI-P-16</w:t>
            </w:r>
          </w:p>
        </w:tc>
        <w:tc>
          <w:tcPr>
            <w:tcW w:w="2234" w:type="dxa"/>
            <w:tcBorders>
              <w:top w:val="dashSmallGap" w:sz="4" w:space="0" w:color="auto"/>
              <w:left w:val="single" w:sz="8" w:space="0" w:color="auto"/>
              <w:bottom w:val="dashSmallGap" w:sz="4" w:space="0" w:color="auto"/>
              <w:right w:val="single" w:sz="8" w:space="0" w:color="auto"/>
            </w:tcBorders>
            <w:vAlign w:val="center"/>
          </w:tcPr>
          <w:p w14:paraId="089D2E08" w14:textId="7B0149B9" w:rsidR="00AB4CB8" w:rsidRPr="004236A9" w:rsidRDefault="00AB4CB8" w:rsidP="00C82CAC">
            <w:pPr>
              <w:spacing w:line="276" w:lineRule="auto"/>
              <w:rPr>
                <w:lang w:bidi="ar-EG"/>
              </w:rPr>
            </w:pPr>
            <w:r w:rsidRPr="004236A9">
              <w:rPr>
                <w:color w:val="000000" w:themeColor="text1"/>
                <w:sz w:val="22"/>
                <w:szCs w:val="22"/>
              </w:rPr>
              <w:t>Citations rate in refereed journals per faculty members</w:t>
            </w:r>
          </w:p>
        </w:tc>
        <w:tc>
          <w:tcPr>
            <w:tcW w:w="992" w:type="dxa"/>
            <w:tcBorders>
              <w:top w:val="dashSmallGap" w:sz="4" w:space="0" w:color="auto"/>
              <w:left w:val="single" w:sz="8" w:space="0" w:color="auto"/>
              <w:bottom w:val="dashSmallGap" w:sz="4" w:space="0" w:color="auto"/>
              <w:right w:val="single" w:sz="8" w:space="0" w:color="auto"/>
            </w:tcBorders>
            <w:vAlign w:val="center"/>
          </w:tcPr>
          <w:p w14:paraId="10FBA587" w14:textId="74F82F3E" w:rsidR="00AB4CB8" w:rsidRPr="004236A9" w:rsidRDefault="007452D3" w:rsidP="00C82CAC">
            <w:pPr>
              <w:spacing w:line="276" w:lineRule="auto"/>
              <w:jc w:val="center"/>
              <w:rPr>
                <w:lang w:bidi="ar-EG"/>
              </w:rPr>
            </w:pPr>
            <w:r>
              <w:rPr>
                <w:lang w:bidi="ar-EG"/>
              </w:rPr>
              <w:t>10:1</w:t>
            </w:r>
          </w:p>
        </w:tc>
        <w:tc>
          <w:tcPr>
            <w:tcW w:w="3685" w:type="dxa"/>
            <w:tcBorders>
              <w:top w:val="dashSmallGap" w:sz="4" w:space="0" w:color="auto"/>
              <w:left w:val="single" w:sz="8" w:space="0" w:color="auto"/>
              <w:bottom w:val="dashSmallGap" w:sz="4" w:space="0" w:color="auto"/>
              <w:right w:val="single" w:sz="8" w:space="0" w:color="auto"/>
            </w:tcBorders>
            <w:vAlign w:val="center"/>
          </w:tcPr>
          <w:p w14:paraId="2109DD7F" w14:textId="2D102E19" w:rsidR="00AB4CB8" w:rsidRPr="00AB4CB8" w:rsidRDefault="00AB4CB8" w:rsidP="00AB4CB8">
            <w:pPr>
              <w:spacing w:line="276" w:lineRule="auto"/>
              <w:rPr>
                <w:color w:val="000000" w:themeColor="text1"/>
                <w:sz w:val="22"/>
                <w:szCs w:val="22"/>
              </w:rPr>
            </w:pPr>
            <w:r w:rsidRPr="00AB4CB8">
              <w:rPr>
                <w:color w:val="000000" w:themeColor="text1"/>
                <w:sz w:val="22"/>
                <w:szCs w:val="22"/>
              </w:rPr>
              <w:t xml:space="preserve">The average number of citations in refereed journals from published research per faculty member in the program (total number of citations in refereed journals from published research for full-time or equivalent faculty members to the total research </w:t>
            </w:r>
            <w:r w:rsidRPr="00AB4CB8">
              <w:rPr>
                <w:color w:val="000000" w:themeColor="text1"/>
                <w:sz w:val="22"/>
                <w:szCs w:val="22"/>
              </w:rPr>
              <w:lastRenderedPageBreak/>
              <w:t>published</w:t>
            </w:r>
            <w:r>
              <w:rPr>
                <w:color w:val="000000" w:themeColor="text1"/>
                <w:sz w:val="22"/>
                <w:szCs w:val="22"/>
              </w:rPr>
              <w:t>)</w:t>
            </w:r>
            <w:r w:rsidRPr="00AB4CB8">
              <w:rPr>
                <w:color w:val="000000" w:themeColor="text1"/>
                <w:sz w:val="22"/>
                <w:szCs w:val="22"/>
              </w:rPr>
              <w:t xml:space="preserve"> </w:t>
            </w:r>
          </w:p>
        </w:tc>
        <w:tc>
          <w:tcPr>
            <w:tcW w:w="1697" w:type="dxa"/>
            <w:tcBorders>
              <w:top w:val="dashSmallGap" w:sz="4" w:space="0" w:color="auto"/>
              <w:left w:val="single" w:sz="8" w:space="0" w:color="auto"/>
              <w:bottom w:val="dashSmallGap" w:sz="4" w:space="0" w:color="auto"/>
              <w:right w:val="single" w:sz="12" w:space="0" w:color="auto"/>
            </w:tcBorders>
            <w:vAlign w:val="center"/>
          </w:tcPr>
          <w:p w14:paraId="1283267C" w14:textId="0BDD9AFD" w:rsidR="00AB4CB8" w:rsidRPr="004236A9" w:rsidRDefault="00AB4CB8" w:rsidP="00C82CAC">
            <w:pPr>
              <w:spacing w:line="276" w:lineRule="auto"/>
              <w:jc w:val="center"/>
              <w:rPr>
                <w:lang w:bidi="ar-EG"/>
              </w:rPr>
            </w:pPr>
            <w:r>
              <w:rPr>
                <w:lang w:bidi="ar-EG"/>
              </w:rPr>
              <w:lastRenderedPageBreak/>
              <w:t xml:space="preserve">At the end of each academic year </w:t>
            </w:r>
          </w:p>
        </w:tc>
      </w:tr>
      <w:tr w:rsidR="00AB4CB8" w:rsidRPr="00FA654D" w14:paraId="231DD98E" w14:textId="77777777" w:rsidTr="003520BE">
        <w:trPr>
          <w:jc w:val="center"/>
        </w:trPr>
        <w:tc>
          <w:tcPr>
            <w:tcW w:w="937" w:type="dxa"/>
            <w:tcBorders>
              <w:top w:val="dashSmallGap" w:sz="4" w:space="0" w:color="auto"/>
              <w:left w:val="single" w:sz="12" w:space="0" w:color="auto"/>
              <w:bottom w:val="single" w:sz="12" w:space="0" w:color="auto"/>
              <w:right w:val="single" w:sz="8" w:space="0" w:color="auto"/>
            </w:tcBorders>
            <w:vAlign w:val="center"/>
          </w:tcPr>
          <w:p w14:paraId="7068D438" w14:textId="4B2FE857" w:rsidR="00AB4CB8" w:rsidRPr="004236A9" w:rsidRDefault="00AB4CB8" w:rsidP="00C82CAC">
            <w:pPr>
              <w:spacing w:line="276" w:lineRule="auto"/>
              <w:jc w:val="center"/>
              <w:rPr>
                <w:rtl/>
              </w:rPr>
            </w:pPr>
            <w:r w:rsidRPr="004236A9">
              <w:rPr>
                <w:rFonts w:hint="cs"/>
                <w:rtl/>
              </w:rPr>
              <w:lastRenderedPageBreak/>
              <w:t>17</w:t>
            </w:r>
          </w:p>
        </w:tc>
        <w:tc>
          <w:tcPr>
            <w:tcW w:w="938" w:type="dxa"/>
            <w:tcBorders>
              <w:top w:val="dashSmallGap" w:sz="4" w:space="0" w:color="auto"/>
              <w:left w:val="single" w:sz="8" w:space="0" w:color="auto"/>
              <w:bottom w:val="single" w:sz="12" w:space="0" w:color="auto"/>
              <w:right w:val="single" w:sz="8" w:space="0" w:color="auto"/>
            </w:tcBorders>
            <w:vAlign w:val="center"/>
          </w:tcPr>
          <w:p w14:paraId="00A25D03" w14:textId="5F090370" w:rsidR="00AB4CB8" w:rsidRPr="004236A9" w:rsidRDefault="00AB4CB8" w:rsidP="00C82CAC">
            <w:pPr>
              <w:spacing w:line="276" w:lineRule="auto"/>
              <w:jc w:val="center"/>
              <w:rPr>
                <w:lang w:bidi="ar-EG"/>
              </w:rPr>
            </w:pPr>
            <w:r w:rsidRPr="004236A9">
              <w:rPr>
                <w:lang w:bidi="ar-EG"/>
              </w:rPr>
              <w:t>KPI-P-17</w:t>
            </w:r>
          </w:p>
        </w:tc>
        <w:tc>
          <w:tcPr>
            <w:tcW w:w="2234" w:type="dxa"/>
            <w:tcBorders>
              <w:top w:val="dashSmallGap" w:sz="4" w:space="0" w:color="auto"/>
              <w:left w:val="single" w:sz="8" w:space="0" w:color="auto"/>
              <w:bottom w:val="single" w:sz="12" w:space="0" w:color="auto"/>
              <w:right w:val="single" w:sz="8" w:space="0" w:color="auto"/>
            </w:tcBorders>
            <w:vAlign w:val="center"/>
          </w:tcPr>
          <w:p w14:paraId="6FD6E885" w14:textId="640A5A3E" w:rsidR="00AB4CB8" w:rsidRPr="004236A9" w:rsidRDefault="00AB4CB8" w:rsidP="00C82CAC">
            <w:pPr>
              <w:spacing w:line="276" w:lineRule="auto"/>
              <w:rPr>
                <w:lang w:bidi="ar-EG"/>
              </w:rPr>
            </w:pPr>
            <w:r w:rsidRPr="004236A9">
              <w:rPr>
                <w:color w:val="000000" w:themeColor="text1"/>
                <w:sz w:val="22"/>
                <w:szCs w:val="22"/>
              </w:rPr>
              <w:t>Satisfaction of beneficiaries with the learning resources</w:t>
            </w:r>
          </w:p>
        </w:tc>
        <w:tc>
          <w:tcPr>
            <w:tcW w:w="992" w:type="dxa"/>
            <w:tcBorders>
              <w:top w:val="dashSmallGap" w:sz="4" w:space="0" w:color="auto"/>
              <w:left w:val="single" w:sz="8" w:space="0" w:color="auto"/>
              <w:bottom w:val="single" w:sz="12" w:space="0" w:color="auto"/>
              <w:right w:val="single" w:sz="8" w:space="0" w:color="auto"/>
            </w:tcBorders>
            <w:vAlign w:val="center"/>
          </w:tcPr>
          <w:p w14:paraId="22A32B82" w14:textId="7CFCAD57" w:rsidR="00AB4CB8" w:rsidRPr="004236A9" w:rsidRDefault="00E75056" w:rsidP="00C82CAC">
            <w:pPr>
              <w:spacing w:line="276" w:lineRule="auto"/>
              <w:jc w:val="center"/>
              <w:rPr>
                <w:lang w:bidi="ar-EG"/>
              </w:rPr>
            </w:pPr>
            <w:r>
              <w:rPr>
                <w:lang w:bidi="ar-EG"/>
              </w:rPr>
              <w:t>70%</w:t>
            </w:r>
          </w:p>
        </w:tc>
        <w:tc>
          <w:tcPr>
            <w:tcW w:w="3685" w:type="dxa"/>
            <w:tcBorders>
              <w:top w:val="dashSmallGap" w:sz="4" w:space="0" w:color="auto"/>
              <w:left w:val="single" w:sz="8" w:space="0" w:color="auto"/>
              <w:bottom w:val="single" w:sz="12" w:space="0" w:color="auto"/>
              <w:right w:val="single" w:sz="8" w:space="0" w:color="auto"/>
            </w:tcBorders>
            <w:vAlign w:val="center"/>
          </w:tcPr>
          <w:p w14:paraId="68C8DC89" w14:textId="18E07551" w:rsidR="00AB4CB8" w:rsidRPr="00AB4CB8" w:rsidRDefault="00AB4CB8" w:rsidP="00AB4CB8">
            <w:pPr>
              <w:spacing w:line="276" w:lineRule="auto"/>
              <w:rPr>
                <w:color w:val="000000" w:themeColor="text1"/>
                <w:sz w:val="22"/>
                <w:szCs w:val="22"/>
              </w:rPr>
            </w:pPr>
            <w:r w:rsidRPr="00AB4CB8">
              <w:rPr>
                <w:color w:val="000000" w:themeColor="text1"/>
                <w:sz w:val="22"/>
                <w:szCs w:val="22"/>
              </w:rPr>
              <w:t xml:space="preserve">Average of beneficiaries’ satisfaction rate with the adequacy and diversity of learning resources (references, journals, databases… etc.) on a five-point scale in an annual survey. </w:t>
            </w:r>
          </w:p>
        </w:tc>
        <w:tc>
          <w:tcPr>
            <w:tcW w:w="1697" w:type="dxa"/>
            <w:tcBorders>
              <w:top w:val="dashSmallGap" w:sz="4" w:space="0" w:color="auto"/>
              <w:left w:val="single" w:sz="8" w:space="0" w:color="auto"/>
              <w:bottom w:val="single" w:sz="12" w:space="0" w:color="auto"/>
              <w:right w:val="single" w:sz="12" w:space="0" w:color="auto"/>
            </w:tcBorders>
            <w:vAlign w:val="center"/>
          </w:tcPr>
          <w:p w14:paraId="7CC16A74" w14:textId="54AAF634" w:rsidR="00AB4CB8" w:rsidRPr="004236A9" w:rsidRDefault="00AB4CB8" w:rsidP="00C82CAC">
            <w:pPr>
              <w:spacing w:line="276" w:lineRule="auto"/>
              <w:jc w:val="center"/>
              <w:rPr>
                <w:lang w:bidi="ar-EG"/>
              </w:rPr>
            </w:pPr>
            <w:r>
              <w:rPr>
                <w:lang w:bidi="ar-EG"/>
              </w:rPr>
              <w:t xml:space="preserve">At the end of each academic year </w:t>
            </w:r>
          </w:p>
        </w:tc>
      </w:tr>
    </w:tbl>
    <w:p w14:paraId="3BAB6D69" w14:textId="4502D0B3" w:rsidR="008645E8" w:rsidRPr="00FA654D" w:rsidRDefault="002130B0" w:rsidP="00FA654D">
      <w:pPr>
        <w:pStyle w:val="Footer"/>
        <w:spacing w:line="276" w:lineRule="auto"/>
        <w:ind w:right="43"/>
        <w:jc w:val="lowKashida"/>
        <w:rPr>
          <w:lang w:bidi="ar-EG"/>
        </w:rPr>
      </w:pPr>
      <w:r w:rsidRPr="00FA654D">
        <w:rPr>
          <w:lang w:bidi="ar-EG"/>
        </w:rPr>
        <w:t>* including KPIs required by NCAAA</w:t>
      </w:r>
    </w:p>
    <w:p w14:paraId="23E2651A" w14:textId="6A2F826D" w:rsidR="002130B0" w:rsidRPr="00317790" w:rsidRDefault="002130B0" w:rsidP="002130B0">
      <w:pPr>
        <w:pStyle w:val="Footer"/>
        <w:ind w:right="43"/>
        <w:jc w:val="lowKashida"/>
        <w:rPr>
          <w:rFonts w:asciiTheme="majorBidi" w:hAnsiTheme="majorBidi" w:cstheme="majorBidi"/>
          <w:sz w:val="6"/>
          <w:szCs w:val="6"/>
          <w:lang w:bidi="ar-EG"/>
        </w:rPr>
      </w:pPr>
      <w:r>
        <w:rPr>
          <w:rFonts w:asciiTheme="majorBidi" w:hAnsiTheme="majorBidi" w:cstheme="majorBidi"/>
          <w:sz w:val="20"/>
          <w:szCs w:val="20"/>
          <w:lang w:bidi="ar-EG"/>
        </w:rPr>
        <w:t xml:space="preserve"> </w:t>
      </w:r>
    </w:p>
    <w:p w14:paraId="79DD8FDF" w14:textId="77777777" w:rsidR="00FA654D" w:rsidRDefault="00FA654D" w:rsidP="009D1EAB">
      <w:pPr>
        <w:pStyle w:val="Heading1"/>
      </w:pPr>
      <w:bookmarkStart w:id="20" w:name="_Toc532159378"/>
      <w:bookmarkStart w:id="21" w:name="_Toc39765034"/>
    </w:p>
    <w:p w14:paraId="43E544D0" w14:textId="77777777" w:rsidR="00FA654D" w:rsidRDefault="00FA654D" w:rsidP="009D1EAB">
      <w:pPr>
        <w:pStyle w:val="Heading1"/>
      </w:pPr>
    </w:p>
    <w:p w14:paraId="369288AD" w14:textId="6704E278" w:rsidR="00955F45" w:rsidRPr="00C93973" w:rsidRDefault="009D1EAB" w:rsidP="009D1EAB">
      <w:pPr>
        <w:pStyle w:val="Heading1"/>
        <w:rPr>
          <w:rtl/>
        </w:rPr>
      </w:pPr>
      <w:r>
        <w:t>j</w:t>
      </w:r>
      <w:r w:rsidR="00955F45" w:rsidRPr="000F62F5">
        <w:t xml:space="preserve">. </w:t>
      </w:r>
      <w:r w:rsidR="00955F45">
        <w:t>Specification A</w:t>
      </w:r>
      <w:r w:rsidR="00955F45" w:rsidRPr="005252D5">
        <w:t xml:space="preserve">pproval </w:t>
      </w:r>
      <w:bookmarkEnd w:id="20"/>
      <w:r w:rsidR="00A35371">
        <w:t>Authority</w:t>
      </w:r>
      <w:bookmarkEnd w:id="21"/>
    </w:p>
    <w:tbl>
      <w:tblPr>
        <w:tblStyle w:val="TableGrid"/>
        <w:tblW w:w="0" w:type="auto"/>
        <w:tblBorders>
          <w:top w:val="single" w:sz="12" w:space="0" w:color="auto"/>
          <w:left w:val="single" w:sz="12" w:space="0" w:color="auto"/>
          <w:bottom w:val="single" w:sz="12" w:space="0" w:color="auto"/>
          <w:right w:val="single" w:sz="12" w:space="0" w:color="auto"/>
          <w:insideV w:val="single" w:sz="8" w:space="0" w:color="auto"/>
        </w:tblBorders>
        <w:tblLayout w:type="fixed"/>
        <w:tblLook w:val="04A0" w:firstRow="1" w:lastRow="0" w:firstColumn="1" w:lastColumn="0" w:noHBand="0" w:noVBand="1"/>
      </w:tblPr>
      <w:tblGrid>
        <w:gridCol w:w="2540"/>
        <w:gridCol w:w="7351"/>
      </w:tblGrid>
      <w:tr w:rsidR="0061243F" w:rsidRPr="002A1155" w14:paraId="0AF3CB83" w14:textId="77777777" w:rsidTr="000A4810">
        <w:trPr>
          <w:trHeight w:val="454"/>
        </w:trPr>
        <w:tc>
          <w:tcPr>
            <w:tcW w:w="2540" w:type="dxa"/>
            <w:shd w:val="clear" w:color="auto" w:fill="auto"/>
            <w:vAlign w:val="center"/>
          </w:tcPr>
          <w:p w14:paraId="2E9220AD" w14:textId="77777777" w:rsidR="0061243F" w:rsidRPr="00105EC0" w:rsidRDefault="0061243F" w:rsidP="0061243F">
            <w:pPr>
              <w:jc w:val="center"/>
              <w:rPr>
                <w:rFonts w:asciiTheme="majorBidi" w:hAnsiTheme="majorBidi" w:cstheme="majorBidi"/>
                <w:b/>
                <w:bCs/>
              </w:rPr>
            </w:pPr>
            <w:bookmarkStart w:id="22" w:name="_GoBack" w:colFirst="1" w:colLast="1"/>
            <w:r w:rsidRPr="00105EC0">
              <w:rPr>
                <w:rFonts w:asciiTheme="majorBidi" w:hAnsiTheme="majorBidi" w:cstheme="majorBidi"/>
                <w:b/>
                <w:bCs/>
              </w:rPr>
              <w:t>Council / Committee</w:t>
            </w:r>
          </w:p>
        </w:tc>
        <w:tc>
          <w:tcPr>
            <w:tcW w:w="7351" w:type="dxa"/>
            <w:shd w:val="clear" w:color="auto" w:fill="auto"/>
          </w:tcPr>
          <w:p w14:paraId="36FC5FCB" w14:textId="1E6C2924" w:rsidR="0061243F" w:rsidRPr="00EF34D7" w:rsidRDefault="0061243F" w:rsidP="0061243F">
            <w:pPr>
              <w:jc w:val="center"/>
              <w:rPr>
                <w:rFonts w:asciiTheme="majorBidi" w:hAnsiTheme="majorBidi" w:cstheme="majorBidi"/>
                <w:b/>
                <w:bCs/>
                <w:caps/>
                <w:sz w:val="20"/>
                <w:szCs w:val="20"/>
                <w:rtl/>
              </w:rPr>
            </w:pPr>
            <w:r>
              <w:rPr>
                <w:rFonts w:asciiTheme="majorBidi" w:hAnsiTheme="majorBidi" w:cstheme="majorBidi"/>
                <w:b/>
                <w:bCs/>
                <w:lang w:bidi="ar-EG"/>
              </w:rPr>
              <w:t>Pharmaceutics Department</w:t>
            </w:r>
          </w:p>
        </w:tc>
      </w:tr>
      <w:tr w:rsidR="0061243F" w:rsidRPr="002A1155" w14:paraId="5DE78E70" w14:textId="77777777" w:rsidTr="00105EC0">
        <w:trPr>
          <w:trHeight w:val="454"/>
        </w:trPr>
        <w:tc>
          <w:tcPr>
            <w:tcW w:w="2540" w:type="dxa"/>
            <w:shd w:val="clear" w:color="auto" w:fill="auto"/>
            <w:vAlign w:val="center"/>
          </w:tcPr>
          <w:p w14:paraId="45D30F1F" w14:textId="77777777" w:rsidR="0061243F" w:rsidRPr="00105EC0" w:rsidRDefault="0061243F" w:rsidP="0061243F">
            <w:pPr>
              <w:jc w:val="center"/>
              <w:rPr>
                <w:rFonts w:asciiTheme="majorBidi" w:hAnsiTheme="majorBidi" w:cstheme="majorBidi"/>
                <w:b/>
                <w:bCs/>
              </w:rPr>
            </w:pPr>
            <w:r w:rsidRPr="00105EC0">
              <w:rPr>
                <w:rFonts w:asciiTheme="majorBidi" w:hAnsiTheme="majorBidi" w:cstheme="majorBidi"/>
                <w:b/>
                <w:bCs/>
              </w:rPr>
              <w:t>Reference No.</w:t>
            </w:r>
          </w:p>
        </w:tc>
        <w:tc>
          <w:tcPr>
            <w:tcW w:w="7351" w:type="dxa"/>
            <w:shd w:val="clear" w:color="auto" w:fill="auto"/>
            <w:vAlign w:val="center"/>
          </w:tcPr>
          <w:p w14:paraId="4CF7EA62" w14:textId="77D17B96" w:rsidR="0061243F" w:rsidRPr="00EF34D7" w:rsidRDefault="0061243F" w:rsidP="0061243F">
            <w:pPr>
              <w:jc w:val="center"/>
              <w:rPr>
                <w:rFonts w:asciiTheme="majorBidi" w:hAnsiTheme="majorBidi" w:cstheme="majorBidi"/>
                <w:b/>
                <w:bCs/>
                <w:caps/>
                <w:sz w:val="20"/>
                <w:szCs w:val="20"/>
                <w:rtl/>
              </w:rPr>
            </w:pPr>
            <w:r>
              <w:rPr>
                <w:rFonts w:asciiTheme="majorBidi" w:hAnsiTheme="majorBidi" w:cstheme="majorBidi"/>
                <w:b/>
                <w:bCs/>
                <w:caps/>
                <w:sz w:val="20"/>
                <w:szCs w:val="20"/>
              </w:rPr>
              <w:t>16/1444</w:t>
            </w:r>
          </w:p>
        </w:tc>
      </w:tr>
      <w:tr w:rsidR="0061243F" w:rsidRPr="002A1155" w14:paraId="4EB2C4EB" w14:textId="77777777" w:rsidTr="00105EC0">
        <w:trPr>
          <w:trHeight w:val="454"/>
        </w:trPr>
        <w:tc>
          <w:tcPr>
            <w:tcW w:w="2540" w:type="dxa"/>
            <w:shd w:val="clear" w:color="auto" w:fill="auto"/>
            <w:vAlign w:val="center"/>
          </w:tcPr>
          <w:p w14:paraId="17503A8D" w14:textId="77777777" w:rsidR="0061243F" w:rsidRPr="00105EC0" w:rsidRDefault="0061243F" w:rsidP="0061243F">
            <w:pPr>
              <w:jc w:val="center"/>
              <w:rPr>
                <w:rFonts w:asciiTheme="majorBidi" w:hAnsiTheme="majorBidi" w:cstheme="majorBidi"/>
                <w:b/>
                <w:bCs/>
                <w:lang w:bidi="ar-EG"/>
              </w:rPr>
            </w:pPr>
            <w:r w:rsidRPr="00105EC0">
              <w:rPr>
                <w:rFonts w:asciiTheme="majorBidi" w:hAnsiTheme="majorBidi" w:cstheme="majorBidi"/>
                <w:b/>
                <w:bCs/>
              </w:rPr>
              <w:t>Date</w:t>
            </w:r>
          </w:p>
        </w:tc>
        <w:tc>
          <w:tcPr>
            <w:tcW w:w="7351" w:type="dxa"/>
            <w:shd w:val="clear" w:color="auto" w:fill="auto"/>
            <w:vAlign w:val="center"/>
          </w:tcPr>
          <w:p w14:paraId="7BE30138" w14:textId="3AAECC00" w:rsidR="0061243F" w:rsidRPr="00EF34D7" w:rsidRDefault="0061243F" w:rsidP="0061243F">
            <w:pPr>
              <w:jc w:val="center"/>
              <w:rPr>
                <w:rFonts w:asciiTheme="majorBidi" w:hAnsiTheme="majorBidi" w:cstheme="majorBidi"/>
                <w:b/>
                <w:bCs/>
                <w:caps/>
                <w:sz w:val="20"/>
                <w:szCs w:val="20"/>
                <w:rtl/>
              </w:rPr>
            </w:pPr>
            <w:r>
              <w:rPr>
                <w:rFonts w:asciiTheme="majorBidi" w:hAnsiTheme="majorBidi" w:cstheme="majorBidi"/>
                <w:b/>
                <w:bCs/>
                <w:caps/>
                <w:sz w:val="20"/>
                <w:szCs w:val="20"/>
              </w:rPr>
              <w:t>04-02-1445</w:t>
            </w:r>
          </w:p>
        </w:tc>
      </w:tr>
      <w:bookmarkEnd w:id="0"/>
      <w:bookmarkEnd w:id="22"/>
    </w:tbl>
    <w:p w14:paraId="58EB75DE" w14:textId="77777777" w:rsidR="00F44E7C" w:rsidRPr="00317790" w:rsidRDefault="00F44E7C" w:rsidP="00317790">
      <w:pPr>
        <w:ind w:left="360" w:right="43"/>
        <w:jc w:val="center"/>
        <w:rPr>
          <w:rFonts w:asciiTheme="majorBidi" w:hAnsiTheme="majorBidi" w:cstheme="majorBidi"/>
          <w:b/>
          <w:bCs/>
          <w:sz w:val="2"/>
          <w:szCs w:val="2"/>
        </w:rPr>
      </w:pPr>
    </w:p>
    <w:sectPr w:rsidR="00F44E7C" w:rsidRPr="00317790" w:rsidSect="003413FB">
      <w:headerReference w:type="default" r:id="rId17"/>
      <w:footerReference w:type="even" r:id="rId18"/>
      <w:footerReference w:type="default" r:id="rId19"/>
      <w:headerReference w:type="first" r:id="rId20"/>
      <w:pgSz w:w="11906" w:h="16838" w:code="9"/>
      <w:pgMar w:top="1134" w:right="851" w:bottom="1843" w:left="1134" w:header="62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4BEC8" w14:textId="77777777" w:rsidR="001C55E5" w:rsidRDefault="001C55E5">
      <w:r>
        <w:separator/>
      </w:r>
    </w:p>
  </w:endnote>
  <w:endnote w:type="continuationSeparator" w:id="0">
    <w:p w14:paraId="65CD879B" w14:textId="77777777" w:rsidR="001C55E5" w:rsidRDefault="001C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onotype Koufi">
    <w:altName w:val="Arial"/>
    <w:charset w:val="B2"/>
    <w:family w:val="auto"/>
    <w:pitch w:val="variable"/>
    <w:sig w:usb0="02942000" w:usb1="03D40006" w:usb2="02620000"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DIN Next LT W23">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BF33B" w14:textId="77777777" w:rsidR="003A2FAD" w:rsidRDefault="003A2F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573ED4D5" w14:textId="77777777" w:rsidR="003A2FAD" w:rsidRDefault="003A2FA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112116"/>
      <w:docPartObj>
        <w:docPartGallery w:val="Page Numbers (Bottom of Page)"/>
        <w:docPartUnique/>
      </w:docPartObj>
    </w:sdtPr>
    <w:sdtEndPr/>
    <w:sdtContent>
      <w:p w14:paraId="2DB1838D" w14:textId="7B7FC96C" w:rsidR="003A2FAD" w:rsidRDefault="003A2FAD" w:rsidP="009D1EAB">
        <w:pPr>
          <w:pStyle w:val="Footer"/>
        </w:pPr>
        <w:r>
          <w:rPr>
            <w:noProof/>
          </w:rPr>
          <w:drawing>
            <wp:anchor distT="0" distB="0" distL="114300" distR="114300" simplePos="0" relativeHeight="251661312" behindDoc="1" locked="0" layoutInCell="1" allowOverlap="1" wp14:anchorId="58B828B7" wp14:editId="40F13B3A">
              <wp:simplePos x="0" y="0"/>
              <wp:positionH relativeFrom="column">
                <wp:posOffset>-718820</wp:posOffset>
              </wp:positionH>
              <wp:positionV relativeFrom="paragraph">
                <wp:posOffset>-381000</wp:posOffset>
              </wp:positionV>
              <wp:extent cx="7308850" cy="761365"/>
              <wp:effectExtent l="0" t="0" r="6350" b="63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6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7069BFE6" wp14:editId="705F370F">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3F79D222" w14:textId="382B1596" w:rsidR="003A2FAD" w:rsidRPr="00705C7E" w:rsidRDefault="003A2FAD" w:rsidP="009D1EAB">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4B783D">
                                <w:rPr>
                                  <w:rFonts w:ascii="DIN Next LT W23" w:hAnsi="DIN Next LT W23" w:cs="DIN Next LT W23"/>
                                  <w:noProof/>
                                  <w:color w:val="FFFFFF" w:themeColor="background1"/>
                                  <w:sz w:val="28"/>
                                  <w:szCs w:val="28"/>
                                </w:rPr>
                                <w:t>16</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9BFE6"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" filled="f" stroked="f" strokeweight=".5pt">
                  <v:textbox>
                    <w:txbxContent>
                      <w:p w14:paraId="3F79D222" w14:textId="382B1596" w:rsidR="003A2FAD" w:rsidRPr="00705C7E" w:rsidRDefault="003A2FAD" w:rsidP="009D1EAB">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4B783D">
                          <w:rPr>
                            <w:rFonts w:ascii="DIN Next LT W23" w:hAnsi="DIN Next LT W23" w:cs="DIN Next LT W23"/>
                            <w:noProof/>
                            <w:color w:val="FFFFFF" w:themeColor="background1"/>
                            <w:sz w:val="28"/>
                            <w:szCs w:val="28"/>
                          </w:rPr>
                          <w:t>16</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BD7F0" w14:textId="77777777" w:rsidR="001C55E5" w:rsidRDefault="001C55E5">
      <w:r>
        <w:separator/>
      </w:r>
    </w:p>
  </w:footnote>
  <w:footnote w:type="continuationSeparator" w:id="0">
    <w:p w14:paraId="5A0F3593" w14:textId="77777777" w:rsidR="001C55E5" w:rsidRDefault="001C55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F8C23" w14:textId="39DF3CD5" w:rsidR="003A2FAD" w:rsidRDefault="003A2FAD" w:rsidP="00BC010B">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33C50" w14:textId="77777777" w:rsidR="003A2FAD" w:rsidRDefault="003A2FAD">
    <w:pPr>
      <w:pStyle w:val="Header"/>
    </w:pPr>
    <w:r>
      <w:rPr>
        <w:noProof/>
      </w:rPr>
      <w:drawing>
        <wp:anchor distT="0" distB="0" distL="114300" distR="114300" simplePos="0" relativeHeight="251658240" behindDoc="1" locked="0" layoutInCell="1" allowOverlap="1" wp14:anchorId="47C80866" wp14:editId="79DD4CFB">
          <wp:simplePos x="0" y="0"/>
          <wp:positionH relativeFrom="column">
            <wp:posOffset>-737343</wp:posOffset>
          </wp:positionH>
          <wp:positionV relativeFrom="paragraph">
            <wp:posOffset>-251575</wp:posOffset>
          </wp:positionV>
          <wp:extent cx="7380531" cy="10437499"/>
          <wp:effectExtent l="0" t="0" r="0" b="1905"/>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701 pstgradu  SP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380531" cy="104374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4797"/>
    <w:multiLevelType w:val="hybridMultilevel"/>
    <w:tmpl w:val="D5909688"/>
    <w:lvl w:ilvl="0" w:tplc="2A149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652CA"/>
    <w:multiLevelType w:val="hybridMultilevel"/>
    <w:tmpl w:val="E4564D0C"/>
    <w:lvl w:ilvl="0" w:tplc="36362CD6">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23B0D"/>
    <w:multiLevelType w:val="hybridMultilevel"/>
    <w:tmpl w:val="3976BC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57DE9"/>
    <w:multiLevelType w:val="hybridMultilevel"/>
    <w:tmpl w:val="04441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B0086"/>
    <w:multiLevelType w:val="hybridMultilevel"/>
    <w:tmpl w:val="C35E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910FA"/>
    <w:multiLevelType w:val="hybridMultilevel"/>
    <w:tmpl w:val="D5909688"/>
    <w:lvl w:ilvl="0" w:tplc="2A149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D0FE3"/>
    <w:multiLevelType w:val="hybridMultilevel"/>
    <w:tmpl w:val="5E8470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D5175"/>
    <w:multiLevelType w:val="hybridMultilevel"/>
    <w:tmpl w:val="AB209366"/>
    <w:lvl w:ilvl="0" w:tplc="8070B6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46FCB"/>
    <w:multiLevelType w:val="hybridMultilevel"/>
    <w:tmpl w:val="776CFBC8"/>
    <w:lvl w:ilvl="0" w:tplc="808C17CE">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424E9"/>
    <w:multiLevelType w:val="hybridMultilevel"/>
    <w:tmpl w:val="7D1C038C"/>
    <w:lvl w:ilvl="0" w:tplc="B1626970">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323AA4"/>
    <w:multiLevelType w:val="hybridMultilevel"/>
    <w:tmpl w:val="C82AB1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1453F"/>
    <w:multiLevelType w:val="hybridMultilevel"/>
    <w:tmpl w:val="84AC4B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993B30"/>
    <w:multiLevelType w:val="hybridMultilevel"/>
    <w:tmpl w:val="D0FE40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541069"/>
    <w:multiLevelType w:val="hybridMultilevel"/>
    <w:tmpl w:val="5610DB0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1556D6D"/>
    <w:multiLevelType w:val="hybridMultilevel"/>
    <w:tmpl w:val="188C3166"/>
    <w:lvl w:ilvl="0" w:tplc="04090005">
      <w:start w:val="1"/>
      <w:numFmt w:val="bullet"/>
      <w:lvlText w:val=""/>
      <w:lvlJc w:val="left"/>
      <w:pPr>
        <w:ind w:left="720" w:hanging="360"/>
      </w:pPr>
      <w:rPr>
        <w:rFonts w:ascii="Wingdings" w:hAnsi="Wingdings" w:hint="default"/>
      </w:rPr>
    </w:lvl>
    <w:lvl w:ilvl="1" w:tplc="8F92508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061C24"/>
    <w:multiLevelType w:val="hybridMultilevel"/>
    <w:tmpl w:val="82E2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420EE9"/>
    <w:multiLevelType w:val="hybridMultilevel"/>
    <w:tmpl w:val="CC52F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55180D"/>
    <w:multiLevelType w:val="hybridMultilevel"/>
    <w:tmpl w:val="DCDA27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9E0105"/>
    <w:multiLevelType w:val="hybridMultilevel"/>
    <w:tmpl w:val="BA3E89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5171E1"/>
    <w:multiLevelType w:val="hybridMultilevel"/>
    <w:tmpl w:val="FF02AAE4"/>
    <w:lvl w:ilvl="0" w:tplc="7D7C75C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BD6228"/>
    <w:multiLevelType w:val="hybridMultilevel"/>
    <w:tmpl w:val="D0782A2C"/>
    <w:lvl w:ilvl="0" w:tplc="AFE2D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AC38F6"/>
    <w:multiLevelType w:val="hybridMultilevel"/>
    <w:tmpl w:val="C4E651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E77975"/>
    <w:multiLevelType w:val="hybridMultilevel"/>
    <w:tmpl w:val="950420D4"/>
    <w:lvl w:ilvl="0" w:tplc="8B2455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5"/>
  </w:num>
  <w:num w:numId="4">
    <w:abstractNumId w:val="0"/>
  </w:num>
  <w:num w:numId="5">
    <w:abstractNumId w:val="20"/>
  </w:num>
  <w:num w:numId="6">
    <w:abstractNumId w:val="8"/>
  </w:num>
  <w:num w:numId="7">
    <w:abstractNumId w:val="4"/>
  </w:num>
  <w:num w:numId="8">
    <w:abstractNumId w:val="16"/>
  </w:num>
  <w:num w:numId="9">
    <w:abstractNumId w:val="19"/>
  </w:num>
  <w:num w:numId="10">
    <w:abstractNumId w:val="6"/>
  </w:num>
  <w:num w:numId="11">
    <w:abstractNumId w:val="7"/>
  </w:num>
  <w:num w:numId="12">
    <w:abstractNumId w:val="2"/>
  </w:num>
  <w:num w:numId="13">
    <w:abstractNumId w:val="9"/>
  </w:num>
  <w:num w:numId="14">
    <w:abstractNumId w:val="21"/>
  </w:num>
  <w:num w:numId="15">
    <w:abstractNumId w:val="22"/>
  </w:num>
  <w:num w:numId="16">
    <w:abstractNumId w:val="14"/>
  </w:num>
  <w:num w:numId="17">
    <w:abstractNumId w:val="11"/>
  </w:num>
  <w:num w:numId="18">
    <w:abstractNumId w:val="17"/>
  </w:num>
  <w:num w:numId="19">
    <w:abstractNumId w:val="10"/>
  </w:num>
  <w:num w:numId="20">
    <w:abstractNumId w:val="3"/>
  </w:num>
  <w:num w:numId="21">
    <w:abstractNumId w:val="12"/>
  </w:num>
  <w:num w:numId="22">
    <w:abstractNumId w:val="18"/>
  </w:num>
  <w:num w:numId="23">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9D1"/>
    <w:rsid w:val="00001988"/>
    <w:rsid w:val="00002EEC"/>
    <w:rsid w:val="00003D2E"/>
    <w:rsid w:val="00003FC4"/>
    <w:rsid w:val="00005CAC"/>
    <w:rsid w:val="00007F8F"/>
    <w:rsid w:val="0001024F"/>
    <w:rsid w:val="00010446"/>
    <w:rsid w:val="00013CCA"/>
    <w:rsid w:val="00015606"/>
    <w:rsid w:val="000202CA"/>
    <w:rsid w:val="00020CA1"/>
    <w:rsid w:val="00022CD9"/>
    <w:rsid w:val="00024BAA"/>
    <w:rsid w:val="000250D2"/>
    <w:rsid w:val="00026D18"/>
    <w:rsid w:val="00030E4D"/>
    <w:rsid w:val="00030E95"/>
    <w:rsid w:val="00032D6C"/>
    <w:rsid w:val="00033299"/>
    <w:rsid w:val="00035452"/>
    <w:rsid w:val="0003583D"/>
    <w:rsid w:val="00037270"/>
    <w:rsid w:val="00040C89"/>
    <w:rsid w:val="00041042"/>
    <w:rsid w:val="000427B3"/>
    <w:rsid w:val="00042B2E"/>
    <w:rsid w:val="000450E3"/>
    <w:rsid w:val="0004544C"/>
    <w:rsid w:val="000475A3"/>
    <w:rsid w:val="000507C8"/>
    <w:rsid w:val="00050FFD"/>
    <w:rsid w:val="0005114A"/>
    <w:rsid w:val="0005416B"/>
    <w:rsid w:val="00054D3B"/>
    <w:rsid w:val="00055960"/>
    <w:rsid w:val="0005737C"/>
    <w:rsid w:val="000574C7"/>
    <w:rsid w:val="00062390"/>
    <w:rsid w:val="0006314B"/>
    <w:rsid w:val="00063FFC"/>
    <w:rsid w:val="00064628"/>
    <w:rsid w:val="000653D8"/>
    <w:rsid w:val="0006606F"/>
    <w:rsid w:val="00066B2A"/>
    <w:rsid w:val="0007087E"/>
    <w:rsid w:val="00070EF9"/>
    <w:rsid w:val="000715BF"/>
    <w:rsid w:val="000717D7"/>
    <w:rsid w:val="000724DE"/>
    <w:rsid w:val="00072DEA"/>
    <w:rsid w:val="00073048"/>
    <w:rsid w:val="00076ED8"/>
    <w:rsid w:val="00076EEC"/>
    <w:rsid w:val="0007708E"/>
    <w:rsid w:val="00077F79"/>
    <w:rsid w:val="000811B3"/>
    <w:rsid w:val="00081809"/>
    <w:rsid w:val="00082582"/>
    <w:rsid w:val="00086238"/>
    <w:rsid w:val="00092E2B"/>
    <w:rsid w:val="00093FBA"/>
    <w:rsid w:val="00094961"/>
    <w:rsid w:val="000A4F2F"/>
    <w:rsid w:val="000A5ADF"/>
    <w:rsid w:val="000A5F76"/>
    <w:rsid w:val="000A6571"/>
    <w:rsid w:val="000B139F"/>
    <w:rsid w:val="000B2E1C"/>
    <w:rsid w:val="000B3C80"/>
    <w:rsid w:val="000B4A9F"/>
    <w:rsid w:val="000B6AF9"/>
    <w:rsid w:val="000B715A"/>
    <w:rsid w:val="000B73D2"/>
    <w:rsid w:val="000C08C3"/>
    <w:rsid w:val="000C1A34"/>
    <w:rsid w:val="000C26AC"/>
    <w:rsid w:val="000C2742"/>
    <w:rsid w:val="000C6EBE"/>
    <w:rsid w:val="000D0408"/>
    <w:rsid w:val="000D364B"/>
    <w:rsid w:val="000D5BE4"/>
    <w:rsid w:val="000D65F2"/>
    <w:rsid w:val="000E080B"/>
    <w:rsid w:val="000E16CB"/>
    <w:rsid w:val="000E18B3"/>
    <w:rsid w:val="000E2695"/>
    <w:rsid w:val="000E3CD9"/>
    <w:rsid w:val="000E664B"/>
    <w:rsid w:val="000E6FAB"/>
    <w:rsid w:val="000E7016"/>
    <w:rsid w:val="000F27DE"/>
    <w:rsid w:val="000F329E"/>
    <w:rsid w:val="000F330F"/>
    <w:rsid w:val="000F4365"/>
    <w:rsid w:val="000F49EC"/>
    <w:rsid w:val="000F54A0"/>
    <w:rsid w:val="00100CD6"/>
    <w:rsid w:val="00104E57"/>
    <w:rsid w:val="00105EC0"/>
    <w:rsid w:val="0011132F"/>
    <w:rsid w:val="00115746"/>
    <w:rsid w:val="0011701D"/>
    <w:rsid w:val="0012080F"/>
    <w:rsid w:val="00121384"/>
    <w:rsid w:val="00124671"/>
    <w:rsid w:val="00126A75"/>
    <w:rsid w:val="0013016B"/>
    <w:rsid w:val="00131846"/>
    <w:rsid w:val="00132BAA"/>
    <w:rsid w:val="00135E3E"/>
    <w:rsid w:val="00137CBF"/>
    <w:rsid w:val="001500F4"/>
    <w:rsid w:val="001502BD"/>
    <w:rsid w:val="001549C5"/>
    <w:rsid w:val="00157FDC"/>
    <w:rsid w:val="00162E53"/>
    <w:rsid w:val="001660DE"/>
    <w:rsid w:val="00166F7B"/>
    <w:rsid w:val="00167738"/>
    <w:rsid w:val="00170A1F"/>
    <w:rsid w:val="001714FB"/>
    <w:rsid w:val="00171BC0"/>
    <w:rsid w:val="00173028"/>
    <w:rsid w:val="00175DAF"/>
    <w:rsid w:val="00180306"/>
    <w:rsid w:val="00180556"/>
    <w:rsid w:val="00180742"/>
    <w:rsid w:val="00181EF9"/>
    <w:rsid w:val="0018307F"/>
    <w:rsid w:val="00183D2F"/>
    <w:rsid w:val="001849A4"/>
    <w:rsid w:val="001862E0"/>
    <w:rsid w:val="00187A32"/>
    <w:rsid w:val="0019054C"/>
    <w:rsid w:val="00190CC2"/>
    <w:rsid w:val="001910E6"/>
    <w:rsid w:val="00193041"/>
    <w:rsid w:val="00193278"/>
    <w:rsid w:val="00193A07"/>
    <w:rsid w:val="00194369"/>
    <w:rsid w:val="00195409"/>
    <w:rsid w:val="001A7281"/>
    <w:rsid w:val="001A7BB9"/>
    <w:rsid w:val="001B1AC1"/>
    <w:rsid w:val="001B1BF8"/>
    <w:rsid w:val="001B272D"/>
    <w:rsid w:val="001B2E2E"/>
    <w:rsid w:val="001B398B"/>
    <w:rsid w:val="001B3BF3"/>
    <w:rsid w:val="001B3F77"/>
    <w:rsid w:val="001B4FDE"/>
    <w:rsid w:val="001B52F0"/>
    <w:rsid w:val="001B6AD7"/>
    <w:rsid w:val="001B7089"/>
    <w:rsid w:val="001B7660"/>
    <w:rsid w:val="001B7754"/>
    <w:rsid w:val="001C173A"/>
    <w:rsid w:val="001C55E5"/>
    <w:rsid w:val="001C597F"/>
    <w:rsid w:val="001D253F"/>
    <w:rsid w:val="001D3309"/>
    <w:rsid w:val="001D3360"/>
    <w:rsid w:val="001D3A92"/>
    <w:rsid w:val="001D60D6"/>
    <w:rsid w:val="001D6119"/>
    <w:rsid w:val="001D67C7"/>
    <w:rsid w:val="001D744E"/>
    <w:rsid w:val="001E03AF"/>
    <w:rsid w:val="001E186B"/>
    <w:rsid w:val="001E278B"/>
    <w:rsid w:val="001E2D65"/>
    <w:rsid w:val="001E30D8"/>
    <w:rsid w:val="001E38A3"/>
    <w:rsid w:val="001E6F19"/>
    <w:rsid w:val="001F01E9"/>
    <w:rsid w:val="001F092C"/>
    <w:rsid w:val="001F1FEF"/>
    <w:rsid w:val="001F246C"/>
    <w:rsid w:val="001F52BA"/>
    <w:rsid w:val="001F66EB"/>
    <w:rsid w:val="001F6856"/>
    <w:rsid w:val="001F6B66"/>
    <w:rsid w:val="001F7606"/>
    <w:rsid w:val="00200319"/>
    <w:rsid w:val="002016D4"/>
    <w:rsid w:val="00201D6D"/>
    <w:rsid w:val="00203CEE"/>
    <w:rsid w:val="00205D4B"/>
    <w:rsid w:val="00205F0C"/>
    <w:rsid w:val="0020697D"/>
    <w:rsid w:val="00207848"/>
    <w:rsid w:val="0021087A"/>
    <w:rsid w:val="00213038"/>
    <w:rsid w:val="002130B0"/>
    <w:rsid w:val="00214566"/>
    <w:rsid w:val="00214EAE"/>
    <w:rsid w:val="00215C6B"/>
    <w:rsid w:val="002179D1"/>
    <w:rsid w:val="0022188B"/>
    <w:rsid w:val="002230AB"/>
    <w:rsid w:val="002230B9"/>
    <w:rsid w:val="0022375B"/>
    <w:rsid w:val="00223CA4"/>
    <w:rsid w:val="00224540"/>
    <w:rsid w:val="00225944"/>
    <w:rsid w:val="00225B6C"/>
    <w:rsid w:val="00227CE1"/>
    <w:rsid w:val="0023024A"/>
    <w:rsid w:val="002302BE"/>
    <w:rsid w:val="002319A8"/>
    <w:rsid w:val="00233DA0"/>
    <w:rsid w:val="00235E34"/>
    <w:rsid w:val="002364BB"/>
    <w:rsid w:val="0023651E"/>
    <w:rsid w:val="00241A31"/>
    <w:rsid w:val="0024586C"/>
    <w:rsid w:val="00245F30"/>
    <w:rsid w:val="00250EA4"/>
    <w:rsid w:val="00253EF4"/>
    <w:rsid w:val="00256503"/>
    <w:rsid w:val="0026312B"/>
    <w:rsid w:val="00263C24"/>
    <w:rsid w:val="00263FF4"/>
    <w:rsid w:val="00264F3A"/>
    <w:rsid w:val="00265454"/>
    <w:rsid w:val="00265A1C"/>
    <w:rsid w:val="00266C1B"/>
    <w:rsid w:val="00266C8A"/>
    <w:rsid w:val="0027031D"/>
    <w:rsid w:val="0027046B"/>
    <w:rsid w:val="00271F94"/>
    <w:rsid w:val="00271FF1"/>
    <w:rsid w:val="00272AF1"/>
    <w:rsid w:val="00280F9B"/>
    <w:rsid w:val="00281264"/>
    <w:rsid w:val="002843CF"/>
    <w:rsid w:val="0028735F"/>
    <w:rsid w:val="00290548"/>
    <w:rsid w:val="00291B93"/>
    <w:rsid w:val="0029258E"/>
    <w:rsid w:val="00292AE4"/>
    <w:rsid w:val="00295A9F"/>
    <w:rsid w:val="00296095"/>
    <w:rsid w:val="002967DD"/>
    <w:rsid w:val="00297B7C"/>
    <w:rsid w:val="002A085A"/>
    <w:rsid w:val="002A56AC"/>
    <w:rsid w:val="002A6641"/>
    <w:rsid w:val="002A7406"/>
    <w:rsid w:val="002A7F15"/>
    <w:rsid w:val="002B1508"/>
    <w:rsid w:val="002B4E29"/>
    <w:rsid w:val="002C081C"/>
    <w:rsid w:val="002C1731"/>
    <w:rsid w:val="002C399B"/>
    <w:rsid w:val="002C52AE"/>
    <w:rsid w:val="002C7DE0"/>
    <w:rsid w:val="002D0A73"/>
    <w:rsid w:val="002D1DA4"/>
    <w:rsid w:val="002D2019"/>
    <w:rsid w:val="002D2C96"/>
    <w:rsid w:val="002D7468"/>
    <w:rsid w:val="002E092F"/>
    <w:rsid w:val="002E6F82"/>
    <w:rsid w:val="002F2E8C"/>
    <w:rsid w:val="002F467F"/>
    <w:rsid w:val="002F546D"/>
    <w:rsid w:val="003019A8"/>
    <w:rsid w:val="00303309"/>
    <w:rsid w:val="00304758"/>
    <w:rsid w:val="00304E8A"/>
    <w:rsid w:val="00305BB3"/>
    <w:rsid w:val="0030670C"/>
    <w:rsid w:val="0030720D"/>
    <w:rsid w:val="00313711"/>
    <w:rsid w:val="00315465"/>
    <w:rsid w:val="00316E13"/>
    <w:rsid w:val="00317790"/>
    <w:rsid w:val="00317869"/>
    <w:rsid w:val="00320C35"/>
    <w:rsid w:val="00323BE6"/>
    <w:rsid w:val="00324FA2"/>
    <w:rsid w:val="0032685A"/>
    <w:rsid w:val="0033015F"/>
    <w:rsid w:val="00330D9E"/>
    <w:rsid w:val="00331F3A"/>
    <w:rsid w:val="00336CCD"/>
    <w:rsid w:val="00336D62"/>
    <w:rsid w:val="00340EDB"/>
    <w:rsid w:val="003413FB"/>
    <w:rsid w:val="003455C2"/>
    <w:rsid w:val="00346495"/>
    <w:rsid w:val="003520BE"/>
    <w:rsid w:val="00354220"/>
    <w:rsid w:val="003558E8"/>
    <w:rsid w:val="003563D5"/>
    <w:rsid w:val="00357852"/>
    <w:rsid w:val="00357EBD"/>
    <w:rsid w:val="00362715"/>
    <w:rsid w:val="00364DBA"/>
    <w:rsid w:val="0036738D"/>
    <w:rsid w:val="00370F15"/>
    <w:rsid w:val="00373728"/>
    <w:rsid w:val="003744D0"/>
    <w:rsid w:val="00375A40"/>
    <w:rsid w:val="0037694C"/>
    <w:rsid w:val="003839C8"/>
    <w:rsid w:val="00385CF0"/>
    <w:rsid w:val="003911FE"/>
    <w:rsid w:val="0039228E"/>
    <w:rsid w:val="00392E1A"/>
    <w:rsid w:val="003955E2"/>
    <w:rsid w:val="00395780"/>
    <w:rsid w:val="00396341"/>
    <w:rsid w:val="00396897"/>
    <w:rsid w:val="00396EEB"/>
    <w:rsid w:val="003A2FAD"/>
    <w:rsid w:val="003A3337"/>
    <w:rsid w:val="003A5389"/>
    <w:rsid w:val="003B05C5"/>
    <w:rsid w:val="003B27D7"/>
    <w:rsid w:val="003B3206"/>
    <w:rsid w:val="003B5393"/>
    <w:rsid w:val="003B5526"/>
    <w:rsid w:val="003B6092"/>
    <w:rsid w:val="003B6133"/>
    <w:rsid w:val="003B6A18"/>
    <w:rsid w:val="003B7158"/>
    <w:rsid w:val="003B7296"/>
    <w:rsid w:val="003C04A4"/>
    <w:rsid w:val="003C17C3"/>
    <w:rsid w:val="003C2C69"/>
    <w:rsid w:val="003C547E"/>
    <w:rsid w:val="003C5602"/>
    <w:rsid w:val="003C6D57"/>
    <w:rsid w:val="003C7640"/>
    <w:rsid w:val="003D01A3"/>
    <w:rsid w:val="003D266B"/>
    <w:rsid w:val="003D6717"/>
    <w:rsid w:val="003D7BEF"/>
    <w:rsid w:val="003E1407"/>
    <w:rsid w:val="003E1A8B"/>
    <w:rsid w:val="003E2A8E"/>
    <w:rsid w:val="003E4E4F"/>
    <w:rsid w:val="003E549F"/>
    <w:rsid w:val="003E7C71"/>
    <w:rsid w:val="003F0AF7"/>
    <w:rsid w:val="003F0B8D"/>
    <w:rsid w:val="003F1685"/>
    <w:rsid w:val="003F22D5"/>
    <w:rsid w:val="003F51AE"/>
    <w:rsid w:val="004007DD"/>
    <w:rsid w:val="00400FF9"/>
    <w:rsid w:val="004020D0"/>
    <w:rsid w:val="004029E5"/>
    <w:rsid w:val="00402F46"/>
    <w:rsid w:val="004107C6"/>
    <w:rsid w:val="00414678"/>
    <w:rsid w:val="00417A6F"/>
    <w:rsid w:val="00417A9F"/>
    <w:rsid w:val="00417D82"/>
    <w:rsid w:val="0042215F"/>
    <w:rsid w:val="00422384"/>
    <w:rsid w:val="004236A9"/>
    <w:rsid w:val="004259D8"/>
    <w:rsid w:val="00430A1A"/>
    <w:rsid w:val="004322A3"/>
    <w:rsid w:val="00432E16"/>
    <w:rsid w:val="0043309E"/>
    <w:rsid w:val="00435432"/>
    <w:rsid w:val="0044026A"/>
    <w:rsid w:val="00441A28"/>
    <w:rsid w:val="004439C9"/>
    <w:rsid w:val="00445A68"/>
    <w:rsid w:val="00446A48"/>
    <w:rsid w:val="00451F66"/>
    <w:rsid w:val="004526E2"/>
    <w:rsid w:val="00453127"/>
    <w:rsid w:val="004546CD"/>
    <w:rsid w:val="00455A0D"/>
    <w:rsid w:val="00463022"/>
    <w:rsid w:val="00463485"/>
    <w:rsid w:val="00465962"/>
    <w:rsid w:val="0046622F"/>
    <w:rsid w:val="0046637E"/>
    <w:rsid w:val="00467AC7"/>
    <w:rsid w:val="0047002D"/>
    <w:rsid w:val="00470372"/>
    <w:rsid w:val="00471232"/>
    <w:rsid w:val="00472094"/>
    <w:rsid w:val="00474D27"/>
    <w:rsid w:val="00474F31"/>
    <w:rsid w:val="00474FB0"/>
    <w:rsid w:val="00476F96"/>
    <w:rsid w:val="00480F2A"/>
    <w:rsid w:val="00481EB8"/>
    <w:rsid w:val="00482229"/>
    <w:rsid w:val="00484B6E"/>
    <w:rsid w:val="00485562"/>
    <w:rsid w:val="004863BB"/>
    <w:rsid w:val="004912DE"/>
    <w:rsid w:val="004913BB"/>
    <w:rsid w:val="00493FC4"/>
    <w:rsid w:val="004944BA"/>
    <w:rsid w:val="004A031D"/>
    <w:rsid w:val="004A12F2"/>
    <w:rsid w:val="004A161E"/>
    <w:rsid w:val="004A2C6D"/>
    <w:rsid w:val="004A3ADA"/>
    <w:rsid w:val="004A61B7"/>
    <w:rsid w:val="004A7345"/>
    <w:rsid w:val="004B05B5"/>
    <w:rsid w:val="004B2732"/>
    <w:rsid w:val="004B464E"/>
    <w:rsid w:val="004B6683"/>
    <w:rsid w:val="004B6EC4"/>
    <w:rsid w:val="004B7733"/>
    <w:rsid w:val="004B783D"/>
    <w:rsid w:val="004C0DF2"/>
    <w:rsid w:val="004C2D04"/>
    <w:rsid w:val="004C2DDD"/>
    <w:rsid w:val="004D02FF"/>
    <w:rsid w:val="004D155C"/>
    <w:rsid w:val="004D3192"/>
    <w:rsid w:val="004D3407"/>
    <w:rsid w:val="004D5260"/>
    <w:rsid w:val="004D581D"/>
    <w:rsid w:val="004D7333"/>
    <w:rsid w:val="004E0CBD"/>
    <w:rsid w:val="004E1165"/>
    <w:rsid w:val="004E1D6E"/>
    <w:rsid w:val="004E3657"/>
    <w:rsid w:val="004E5664"/>
    <w:rsid w:val="004E5C1C"/>
    <w:rsid w:val="004E702D"/>
    <w:rsid w:val="004E7612"/>
    <w:rsid w:val="004F054A"/>
    <w:rsid w:val="004F2761"/>
    <w:rsid w:val="004F2CBB"/>
    <w:rsid w:val="005001E2"/>
    <w:rsid w:val="00501791"/>
    <w:rsid w:val="0050189B"/>
    <w:rsid w:val="00502621"/>
    <w:rsid w:val="005030EB"/>
    <w:rsid w:val="00503860"/>
    <w:rsid w:val="00504A1E"/>
    <w:rsid w:val="0050568C"/>
    <w:rsid w:val="00507A4F"/>
    <w:rsid w:val="005109C6"/>
    <w:rsid w:val="0051214E"/>
    <w:rsid w:val="0051401D"/>
    <w:rsid w:val="00514877"/>
    <w:rsid w:val="0051606A"/>
    <w:rsid w:val="0051721E"/>
    <w:rsid w:val="0051775B"/>
    <w:rsid w:val="005241AA"/>
    <w:rsid w:val="00524545"/>
    <w:rsid w:val="00524BDF"/>
    <w:rsid w:val="00526133"/>
    <w:rsid w:val="00527420"/>
    <w:rsid w:val="00530450"/>
    <w:rsid w:val="005339AF"/>
    <w:rsid w:val="005364B9"/>
    <w:rsid w:val="005375C9"/>
    <w:rsid w:val="00540380"/>
    <w:rsid w:val="00541516"/>
    <w:rsid w:val="00542C1F"/>
    <w:rsid w:val="00542C5F"/>
    <w:rsid w:val="00542CCF"/>
    <w:rsid w:val="0054609F"/>
    <w:rsid w:val="005526C3"/>
    <w:rsid w:val="00552A13"/>
    <w:rsid w:val="00552F88"/>
    <w:rsid w:val="005545D3"/>
    <w:rsid w:val="00557CF9"/>
    <w:rsid w:val="00560F65"/>
    <w:rsid w:val="00562BF0"/>
    <w:rsid w:val="005656E4"/>
    <w:rsid w:val="0056645F"/>
    <w:rsid w:val="00567846"/>
    <w:rsid w:val="00567D9E"/>
    <w:rsid w:val="00571663"/>
    <w:rsid w:val="005747B9"/>
    <w:rsid w:val="00574AC7"/>
    <w:rsid w:val="00574B28"/>
    <w:rsid w:val="00580404"/>
    <w:rsid w:val="00581E69"/>
    <w:rsid w:val="00585C80"/>
    <w:rsid w:val="005865D3"/>
    <w:rsid w:val="0059243D"/>
    <w:rsid w:val="00594637"/>
    <w:rsid w:val="005953FB"/>
    <w:rsid w:val="0059606C"/>
    <w:rsid w:val="005966C7"/>
    <w:rsid w:val="005979B6"/>
    <w:rsid w:val="005A0469"/>
    <w:rsid w:val="005A078F"/>
    <w:rsid w:val="005A23F7"/>
    <w:rsid w:val="005A296F"/>
    <w:rsid w:val="005A4C8D"/>
    <w:rsid w:val="005A4FDF"/>
    <w:rsid w:val="005A534A"/>
    <w:rsid w:val="005B1062"/>
    <w:rsid w:val="005B4593"/>
    <w:rsid w:val="005B4F0E"/>
    <w:rsid w:val="005B6D90"/>
    <w:rsid w:val="005B705F"/>
    <w:rsid w:val="005B7067"/>
    <w:rsid w:val="005B7E77"/>
    <w:rsid w:val="005C3178"/>
    <w:rsid w:val="005C3796"/>
    <w:rsid w:val="005C3AB0"/>
    <w:rsid w:val="005C3E33"/>
    <w:rsid w:val="005C521C"/>
    <w:rsid w:val="005C68D6"/>
    <w:rsid w:val="005D1847"/>
    <w:rsid w:val="005D5631"/>
    <w:rsid w:val="005D5A08"/>
    <w:rsid w:val="005D65E6"/>
    <w:rsid w:val="005D7F48"/>
    <w:rsid w:val="005E3C0B"/>
    <w:rsid w:val="005E4976"/>
    <w:rsid w:val="005E6510"/>
    <w:rsid w:val="005E676A"/>
    <w:rsid w:val="005E6CCE"/>
    <w:rsid w:val="005E7168"/>
    <w:rsid w:val="005E77E2"/>
    <w:rsid w:val="005F0538"/>
    <w:rsid w:val="005F0780"/>
    <w:rsid w:val="005F1A08"/>
    <w:rsid w:val="005F3E55"/>
    <w:rsid w:val="005F4BA1"/>
    <w:rsid w:val="005F6086"/>
    <w:rsid w:val="005F7475"/>
    <w:rsid w:val="00600F38"/>
    <w:rsid w:val="00600F3F"/>
    <w:rsid w:val="00601741"/>
    <w:rsid w:val="006020EE"/>
    <w:rsid w:val="00605BAF"/>
    <w:rsid w:val="006100AB"/>
    <w:rsid w:val="0061243F"/>
    <w:rsid w:val="006134E8"/>
    <w:rsid w:val="00620275"/>
    <w:rsid w:val="006207A9"/>
    <w:rsid w:val="0062127C"/>
    <w:rsid w:val="00622ABE"/>
    <w:rsid w:val="006311A6"/>
    <w:rsid w:val="00632F55"/>
    <w:rsid w:val="006341D1"/>
    <w:rsid w:val="00635B89"/>
    <w:rsid w:val="00636394"/>
    <w:rsid w:val="0063773C"/>
    <w:rsid w:val="00637BAC"/>
    <w:rsid w:val="006432D3"/>
    <w:rsid w:val="006501F7"/>
    <w:rsid w:val="00650B4B"/>
    <w:rsid w:val="006520F5"/>
    <w:rsid w:val="00654512"/>
    <w:rsid w:val="00654823"/>
    <w:rsid w:val="00654F8D"/>
    <w:rsid w:val="0065503A"/>
    <w:rsid w:val="00656D7E"/>
    <w:rsid w:val="00656FAA"/>
    <w:rsid w:val="00663EDA"/>
    <w:rsid w:val="0066471D"/>
    <w:rsid w:val="00664F35"/>
    <w:rsid w:val="0066597B"/>
    <w:rsid w:val="0067044E"/>
    <w:rsid w:val="006739C3"/>
    <w:rsid w:val="00680CE0"/>
    <w:rsid w:val="006812E5"/>
    <w:rsid w:val="006833BF"/>
    <w:rsid w:val="00683864"/>
    <w:rsid w:val="00683EBB"/>
    <w:rsid w:val="00685AED"/>
    <w:rsid w:val="00685DA0"/>
    <w:rsid w:val="00691777"/>
    <w:rsid w:val="006917DE"/>
    <w:rsid w:val="006938E2"/>
    <w:rsid w:val="00693CE8"/>
    <w:rsid w:val="00696774"/>
    <w:rsid w:val="00696B49"/>
    <w:rsid w:val="006A05EF"/>
    <w:rsid w:val="006A1074"/>
    <w:rsid w:val="006A1EC1"/>
    <w:rsid w:val="006B01CC"/>
    <w:rsid w:val="006B2D42"/>
    <w:rsid w:val="006B4536"/>
    <w:rsid w:val="006B63ED"/>
    <w:rsid w:val="006C1589"/>
    <w:rsid w:val="006C1C73"/>
    <w:rsid w:val="006C1CE4"/>
    <w:rsid w:val="006C217A"/>
    <w:rsid w:val="006C24E7"/>
    <w:rsid w:val="006C3D8E"/>
    <w:rsid w:val="006C4685"/>
    <w:rsid w:val="006C5A60"/>
    <w:rsid w:val="006C7E7C"/>
    <w:rsid w:val="006D079A"/>
    <w:rsid w:val="006D11EC"/>
    <w:rsid w:val="006D50BE"/>
    <w:rsid w:val="006D6757"/>
    <w:rsid w:val="006E085C"/>
    <w:rsid w:val="006E28CB"/>
    <w:rsid w:val="006E2E0C"/>
    <w:rsid w:val="006F0835"/>
    <w:rsid w:val="006F1365"/>
    <w:rsid w:val="006F6494"/>
    <w:rsid w:val="006F67A7"/>
    <w:rsid w:val="007001D1"/>
    <w:rsid w:val="00701E8D"/>
    <w:rsid w:val="00703B6F"/>
    <w:rsid w:val="0070670F"/>
    <w:rsid w:val="00710C33"/>
    <w:rsid w:val="00710C3D"/>
    <w:rsid w:val="007118E6"/>
    <w:rsid w:val="0071542C"/>
    <w:rsid w:val="00716DD4"/>
    <w:rsid w:val="0072364B"/>
    <w:rsid w:val="00725322"/>
    <w:rsid w:val="0072609B"/>
    <w:rsid w:val="00726A5F"/>
    <w:rsid w:val="007306C1"/>
    <w:rsid w:val="00730EDF"/>
    <w:rsid w:val="00737629"/>
    <w:rsid w:val="00740A96"/>
    <w:rsid w:val="0074166B"/>
    <w:rsid w:val="007452D3"/>
    <w:rsid w:val="00750994"/>
    <w:rsid w:val="007514E2"/>
    <w:rsid w:val="007518D2"/>
    <w:rsid w:val="007528F9"/>
    <w:rsid w:val="00755A67"/>
    <w:rsid w:val="00757DFF"/>
    <w:rsid w:val="00760CE4"/>
    <w:rsid w:val="007623C0"/>
    <w:rsid w:val="0077159A"/>
    <w:rsid w:val="00772211"/>
    <w:rsid w:val="00773484"/>
    <w:rsid w:val="00773756"/>
    <w:rsid w:val="00775CAE"/>
    <w:rsid w:val="007766D6"/>
    <w:rsid w:val="00780DA2"/>
    <w:rsid w:val="0078166C"/>
    <w:rsid w:val="00784CAA"/>
    <w:rsid w:val="00785A63"/>
    <w:rsid w:val="00785A66"/>
    <w:rsid w:val="00785D98"/>
    <w:rsid w:val="00787B20"/>
    <w:rsid w:val="00790FB1"/>
    <w:rsid w:val="00791AFC"/>
    <w:rsid w:val="007927D3"/>
    <w:rsid w:val="007929AF"/>
    <w:rsid w:val="007929E1"/>
    <w:rsid w:val="007964E5"/>
    <w:rsid w:val="00797A02"/>
    <w:rsid w:val="007A0C3F"/>
    <w:rsid w:val="007A27C5"/>
    <w:rsid w:val="007A2FA8"/>
    <w:rsid w:val="007A4303"/>
    <w:rsid w:val="007A43F7"/>
    <w:rsid w:val="007A4606"/>
    <w:rsid w:val="007A5761"/>
    <w:rsid w:val="007A6B6D"/>
    <w:rsid w:val="007A6F40"/>
    <w:rsid w:val="007B1F0A"/>
    <w:rsid w:val="007B3DBC"/>
    <w:rsid w:val="007B44AC"/>
    <w:rsid w:val="007B4706"/>
    <w:rsid w:val="007B4905"/>
    <w:rsid w:val="007B52C1"/>
    <w:rsid w:val="007B583C"/>
    <w:rsid w:val="007C024C"/>
    <w:rsid w:val="007C1F7E"/>
    <w:rsid w:val="007C26E7"/>
    <w:rsid w:val="007C735E"/>
    <w:rsid w:val="007D434C"/>
    <w:rsid w:val="007D45FD"/>
    <w:rsid w:val="007D75CA"/>
    <w:rsid w:val="007D7EC1"/>
    <w:rsid w:val="007D7ECA"/>
    <w:rsid w:val="007E044E"/>
    <w:rsid w:val="007E1EEA"/>
    <w:rsid w:val="007E301A"/>
    <w:rsid w:val="007E3628"/>
    <w:rsid w:val="007E3DB2"/>
    <w:rsid w:val="007E3E23"/>
    <w:rsid w:val="007E461F"/>
    <w:rsid w:val="007F08F5"/>
    <w:rsid w:val="007F14A6"/>
    <w:rsid w:val="007F320D"/>
    <w:rsid w:val="007F36D4"/>
    <w:rsid w:val="007F63FE"/>
    <w:rsid w:val="007F7E8E"/>
    <w:rsid w:val="00800B4D"/>
    <w:rsid w:val="00802D9C"/>
    <w:rsid w:val="008045D1"/>
    <w:rsid w:val="0080478D"/>
    <w:rsid w:val="00804A54"/>
    <w:rsid w:val="0081090E"/>
    <w:rsid w:val="008126E3"/>
    <w:rsid w:val="00813B44"/>
    <w:rsid w:val="00813E08"/>
    <w:rsid w:val="008157F2"/>
    <w:rsid w:val="00820EDA"/>
    <w:rsid w:val="00821449"/>
    <w:rsid w:val="0082268E"/>
    <w:rsid w:val="0082318F"/>
    <w:rsid w:val="00831B74"/>
    <w:rsid w:val="008327DC"/>
    <w:rsid w:val="0083566D"/>
    <w:rsid w:val="008361A0"/>
    <w:rsid w:val="0084205B"/>
    <w:rsid w:val="00842261"/>
    <w:rsid w:val="00842B65"/>
    <w:rsid w:val="008445A3"/>
    <w:rsid w:val="00845074"/>
    <w:rsid w:val="0084655A"/>
    <w:rsid w:val="008500B7"/>
    <w:rsid w:val="00851698"/>
    <w:rsid w:val="008516D8"/>
    <w:rsid w:val="00852285"/>
    <w:rsid w:val="008526C7"/>
    <w:rsid w:val="00857C6B"/>
    <w:rsid w:val="008600DC"/>
    <w:rsid w:val="008640ED"/>
    <w:rsid w:val="008645E8"/>
    <w:rsid w:val="008674B6"/>
    <w:rsid w:val="008676A7"/>
    <w:rsid w:val="008719B1"/>
    <w:rsid w:val="00875348"/>
    <w:rsid w:val="00876849"/>
    <w:rsid w:val="00877237"/>
    <w:rsid w:val="00877880"/>
    <w:rsid w:val="008804CA"/>
    <w:rsid w:val="00884306"/>
    <w:rsid w:val="00886520"/>
    <w:rsid w:val="00891BE4"/>
    <w:rsid w:val="00891F3B"/>
    <w:rsid w:val="0089309B"/>
    <w:rsid w:val="008A1333"/>
    <w:rsid w:val="008A1CF2"/>
    <w:rsid w:val="008A5687"/>
    <w:rsid w:val="008B35AD"/>
    <w:rsid w:val="008B39AE"/>
    <w:rsid w:val="008B5653"/>
    <w:rsid w:val="008B5B5C"/>
    <w:rsid w:val="008C075A"/>
    <w:rsid w:val="008C1BE7"/>
    <w:rsid w:val="008C2545"/>
    <w:rsid w:val="008C3F52"/>
    <w:rsid w:val="008C4B35"/>
    <w:rsid w:val="008C4E53"/>
    <w:rsid w:val="008C6F02"/>
    <w:rsid w:val="008C753C"/>
    <w:rsid w:val="008D1774"/>
    <w:rsid w:val="008D2433"/>
    <w:rsid w:val="008D3964"/>
    <w:rsid w:val="008E30EF"/>
    <w:rsid w:val="008E3347"/>
    <w:rsid w:val="008E558E"/>
    <w:rsid w:val="008F1AFF"/>
    <w:rsid w:val="008F3782"/>
    <w:rsid w:val="008F3C93"/>
    <w:rsid w:val="008F73A7"/>
    <w:rsid w:val="009024B6"/>
    <w:rsid w:val="0090388F"/>
    <w:rsid w:val="00903A48"/>
    <w:rsid w:val="00905D00"/>
    <w:rsid w:val="00907420"/>
    <w:rsid w:val="00907DF6"/>
    <w:rsid w:val="00912466"/>
    <w:rsid w:val="00914752"/>
    <w:rsid w:val="00917746"/>
    <w:rsid w:val="00920BA9"/>
    <w:rsid w:val="00920FC4"/>
    <w:rsid w:val="00926A36"/>
    <w:rsid w:val="00927769"/>
    <w:rsid w:val="009301D1"/>
    <w:rsid w:val="00930238"/>
    <w:rsid w:val="00934941"/>
    <w:rsid w:val="0093793C"/>
    <w:rsid w:val="00937A11"/>
    <w:rsid w:val="00940076"/>
    <w:rsid w:val="00940B86"/>
    <w:rsid w:val="009440E5"/>
    <w:rsid w:val="00944176"/>
    <w:rsid w:val="009447D8"/>
    <w:rsid w:val="00945094"/>
    <w:rsid w:val="0094532F"/>
    <w:rsid w:val="00945E51"/>
    <w:rsid w:val="009520CC"/>
    <w:rsid w:val="0095416F"/>
    <w:rsid w:val="009554EC"/>
    <w:rsid w:val="00955F45"/>
    <w:rsid w:val="00957D8B"/>
    <w:rsid w:val="00960961"/>
    <w:rsid w:val="0096231A"/>
    <w:rsid w:val="0096250D"/>
    <w:rsid w:val="0096254C"/>
    <w:rsid w:val="0096341B"/>
    <w:rsid w:val="00963A2A"/>
    <w:rsid w:val="009655DE"/>
    <w:rsid w:val="00970D49"/>
    <w:rsid w:val="00976E69"/>
    <w:rsid w:val="009773BA"/>
    <w:rsid w:val="00980100"/>
    <w:rsid w:val="00984084"/>
    <w:rsid w:val="0098496B"/>
    <w:rsid w:val="00985A0F"/>
    <w:rsid w:val="00985C2D"/>
    <w:rsid w:val="009878D8"/>
    <w:rsid w:val="00987FE2"/>
    <w:rsid w:val="0099084F"/>
    <w:rsid w:val="009908DC"/>
    <w:rsid w:val="00991A64"/>
    <w:rsid w:val="00991CF6"/>
    <w:rsid w:val="009924BE"/>
    <w:rsid w:val="00992974"/>
    <w:rsid w:val="0099451E"/>
    <w:rsid w:val="009947F5"/>
    <w:rsid w:val="00996240"/>
    <w:rsid w:val="00996D4D"/>
    <w:rsid w:val="00997033"/>
    <w:rsid w:val="0099713E"/>
    <w:rsid w:val="009977C8"/>
    <w:rsid w:val="009A0203"/>
    <w:rsid w:val="009A4F4D"/>
    <w:rsid w:val="009A6DFC"/>
    <w:rsid w:val="009B0884"/>
    <w:rsid w:val="009B0EFF"/>
    <w:rsid w:val="009B4B8A"/>
    <w:rsid w:val="009C0B38"/>
    <w:rsid w:val="009C0D74"/>
    <w:rsid w:val="009C1312"/>
    <w:rsid w:val="009C3E43"/>
    <w:rsid w:val="009C453A"/>
    <w:rsid w:val="009C4F5A"/>
    <w:rsid w:val="009C523D"/>
    <w:rsid w:val="009C5DC7"/>
    <w:rsid w:val="009C6845"/>
    <w:rsid w:val="009C77EB"/>
    <w:rsid w:val="009C7CB6"/>
    <w:rsid w:val="009D1A2D"/>
    <w:rsid w:val="009D1EAB"/>
    <w:rsid w:val="009D3A5F"/>
    <w:rsid w:val="009D3DAA"/>
    <w:rsid w:val="009D4468"/>
    <w:rsid w:val="009D45C3"/>
    <w:rsid w:val="009D4733"/>
    <w:rsid w:val="009D71AD"/>
    <w:rsid w:val="009E2A0D"/>
    <w:rsid w:val="009E491D"/>
    <w:rsid w:val="009E4AA4"/>
    <w:rsid w:val="009F08CB"/>
    <w:rsid w:val="009F4CC1"/>
    <w:rsid w:val="009F5AF6"/>
    <w:rsid w:val="009F5ECB"/>
    <w:rsid w:val="009F65CF"/>
    <w:rsid w:val="009F681F"/>
    <w:rsid w:val="009F73DE"/>
    <w:rsid w:val="00A02D0B"/>
    <w:rsid w:val="00A04DCF"/>
    <w:rsid w:val="00A07438"/>
    <w:rsid w:val="00A13B5A"/>
    <w:rsid w:val="00A20A6A"/>
    <w:rsid w:val="00A2120A"/>
    <w:rsid w:val="00A21F63"/>
    <w:rsid w:val="00A225AB"/>
    <w:rsid w:val="00A228B1"/>
    <w:rsid w:val="00A25F6C"/>
    <w:rsid w:val="00A27640"/>
    <w:rsid w:val="00A323FF"/>
    <w:rsid w:val="00A33A93"/>
    <w:rsid w:val="00A35371"/>
    <w:rsid w:val="00A3606A"/>
    <w:rsid w:val="00A360CF"/>
    <w:rsid w:val="00A37EAB"/>
    <w:rsid w:val="00A40D31"/>
    <w:rsid w:val="00A42756"/>
    <w:rsid w:val="00A4408D"/>
    <w:rsid w:val="00A45234"/>
    <w:rsid w:val="00A4593C"/>
    <w:rsid w:val="00A45FB6"/>
    <w:rsid w:val="00A47490"/>
    <w:rsid w:val="00A52FDF"/>
    <w:rsid w:val="00A537A6"/>
    <w:rsid w:val="00A53B12"/>
    <w:rsid w:val="00A53CF6"/>
    <w:rsid w:val="00A5599C"/>
    <w:rsid w:val="00A56552"/>
    <w:rsid w:val="00A60C55"/>
    <w:rsid w:val="00A619A4"/>
    <w:rsid w:val="00A65B63"/>
    <w:rsid w:val="00A669E4"/>
    <w:rsid w:val="00A66E49"/>
    <w:rsid w:val="00A70327"/>
    <w:rsid w:val="00A70C29"/>
    <w:rsid w:val="00A733AF"/>
    <w:rsid w:val="00A743A1"/>
    <w:rsid w:val="00A74B14"/>
    <w:rsid w:val="00A82096"/>
    <w:rsid w:val="00A83495"/>
    <w:rsid w:val="00A855D6"/>
    <w:rsid w:val="00A87052"/>
    <w:rsid w:val="00A87C6F"/>
    <w:rsid w:val="00A87DDE"/>
    <w:rsid w:val="00A900A3"/>
    <w:rsid w:val="00A908B2"/>
    <w:rsid w:val="00A913E9"/>
    <w:rsid w:val="00A91851"/>
    <w:rsid w:val="00A924EA"/>
    <w:rsid w:val="00A92BA4"/>
    <w:rsid w:val="00A94862"/>
    <w:rsid w:val="00A96B1D"/>
    <w:rsid w:val="00A97C6D"/>
    <w:rsid w:val="00AA014C"/>
    <w:rsid w:val="00AA43F5"/>
    <w:rsid w:val="00AA59B3"/>
    <w:rsid w:val="00AA655C"/>
    <w:rsid w:val="00AB00A0"/>
    <w:rsid w:val="00AB188A"/>
    <w:rsid w:val="00AB46C5"/>
    <w:rsid w:val="00AB4710"/>
    <w:rsid w:val="00AB4CB8"/>
    <w:rsid w:val="00AB5B09"/>
    <w:rsid w:val="00AB7073"/>
    <w:rsid w:val="00AB7728"/>
    <w:rsid w:val="00AB7B56"/>
    <w:rsid w:val="00AC1302"/>
    <w:rsid w:val="00AC19FB"/>
    <w:rsid w:val="00AC3CE4"/>
    <w:rsid w:val="00AC4F4C"/>
    <w:rsid w:val="00AC630C"/>
    <w:rsid w:val="00AC7211"/>
    <w:rsid w:val="00AD0334"/>
    <w:rsid w:val="00AD2996"/>
    <w:rsid w:val="00AD2A7A"/>
    <w:rsid w:val="00AD5387"/>
    <w:rsid w:val="00AD5391"/>
    <w:rsid w:val="00AD6564"/>
    <w:rsid w:val="00AD7218"/>
    <w:rsid w:val="00AE4B76"/>
    <w:rsid w:val="00AE7254"/>
    <w:rsid w:val="00AF0B04"/>
    <w:rsid w:val="00AF3440"/>
    <w:rsid w:val="00AF4E26"/>
    <w:rsid w:val="00AF5AC0"/>
    <w:rsid w:val="00AF5E33"/>
    <w:rsid w:val="00AF6E70"/>
    <w:rsid w:val="00AF71B1"/>
    <w:rsid w:val="00AF7C77"/>
    <w:rsid w:val="00B01E4F"/>
    <w:rsid w:val="00B02158"/>
    <w:rsid w:val="00B021C6"/>
    <w:rsid w:val="00B03AA5"/>
    <w:rsid w:val="00B0583C"/>
    <w:rsid w:val="00B05961"/>
    <w:rsid w:val="00B06C7B"/>
    <w:rsid w:val="00B07638"/>
    <w:rsid w:val="00B10242"/>
    <w:rsid w:val="00B112B7"/>
    <w:rsid w:val="00B1176F"/>
    <w:rsid w:val="00B11842"/>
    <w:rsid w:val="00B12CC2"/>
    <w:rsid w:val="00B141F4"/>
    <w:rsid w:val="00B156B9"/>
    <w:rsid w:val="00B163C3"/>
    <w:rsid w:val="00B20DB6"/>
    <w:rsid w:val="00B20ED6"/>
    <w:rsid w:val="00B23F29"/>
    <w:rsid w:val="00B315F4"/>
    <w:rsid w:val="00B32EC5"/>
    <w:rsid w:val="00B353C8"/>
    <w:rsid w:val="00B410A3"/>
    <w:rsid w:val="00B41CF5"/>
    <w:rsid w:val="00B41E68"/>
    <w:rsid w:val="00B42C03"/>
    <w:rsid w:val="00B42EC3"/>
    <w:rsid w:val="00B43A01"/>
    <w:rsid w:val="00B459ED"/>
    <w:rsid w:val="00B4709A"/>
    <w:rsid w:val="00B527DD"/>
    <w:rsid w:val="00B55904"/>
    <w:rsid w:val="00B56190"/>
    <w:rsid w:val="00B572FE"/>
    <w:rsid w:val="00B5746B"/>
    <w:rsid w:val="00B57FD2"/>
    <w:rsid w:val="00B62942"/>
    <w:rsid w:val="00B64924"/>
    <w:rsid w:val="00B658B0"/>
    <w:rsid w:val="00B66CA7"/>
    <w:rsid w:val="00B73BA9"/>
    <w:rsid w:val="00B76B94"/>
    <w:rsid w:val="00B8040C"/>
    <w:rsid w:val="00B81C22"/>
    <w:rsid w:val="00B86B0E"/>
    <w:rsid w:val="00B90601"/>
    <w:rsid w:val="00B909C6"/>
    <w:rsid w:val="00B94EC3"/>
    <w:rsid w:val="00B97BB4"/>
    <w:rsid w:val="00BA0610"/>
    <w:rsid w:val="00BA0C70"/>
    <w:rsid w:val="00BA3C55"/>
    <w:rsid w:val="00BB0DCD"/>
    <w:rsid w:val="00BB1FCE"/>
    <w:rsid w:val="00BB30C2"/>
    <w:rsid w:val="00BB4458"/>
    <w:rsid w:val="00BB7CDE"/>
    <w:rsid w:val="00BC010B"/>
    <w:rsid w:val="00BC21CB"/>
    <w:rsid w:val="00BC2F47"/>
    <w:rsid w:val="00BC7EDF"/>
    <w:rsid w:val="00BD31A1"/>
    <w:rsid w:val="00BD3991"/>
    <w:rsid w:val="00BD5C2F"/>
    <w:rsid w:val="00BD6265"/>
    <w:rsid w:val="00BE066F"/>
    <w:rsid w:val="00BE136D"/>
    <w:rsid w:val="00BE1B55"/>
    <w:rsid w:val="00BE39DD"/>
    <w:rsid w:val="00BF0E6E"/>
    <w:rsid w:val="00BF3623"/>
    <w:rsid w:val="00BF4618"/>
    <w:rsid w:val="00BF478E"/>
    <w:rsid w:val="00BF5507"/>
    <w:rsid w:val="00BF5E0F"/>
    <w:rsid w:val="00BF72A2"/>
    <w:rsid w:val="00C0001D"/>
    <w:rsid w:val="00C02AE8"/>
    <w:rsid w:val="00C03089"/>
    <w:rsid w:val="00C066CB"/>
    <w:rsid w:val="00C06825"/>
    <w:rsid w:val="00C1156E"/>
    <w:rsid w:val="00C11A26"/>
    <w:rsid w:val="00C13EF4"/>
    <w:rsid w:val="00C15194"/>
    <w:rsid w:val="00C15667"/>
    <w:rsid w:val="00C16D79"/>
    <w:rsid w:val="00C16F0C"/>
    <w:rsid w:val="00C226BC"/>
    <w:rsid w:val="00C23148"/>
    <w:rsid w:val="00C242EA"/>
    <w:rsid w:val="00C2444A"/>
    <w:rsid w:val="00C25D16"/>
    <w:rsid w:val="00C30767"/>
    <w:rsid w:val="00C31AA4"/>
    <w:rsid w:val="00C31B1A"/>
    <w:rsid w:val="00C320E4"/>
    <w:rsid w:val="00C32169"/>
    <w:rsid w:val="00C33214"/>
    <w:rsid w:val="00C376B3"/>
    <w:rsid w:val="00C41621"/>
    <w:rsid w:val="00C4203F"/>
    <w:rsid w:val="00C42C0E"/>
    <w:rsid w:val="00C4412D"/>
    <w:rsid w:val="00C461E6"/>
    <w:rsid w:val="00C467D4"/>
    <w:rsid w:val="00C46CD4"/>
    <w:rsid w:val="00C50C93"/>
    <w:rsid w:val="00C51AF6"/>
    <w:rsid w:val="00C524B4"/>
    <w:rsid w:val="00C546AF"/>
    <w:rsid w:val="00C60036"/>
    <w:rsid w:val="00C602B1"/>
    <w:rsid w:val="00C6215D"/>
    <w:rsid w:val="00C62372"/>
    <w:rsid w:val="00C630C3"/>
    <w:rsid w:val="00C63EE7"/>
    <w:rsid w:val="00C64815"/>
    <w:rsid w:val="00C66A0B"/>
    <w:rsid w:val="00C704F6"/>
    <w:rsid w:val="00C70F80"/>
    <w:rsid w:val="00C747A0"/>
    <w:rsid w:val="00C74B27"/>
    <w:rsid w:val="00C80BC5"/>
    <w:rsid w:val="00C82CAC"/>
    <w:rsid w:val="00C84585"/>
    <w:rsid w:val="00C85DC3"/>
    <w:rsid w:val="00C85DC5"/>
    <w:rsid w:val="00C862D1"/>
    <w:rsid w:val="00C8660B"/>
    <w:rsid w:val="00C86704"/>
    <w:rsid w:val="00C873BF"/>
    <w:rsid w:val="00C90FE2"/>
    <w:rsid w:val="00C92629"/>
    <w:rsid w:val="00C93FE3"/>
    <w:rsid w:val="00CA27B7"/>
    <w:rsid w:val="00CA2F19"/>
    <w:rsid w:val="00CB02EC"/>
    <w:rsid w:val="00CB0C97"/>
    <w:rsid w:val="00CB1A39"/>
    <w:rsid w:val="00CB2FE0"/>
    <w:rsid w:val="00CB644B"/>
    <w:rsid w:val="00CB6AD5"/>
    <w:rsid w:val="00CC0C2A"/>
    <w:rsid w:val="00CC30E8"/>
    <w:rsid w:val="00CC6842"/>
    <w:rsid w:val="00CC6E5B"/>
    <w:rsid w:val="00CD322C"/>
    <w:rsid w:val="00CD4D24"/>
    <w:rsid w:val="00CD525B"/>
    <w:rsid w:val="00CE6756"/>
    <w:rsid w:val="00CE687B"/>
    <w:rsid w:val="00CF0220"/>
    <w:rsid w:val="00CF0A1A"/>
    <w:rsid w:val="00CF2676"/>
    <w:rsid w:val="00CF724B"/>
    <w:rsid w:val="00D008B4"/>
    <w:rsid w:val="00D01E1B"/>
    <w:rsid w:val="00D0215C"/>
    <w:rsid w:val="00D0288A"/>
    <w:rsid w:val="00D02A36"/>
    <w:rsid w:val="00D02B12"/>
    <w:rsid w:val="00D05DE0"/>
    <w:rsid w:val="00D116AE"/>
    <w:rsid w:val="00D12D9D"/>
    <w:rsid w:val="00D14002"/>
    <w:rsid w:val="00D14FB1"/>
    <w:rsid w:val="00D15551"/>
    <w:rsid w:val="00D160D7"/>
    <w:rsid w:val="00D20843"/>
    <w:rsid w:val="00D20AB4"/>
    <w:rsid w:val="00D230BE"/>
    <w:rsid w:val="00D25F07"/>
    <w:rsid w:val="00D273FD"/>
    <w:rsid w:val="00D27D49"/>
    <w:rsid w:val="00D27FCD"/>
    <w:rsid w:val="00D31A04"/>
    <w:rsid w:val="00D32180"/>
    <w:rsid w:val="00D32333"/>
    <w:rsid w:val="00D33D5C"/>
    <w:rsid w:val="00D3461E"/>
    <w:rsid w:val="00D34B2C"/>
    <w:rsid w:val="00D36E54"/>
    <w:rsid w:val="00D465A7"/>
    <w:rsid w:val="00D47DF9"/>
    <w:rsid w:val="00D51B4E"/>
    <w:rsid w:val="00D54139"/>
    <w:rsid w:val="00D543AC"/>
    <w:rsid w:val="00D5571F"/>
    <w:rsid w:val="00D60EEE"/>
    <w:rsid w:val="00D610B2"/>
    <w:rsid w:val="00D63F86"/>
    <w:rsid w:val="00D64EFE"/>
    <w:rsid w:val="00D6563E"/>
    <w:rsid w:val="00D66758"/>
    <w:rsid w:val="00D677A5"/>
    <w:rsid w:val="00D67DB8"/>
    <w:rsid w:val="00D74192"/>
    <w:rsid w:val="00D752E8"/>
    <w:rsid w:val="00D75CE9"/>
    <w:rsid w:val="00D77FE0"/>
    <w:rsid w:val="00D820C0"/>
    <w:rsid w:val="00D83BE1"/>
    <w:rsid w:val="00D9073C"/>
    <w:rsid w:val="00D923D0"/>
    <w:rsid w:val="00D93D96"/>
    <w:rsid w:val="00D963EC"/>
    <w:rsid w:val="00D967B7"/>
    <w:rsid w:val="00DA09F4"/>
    <w:rsid w:val="00DA2125"/>
    <w:rsid w:val="00DA2372"/>
    <w:rsid w:val="00DA5E3F"/>
    <w:rsid w:val="00DA75EB"/>
    <w:rsid w:val="00DA7610"/>
    <w:rsid w:val="00DB1943"/>
    <w:rsid w:val="00DB5BD9"/>
    <w:rsid w:val="00DB5CF7"/>
    <w:rsid w:val="00DB6BA4"/>
    <w:rsid w:val="00DC0E37"/>
    <w:rsid w:val="00DC2BE7"/>
    <w:rsid w:val="00DC4EF8"/>
    <w:rsid w:val="00DC5958"/>
    <w:rsid w:val="00DD12BD"/>
    <w:rsid w:val="00DD2639"/>
    <w:rsid w:val="00DD309D"/>
    <w:rsid w:val="00DD38BA"/>
    <w:rsid w:val="00DD3A5D"/>
    <w:rsid w:val="00DD454D"/>
    <w:rsid w:val="00DD6E7C"/>
    <w:rsid w:val="00DE1EC3"/>
    <w:rsid w:val="00DE383A"/>
    <w:rsid w:val="00DE3F63"/>
    <w:rsid w:val="00DF032D"/>
    <w:rsid w:val="00DF2ED7"/>
    <w:rsid w:val="00DF6DD0"/>
    <w:rsid w:val="00DF7385"/>
    <w:rsid w:val="00E00C1C"/>
    <w:rsid w:val="00E019FF"/>
    <w:rsid w:val="00E03DB4"/>
    <w:rsid w:val="00E04932"/>
    <w:rsid w:val="00E04E5D"/>
    <w:rsid w:val="00E04EC6"/>
    <w:rsid w:val="00E05479"/>
    <w:rsid w:val="00E07093"/>
    <w:rsid w:val="00E074E3"/>
    <w:rsid w:val="00E07ADF"/>
    <w:rsid w:val="00E10853"/>
    <w:rsid w:val="00E12B50"/>
    <w:rsid w:val="00E12D6C"/>
    <w:rsid w:val="00E1488B"/>
    <w:rsid w:val="00E213AE"/>
    <w:rsid w:val="00E237A3"/>
    <w:rsid w:val="00E25A31"/>
    <w:rsid w:val="00E26BC4"/>
    <w:rsid w:val="00E26C16"/>
    <w:rsid w:val="00E312A5"/>
    <w:rsid w:val="00E37E28"/>
    <w:rsid w:val="00E37F6E"/>
    <w:rsid w:val="00E4043B"/>
    <w:rsid w:val="00E4124B"/>
    <w:rsid w:val="00E413F4"/>
    <w:rsid w:val="00E4361D"/>
    <w:rsid w:val="00E45CED"/>
    <w:rsid w:val="00E464D7"/>
    <w:rsid w:val="00E46884"/>
    <w:rsid w:val="00E46CD6"/>
    <w:rsid w:val="00E500DF"/>
    <w:rsid w:val="00E51268"/>
    <w:rsid w:val="00E542B5"/>
    <w:rsid w:val="00E549D6"/>
    <w:rsid w:val="00E54C65"/>
    <w:rsid w:val="00E55133"/>
    <w:rsid w:val="00E55656"/>
    <w:rsid w:val="00E62166"/>
    <w:rsid w:val="00E625C7"/>
    <w:rsid w:val="00E62D01"/>
    <w:rsid w:val="00E64004"/>
    <w:rsid w:val="00E668F1"/>
    <w:rsid w:val="00E66B04"/>
    <w:rsid w:val="00E70426"/>
    <w:rsid w:val="00E71631"/>
    <w:rsid w:val="00E72798"/>
    <w:rsid w:val="00E72EAA"/>
    <w:rsid w:val="00E73D55"/>
    <w:rsid w:val="00E75056"/>
    <w:rsid w:val="00E75210"/>
    <w:rsid w:val="00E75D82"/>
    <w:rsid w:val="00E77AEB"/>
    <w:rsid w:val="00E77F6C"/>
    <w:rsid w:val="00E8478A"/>
    <w:rsid w:val="00E84918"/>
    <w:rsid w:val="00E84D89"/>
    <w:rsid w:val="00E85327"/>
    <w:rsid w:val="00E864FF"/>
    <w:rsid w:val="00E8726E"/>
    <w:rsid w:val="00E90AA8"/>
    <w:rsid w:val="00E913B8"/>
    <w:rsid w:val="00E9294C"/>
    <w:rsid w:val="00E937BD"/>
    <w:rsid w:val="00E962EF"/>
    <w:rsid w:val="00EA0335"/>
    <w:rsid w:val="00EA1597"/>
    <w:rsid w:val="00EA3E9C"/>
    <w:rsid w:val="00EA4FE5"/>
    <w:rsid w:val="00EA58D9"/>
    <w:rsid w:val="00EA6489"/>
    <w:rsid w:val="00EB4A77"/>
    <w:rsid w:val="00EB5464"/>
    <w:rsid w:val="00EB7124"/>
    <w:rsid w:val="00EC009D"/>
    <w:rsid w:val="00EC1E4B"/>
    <w:rsid w:val="00EC2A3D"/>
    <w:rsid w:val="00EC2C70"/>
    <w:rsid w:val="00EC487D"/>
    <w:rsid w:val="00EC4D53"/>
    <w:rsid w:val="00EC4FA9"/>
    <w:rsid w:val="00EC574A"/>
    <w:rsid w:val="00EC71AE"/>
    <w:rsid w:val="00ED379D"/>
    <w:rsid w:val="00ED51DD"/>
    <w:rsid w:val="00EE1CD2"/>
    <w:rsid w:val="00EE1D3F"/>
    <w:rsid w:val="00EE48E5"/>
    <w:rsid w:val="00EE5C02"/>
    <w:rsid w:val="00EE5ED6"/>
    <w:rsid w:val="00EF0C54"/>
    <w:rsid w:val="00EF3168"/>
    <w:rsid w:val="00EF37B4"/>
    <w:rsid w:val="00EF5301"/>
    <w:rsid w:val="00EF54D0"/>
    <w:rsid w:val="00EF731C"/>
    <w:rsid w:val="00EF7492"/>
    <w:rsid w:val="00EF7B2A"/>
    <w:rsid w:val="00F03019"/>
    <w:rsid w:val="00F0316D"/>
    <w:rsid w:val="00F0397E"/>
    <w:rsid w:val="00F1081C"/>
    <w:rsid w:val="00F115B4"/>
    <w:rsid w:val="00F1579D"/>
    <w:rsid w:val="00F160A4"/>
    <w:rsid w:val="00F21BE0"/>
    <w:rsid w:val="00F22141"/>
    <w:rsid w:val="00F22D73"/>
    <w:rsid w:val="00F241C7"/>
    <w:rsid w:val="00F255BA"/>
    <w:rsid w:val="00F256BA"/>
    <w:rsid w:val="00F2584E"/>
    <w:rsid w:val="00F25D91"/>
    <w:rsid w:val="00F26056"/>
    <w:rsid w:val="00F26573"/>
    <w:rsid w:val="00F33A5A"/>
    <w:rsid w:val="00F34541"/>
    <w:rsid w:val="00F34AC1"/>
    <w:rsid w:val="00F37168"/>
    <w:rsid w:val="00F43012"/>
    <w:rsid w:val="00F44E7C"/>
    <w:rsid w:val="00F51D1F"/>
    <w:rsid w:val="00F53730"/>
    <w:rsid w:val="00F551BB"/>
    <w:rsid w:val="00F55854"/>
    <w:rsid w:val="00F5679E"/>
    <w:rsid w:val="00F602AC"/>
    <w:rsid w:val="00F60C97"/>
    <w:rsid w:val="00F60D71"/>
    <w:rsid w:val="00F61A06"/>
    <w:rsid w:val="00F645BB"/>
    <w:rsid w:val="00F64909"/>
    <w:rsid w:val="00F65C2B"/>
    <w:rsid w:val="00F729F3"/>
    <w:rsid w:val="00F755C3"/>
    <w:rsid w:val="00F75C8C"/>
    <w:rsid w:val="00F77F9D"/>
    <w:rsid w:val="00F824A0"/>
    <w:rsid w:val="00F84597"/>
    <w:rsid w:val="00F85F9B"/>
    <w:rsid w:val="00F86DC2"/>
    <w:rsid w:val="00F9130F"/>
    <w:rsid w:val="00F92843"/>
    <w:rsid w:val="00F93EF0"/>
    <w:rsid w:val="00F96D4C"/>
    <w:rsid w:val="00FA3B77"/>
    <w:rsid w:val="00FA4990"/>
    <w:rsid w:val="00FA49ED"/>
    <w:rsid w:val="00FA654D"/>
    <w:rsid w:val="00FA7975"/>
    <w:rsid w:val="00FB1205"/>
    <w:rsid w:val="00FB305F"/>
    <w:rsid w:val="00FB37BD"/>
    <w:rsid w:val="00FB6B5A"/>
    <w:rsid w:val="00FC0D7E"/>
    <w:rsid w:val="00FC1797"/>
    <w:rsid w:val="00FC332B"/>
    <w:rsid w:val="00FC626B"/>
    <w:rsid w:val="00FC6D94"/>
    <w:rsid w:val="00FC7825"/>
    <w:rsid w:val="00FC79D1"/>
    <w:rsid w:val="00FD190B"/>
    <w:rsid w:val="00FD39F3"/>
    <w:rsid w:val="00FD3A26"/>
    <w:rsid w:val="00FD5FCC"/>
    <w:rsid w:val="00FD7243"/>
    <w:rsid w:val="00FD77C2"/>
    <w:rsid w:val="00FE0734"/>
    <w:rsid w:val="00FE3461"/>
    <w:rsid w:val="00FE421E"/>
    <w:rsid w:val="00FE4FF0"/>
    <w:rsid w:val="00FE5831"/>
    <w:rsid w:val="00FE5F1F"/>
    <w:rsid w:val="00FE6AF1"/>
    <w:rsid w:val="00FE7124"/>
    <w:rsid w:val="00FF19DC"/>
    <w:rsid w:val="00FF2338"/>
    <w:rsid w:val="00FF62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0270C0"/>
  <w15:docId w15:val="{5B335D43-4E6F-458D-9531-00D8EBFB2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9D1EAB"/>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D1EAB"/>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3Char">
    <w:name w:val="Heading 3 Char"/>
    <w:link w:val="Heading3"/>
    <w:rsid w:val="00A3606A"/>
    <w:rPr>
      <w:b/>
      <w:bCs/>
      <w:sz w:val="32"/>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7Char">
    <w:name w:val="Heading 7 Char"/>
    <w:link w:val="Heading7"/>
    <w:rsid w:val="00886520"/>
    <w:rPr>
      <w:sz w:val="24"/>
      <w:szCs w:val="24"/>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paragraph" w:styleId="Footer">
    <w:name w:val="footer"/>
    <w:basedOn w:val="Normal"/>
    <w:link w:val="FooterChar"/>
    <w:uiPriority w:val="99"/>
    <w:rsid w:val="00B1176F"/>
    <w:pPr>
      <w:tabs>
        <w:tab w:val="center" w:pos="4153"/>
        <w:tab w:val="right" w:pos="8306"/>
      </w:tabs>
    </w:pPr>
  </w:style>
  <w:style w:type="character" w:customStyle="1" w:styleId="FooterChar">
    <w:name w:val="Footer Char"/>
    <w:link w:val="Footer"/>
    <w:uiPriority w:val="99"/>
    <w:rsid w:val="004E1D6E"/>
    <w:rPr>
      <w:sz w:val="24"/>
      <w:szCs w:val="24"/>
    </w:rPr>
  </w:style>
  <w:style w:type="paragraph" w:styleId="BodyText">
    <w:name w:val="Body Text"/>
    <w:basedOn w:val="Normal"/>
    <w:link w:val="BodyTextChar"/>
    <w:rsid w:val="00B1176F"/>
    <w:rPr>
      <w:b/>
      <w:bCs/>
    </w:rPr>
  </w:style>
  <w:style w:type="character" w:customStyle="1" w:styleId="BodyTextChar">
    <w:name w:val="Body Text Char"/>
    <w:link w:val="BodyText"/>
    <w:rsid w:val="00886520"/>
    <w:rPr>
      <w:b/>
      <w:bCs/>
      <w:sz w:val="24"/>
      <w:szCs w:val="24"/>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character" w:customStyle="1" w:styleId="BodyTextIndentChar">
    <w:name w:val="Body Text Indent Char"/>
    <w:link w:val="BodyTextIndent"/>
    <w:rsid w:val="00D47DF9"/>
    <w:rPr>
      <w:sz w:val="24"/>
      <w:szCs w:val="24"/>
    </w:rPr>
  </w:style>
  <w:style w:type="paragraph" w:styleId="BodyText2">
    <w:name w:val="Body Text 2"/>
    <w:basedOn w:val="Normal"/>
    <w:link w:val="BodyText2Char"/>
    <w:rsid w:val="00B1176F"/>
    <w:rPr>
      <w:b/>
      <w:bCs/>
      <w:sz w:val="28"/>
      <w:szCs w:val="28"/>
    </w:rPr>
  </w:style>
  <w:style w:type="character" w:customStyle="1" w:styleId="BodyText2Char">
    <w:name w:val="Body Text 2 Char"/>
    <w:link w:val="BodyText2"/>
    <w:rsid w:val="00D47DF9"/>
    <w:rPr>
      <w:b/>
      <w:bCs/>
      <w:sz w:val="28"/>
      <w:szCs w:val="28"/>
    </w:rPr>
  </w:style>
  <w:style w:type="paragraph" w:styleId="FootnoteText">
    <w:name w:val="footnote text"/>
    <w:basedOn w:val="Normal"/>
    <w:link w:val="FootnoteTextChar"/>
    <w:rsid w:val="00B1176F"/>
    <w:rPr>
      <w:sz w:val="20"/>
      <w:szCs w:val="20"/>
    </w:rPr>
  </w:style>
  <w:style w:type="character" w:customStyle="1" w:styleId="FootnoteTextChar">
    <w:name w:val="Footnote Text Char"/>
    <w:basedOn w:val="DefaultParagraphFont"/>
    <w:link w:val="FootnoteText"/>
    <w:rsid w:val="00886520"/>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character" w:customStyle="1" w:styleId="BodyTextIndent2Char">
    <w:name w:val="Body Text Indent 2 Char"/>
    <w:link w:val="BodyTextIndent2"/>
    <w:rsid w:val="00D47DF9"/>
    <w:rPr>
      <w:szCs w:val="24"/>
    </w:rPr>
  </w:style>
  <w:style w:type="paragraph" w:styleId="BodyText3">
    <w:name w:val="Body Text 3"/>
    <w:basedOn w:val="Normal"/>
    <w:link w:val="BodyText3Char"/>
    <w:rsid w:val="00B1176F"/>
    <w:rPr>
      <w:sz w:val="20"/>
      <w:szCs w:val="20"/>
      <w:lang w:bidi="ar-EG"/>
    </w:rPr>
  </w:style>
  <w:style w:type="character" w:customStyle="1" w:styleId="BodyText3Char">
    <w:name w:val="Body Text 3 Char"/>
    <w:link w:val="BodyText3"/>
    <w:rsid w:val="00D47DF9"/>
    <w:rPr>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character" w:customStyle="1" w:styleId="HeaderChar">
    <w:name w:val="Header Char"/>
    <w:link w:val="Header"/>
    <w:uiPriority w:val="99"/>
    <w:rsid w:val="00A3606A"/>
    <w:rPr>
      <w:sz w:val="24"/>
      <w:szCs w:val="24"/>
    </w:rPr>
  </w:style>
  <w:style w:type="paragraph" w:styleId="Subtitle">
    <w:name w:val="Subtitle"/>
    <w:basedOn w:val="Normal"/>
    <w:link w:val="SubtitleChar"/>
    <w:qFormat/>
    <w:rsid w:val="00B1176F"/>
    <w:rPr>
      <w:b/>
      <w:bCs/>
      <w:sz w:val="28"/>
      <w:szCs w:val="28"/>
    </w:rPr>
  </w:style>
  <w:style w:type="character" w:customStyle="1" w:styleId="SubtitleChar">
    <w:name w:val="Subtitle Char"/>
    <w:link w:val="Subtitle"/>
    <w:rsid w:val="00886520"/>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character" w:customStyle="1" w:styleId="DocumentMapChar">
    <w:name w:val="Document Map Char"/>
    <w:link w:val="DocumentMap"/>
    <w:rsid w:val="00D47DF9"/>
    <w:rPr>
      <w:rFonts w:ascii="Tahoma" w:hAnsi="Tahoma" w:cs="Tahoma"/>
      <w:shd w:val="clear" w:color="auto" w:fill="000080"/>
    </w:rPr>
  </w:style>
  <w:style w:type="paragraph" w:styleId="Title">
    <w:name w:val="Title"/>
    <w:basedOn w:val="Normal"/>
    <w:link w:val="TitleChar"/>
    <w:qFormat/>
    <w:rsid w:val="00B1176F"/>
    <w:pPr>
      <w:jc w:val="center"/>
    </w:pPr>
    <w:rPr>
      <w:sz w:val="32"/>
      <w:szCs w:val="32"/>
      <w:lang w:val="en-GB"/>
    </w:rPr>
  </w:style>
  <w:style w:type="character" w:customStyle="1" w:styleId="TitleChar">
    <w:name w:val="Title Char"/>
    <w:link w:val="Title"/>
    <w:rsid w:val="00D47DF9"/>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7B583C"/>
    <w:pPr>
      <w:tabs>
        <w:tab w:val="right" w:leader="dot" w:pos="8630"/>
      </w:tabs>
      <w:spacing w:after="100"/>
    </w:pPr>
    <w:rPr>
      <w:noProof/>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styleId="Strong">
    <w:name w:val="Strong"/>
    <w:uiPriority w:val="22"/>
    <w:qFormat/>
    <w:rsid w:val="00E54C65"/>
    <w:rPr>
      <w:b/>
      <w:bCs/>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5109C6"/>
    <w:rPr>
      <w:sz w:val="16"/>
      <w:szCs w:val="16"/>
    </w:rPr>
  </w:style>
  <w:style w:type="paragraph" w:styleId="CommentText">
    <w:name w:val="annotation text"/>
    <w:basedOn w:val="Normal"/>
    <w:link w:val="CommentTextChar"/>
    <w:uiPriority w:val="99"/>
    <w:semiHidden/>
    <w:unhideWhenUsed/>
    <w:rsid w:val="005109C6"/>
    <w:rPr>
      <w:sz w:val="20"/>
      <w:szCs w:val="20"/>
    </w:rPr>
  </w:style>
  <w:style w:type="character" w:customStyle="1" w:styleId="CommentTextChar">
    <w:name w:val="Comment Text Char"/>
    <w:basedOn w:val="DefaultParagraphFont"/>
    <w:link w:val="CommentText"/>
    <w:uiPriority w:val="99"/>
    <w:semiHidden/>
    <w:rsid w:val="005109C6"/>
  </w:style>
  <w:style w:type="paragraph" w:styleId="CommentSubject">
    <w:name w:val="annotation subject"/>
    <w:basedOn w:val="CommentText"/>
    <w:next w:val="CommentText"/>
    <w:link w:val="CommentSubjectChar"/>
    <w:uiPriority w:val="99"/>
    <w:semiHidden/>
    <w:unhideWhenUsed/>
    <w:rsid w:val="005109C6"/>
    <w:rPr>
      <w:b/>
      <w:bCs/>
    </w:rPr>
  </w:style>
  <w:style w:type="character" w:customStyle="1" w:styleId="CommentSubjectChar">
    <w:name w:val="Comment Subject Char"/>
    <w:basedOn w:val="CommentTextChar"/>
    <w:link w:val="CommentSubject"/>
    <w:uiPriority w:val="99"/>
    <w:semiHidden/>
    <w:rsid w:val="005109C6"/>
    <w:rPr>
      <w:b/>
      <w:bCs/>
    </w:rPr>
  </w:style>
  <w:style w:type="table" w:customStyle="1" w:styleId="GridTable4-Accent11">
    <w:name w:val="Grid Table 4 - Accent 11"/>
    <w:basedOn w:val="TableNormal"/>
    <w:uiPriority w:val="49"/>
    <w:rsid w:val="00C93FE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rsid w:val="00C93F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4026A"/>
    <w:rPr>
      <w:sz w:val="24"/>
      <w:szCs w:val="24"/>
      <w:lang w:val="en-AU"/>
    </w:rPr>
  </w:style>
  <w:style w:type="paragraph" w:customStyle="1" w:styleId="Default">
    <w:name w:val="Default"/>
    <w:rsid w:val="004236A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79719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webSettings" Target="webSettings.xml"/>
	<Relationship Id="rId13" Type="http://schemas.openxmlformats.org/officeDocument/2006/relationships/diagramQuickStyle" Target="diagrams/quickStyle1.xml"/>
	<Relationship Id="rId18" Type="http://schemas.openxmlformats.org/officeDocument/2006/relationships/footer" Target="footer1.xml"/>
	<Relationship Id="rId3" Type="http://schemas.openxmlformats.org/officeDocument/2006/relationships/customXml" Target="../customXml/item3.xml"/>
	<Relationship Id="rId21"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diagramLayout" Target="diagrams/layout1.xml"/>
	<Relationship Id="rId17" Type="http://schemas.openxmlformats.org/officeDocument/2006/relationships/header" Target="header1.xml"/>
	<Relationship Id="rId2" Type="http://schemas.openxmlformats.org/officeDocument/2006/relationships/customXml" Target="../customXml/item2.xml"/>
	<Relationship Id="rId16" Type="http://schemas.openxmlformats.org/officeDocument/2006/relationships/hyperlink" Target="http://?" TargetMode="External"/>
	<Relationship Id="rId20" Type="http://schemas.openxmlformats.org/officeDocument/2006/relationships/header" Target="header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diagramData" Target="diagrams/data1.xml"/>
	<Relationship Id="rId5" Type="http://schemas.openxmlformats.org/officeDocument/2006/relationships/numbering" Target="numbering.xml"/>
	<Relationship Id="rId15" Type="http://schemas.microsoft.com/office/2007/relationships/diagramDrawing" Target="diagrams/drawing1.xml"/>
	<Relationship Id="rId10" Type="http://schemas.openxmlformats.org/officeDocument/2006/relationships/endnotes" Target="endnotes.xml"/>
	<Relationship Id="rId19" Type="http://schemas.openxmlformats.org/officeDocument/2006/relationships/footer" Target="footer2.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diagramColors" Target="diagrams/colors1.xml"/>
	<Relationship Id="rId22" Type="http://schemas.openxmlformats.org/officeDocument/2006/relationships/theme" Target="theme/theme1.xml"/>
</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206419-4ECB-4342-83B0-2C0643A8DC93}"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pPr rtl="1"/>
          <a:endParaRPr lang="ar-SA"/>
        </a:p>
      </dgm:t>
    </dgm:pt>
    <dgm:pt modelId="{B3CB7D54-DC53-43D7-A906-4672CF8D3A21}">
      <dgm:prSet phldrT="[نص]" custT="1"/>
      <dgm:spPr>
        <a:solidFill>
          <a:schemeClr val="accent1">
            <a:lumMod val="20000"/>
            <a:lumOff val="80000"/>
          </a:schemeClr>
        </a:solidFill>
      </dgm:spPr>
      <dgm:t>
        <a:bodyPr/>
        <a:lstStyle/>
        <a:p>
          <a:pPr rtl="0"/>
          <a:r>
            <a:rPr lang="en-US" sz="800">
              <a:latin typeface="Times New Roman" panose="02020603050405020304" pitchFamily="18" charset="0"/>
              <a:cs typeface="Times New Roman" panose="02020603050405020304" pitchFamily="18" charset="0"/>
            </a:rPr>
            <a:t>Dean</a:t>
          </a:r>
          <a:endParaRPr lang="ar-SA" sz="800">
            <a:latin typeface="Times New Roman" panose="02020603050405020304" pitchFamily="18" charset="0"/>
            <a:cs typeface="Times New Roman" panose="02020603050405020304" pitchFamily="18" charset="0"/>
          </a:endParaRPr>
        </a:p>
      </dgm:t>
    </dgm:pt>
    <dgm:pt modelId="{56022C71-7B6B-4C60-B409-995033B83676}" type="parTrans" cxnId="{6F606154-0834-4A67-A0A2-41CE1E3B7EF3}">
      <dgm:prSet/>
      <dgm:spPr/>
      <dgm:t>
        <a:bodyPr/>
        <a:lstStyle/>
        <a:p>
          <a:pPr rtl="0"/>
          <a:endParaRPr lang="ar-SA" sz="800">
            <a:latin typeface="Times New Roman" panose="02020603050405020304" pitchFamily="18" charset="0"/>
            <a:cs typeface="Times New Roman" panose="02020603050405020304" pitchFamily="18" charset="0"/>
          </a:endParaRPr>
        </a:p>
      </dgm:t>
    </dgm:pt>
    <dgm:pt modelId="{9977BB8A-03C7-46A2-9EAD-27FA97CF66AE}" type="sibTrans" cxnId="{6F606154-0834-4A67-A0A2-41CE1E3B7EF3}">
      <dgm:prSet/>
      <dgm:spPr/>
      <dgm:t>
        <a:bodyPr/>
        <a:lstStyle/>
        <a:p>
          <a:pPr rtl="0"/>
          <a:endParaRPr lang="ar-SA" sz="800">
            <a:latin typeface="Times New Roman" panose="02020603050405020304" pitchFamily="18" charset="0"/>
            <a:cs typeface="Times New Roman" panose="02020603050405020304" pitchFamily="18" charset="0"/>
          </a:endParaRPr>
        </a:p>
      </dgm:t>
    </dgm:pt>
    <dgm:pt modelId="{96643FCB-1CED-4EEF-80DD-2DEADD3A602D}" type="asst">
      <dgm:prSet phldrT="[نص]" custT="1"/>
      <dgm:spPr>
        <a:solidFill>
          <a:schemeClr val="accent1">
            <a:lumMod val="20000"/>
            <a:lumOff val="80000"/>
          </a:schemeClr>
        </a:solidFill>
      </dgm:spPr>
      <dgm:t>
        <a:bodyPr/>
        <a:lstStyle/>
        <a:p>
          <a:pPr rtl="0"/>
          <a:r>
            <a:rPr lang="en-US" sz="800">
              <a:latin typeface="Times New Roman" panose="02020603050405020304" pitchFamily="18" charset="0"/>
              <a:cs typeface="Times New Roman" panose="02020603050405020304" pitchFamily="18" charset="0"/>
            </a:rPr>
            <a:t>Faculty council</a:t>
          </a:r>
          <a:endParaRPr lang="ar-SA" sz="800">
            <a:latin typeface="Times New Roman" panose="02020603050405020304" pitchFamily="18" charset="0"/>
            <a:cs typeface="Times New Roman" panose="02020603050405020304" pitchFamily="18" charset="0"/>
          </a:endParaRPr>
        </a:p>
      </dgm:t>
    </dgm:pt>
    <dgm:pt modelId="{40967CD2-4F42-4923-9C50-6CA9D5B6A0BD}" type="parTrans" cxnId="{951188F6-7F0D-4BBE-B762-2B97846F12A3}">
      <dgm:prSet/>
      <dgm:spPr/>
      <dgm:t>
        <a:bodyPr/>
        <a:lstStyle/>
        <a:p>
          <a:pPr rtl="0"/>
          <a:endParaRPr lang="ar-SA" sz="800">
            <a:latin typeface="Times New Roman" panose="02020603050405020304" pitchFamily="18" charset="0"/>
            <a:cs typeface="Times New Roman" panose="02020603050405020304" pitchFamily="18" charset="0"/>
          </a:endParaRPr>
        </a:p>
      </dgm:t>
    </dgm:pt>
    <dgm:pt modelId="{BC9DB59E-140A-4D15-AF5C-9C85897BD164}" type="sibTrans" cxnId="{951188F6-7F0D-4BBE-B762-2B97846F12A3}">
      <dgm:prSet/>
      <dgm:spPr/>
      <dgm:t>
        <a:bodyPr/>
        <a:lstStyle/>
        <a:p>
          <a:pPr rtl="0"/>
          <a:endParaRPr lang="ar-SA" sz="800">
            <a:latin typeface="Times New Roman" panose="02020603050405020304" pitchFamily="18" charset="0"/>
            <a:cs typeface="Times New Roman" panose="02020603050405020304" pitchFamily="18" charset="0"/>
          </a:endParaRPr>
        </a:p>
      </dgm:t>
    </dgm:pt>
    <dgm:pt modelId="{DEA5A389-B6F1-479C-97F3-9FEDD0837121}" type="asst">
      <dgm:prSet custT="1"/>
      <dgm:spPr>
        <a:solidFill>
          <a:schemeClr val="accent1">
            <a:lumMod val="20000"/>
            <a:lumOff val="80000"/>
          </a:schemeClr>
        </a:solidFill>
      </dgm:spPr>
      <dgm:t>
        <a:bodyPr/>
        <a:lstStyle/>
        <a:p>
          <a:pPr rtl="0"/>
          <a:r>
            <a:rPr lang="en-US" sz="800">
              <a:latin typeface="Times New Roman" panose="02020603050405020304" pitchFamily="18" charset="0"/>
              <a:cs typeface="Times New Roman" panose="02020603050405020304" pitchFamily="18" charset="0"/>
            </a:rPr>
            <a:t>Dean Office</a:t>
          </a:r>
          <a:endParaRPr lang="ar-SA" sz="800">
            <a:latin typeface="Times New Roman" panose="02020603050405020304" pitchFamily="18" charset="0"/>
            <a:cs typeface="Times New Roman" panose="02020603050405020304" pitchFamily="18" charset="0"/>
          </a:endParaRPr>
        </a:p>
      </dgm:t>
    </dgm:pt>
    <dgm:pt modelId="{17EFC96B-DDBD-4F8C-9A91-1CEFC5831762}" type="parTrans" cxnId="{1515A846-F51D-45AC-93F8-D27D07E5D2C3}">
      <dgm:prSet/>
      <dgm:spPr/>
      <dgm:t>
        <a:bodyPr/>
        <a:lstStyle/>
        <a:p>
          <a:pPr rtl="0"/>
          <a:endParaRPr lang="ar-SA" sz="800">
            <a:latin typeface="Times New Roman" panose="02020603050405020304" pitchFamily="18" charset="0"/>
            <a:cs typeface="Times New Roman" panose="02020603050405020304" pitchFamily="18" charset="0"/>
          </a:endParaRPr>
        </a:p>
      </dgm:t>
    </dgm:pt>
    <dgm:pt modelId="{D1CDF27D-2781-4C7D-9F8A-D9EE41CD6390}" type="sibTrans" cxnId="{1515A846-F51D-45AC-93F8-D27D07E5D2C3}">
      <dgm:prSet/>
      <dgm:spPr/>
      <dgm:t>
        <a:bodyPr/>
        <a:lstStyle/>
        <a:p>
          <a:pPr rtl="0"/>
          <a:endParaRPr lang="ar-SA" sz="800">
            <a:latin typeface="Times New Roman" panose="02020603050405020304" pitchFamily="18" charset="0"/>
            <a:cs typeface="Times New Roman" panose="02020603050405020304" pitchFamily="18" charset="0"/>
          </a:endParaRPr>
        </a:p>
      </dgm:t>
    </dgm:pt>
    <dgm:pt modelId="{07FB66C0-2987-40CB-A4D2-5726DC04E118}">
      <dgm:prSet custT="1"/>
      <dgm:spPr>
        <a:solidFill>
          <a:schemeClr val="accent1">
            <a:lumMod val="20000"/>
            <a:lumOff val="80000"/>
          </a:schemeClr>
        </a:solidFill>
      </dgm:spPr>
      <dgm:t>
        <a:bodyPr/>
        <a:lstStyle/>
        <a:p>
          <a:pPr rtl="0"/>
          <a:r>
            <a:rPr lang="en-US" sz="800">
              <a:latin typeface="Times New Roman" panose="02020603050405020304" pitchFamily="18" charset="0"/>
              <a:cs typeface="Times New Roman" panose="02020603050405020304" pitchFamily="18" charset="0"/>
            </a:rPr>
            <a:t>Scientfic Departments</a:t>
          </a:r>
          <a:endParaRPr lang="ar-SA" sz="800">
            <a:latin typeface="Times New Roman" panose="02020603050405020304" pitchFamily="18" charset="0"/>
            <a:cs typeface="Times New Roman" panose="02020603050405020304" pitchFamily="18" charset="0"/>
          </a:endParaRPr>
        </a:p>
      </dgm:t>
    </dgm:pt>
    <dgm:pt modelId="{7B1D2766-05D8-465C-B4CC-0F28AA615DF8}" type="parTrans" cxnId="{98529008-B86F-4997-9F1B-ACB301608836}">
      <dgm:prSet/>
      <dgm:spPr/>
      <dgm:t>
        <a:bodyPr/>
        <a:lstStyle/>
        <a:p>
          <a:pPr rtl="0"/>
          <a:endParaRPr lang="ar-SA" sz="800">
            <a:latin typeface="Times New Roman" panose="02020603050405020304" pitchFamily="18" charset="0"/>
            <a:cs typeface="Times New Roman" panose="02020603050405020304" pitchFamily="18" charset="0"/>
          </a:endParaRPr>
        </a:p>
      </dgm:t>
    </dgm:pt>
    <dgm:pt modelId="{28C0D912-EB3C-4B99-ABC9-13AB4E008793}" type="sibTrans" cxnId="{98529008-B86F-4997-9F1B-ACB301608836}">
      <dgm:prSet/>
      <dgm:spPr/>
      <dgm:t>
        <a:bodyPr/>
        <a:lstStyle/>
        <a:p>
          <a:pPr rtl="0"/>
          <a:endParaRPr lang="ar-SA" sz="800">
            <a:latin typeface="Times New Roman" panose="02020603050405020304" pitchFamily="18" charset="0"/>
            <a:cs typeface="Times New Roman" panose="02020603050405020304" pitchFamily="18" charset="0"/>
          </a:endParaRPr>
        </a:p>
      </dgm:t>
    </dgm:pt>
    <dgm:pt modelId="{2676313F-6EEC-402D-B0C6-0F864E085919}">
      <dgm:prSet custT="1"/>
      <dgm:spPr>
        <a:solidFill>
          <a:schemeClr val="accent1">
            <a:lumMod val="20000"/>
            <a:lumOff val="80000"/>
          </a:schemeClr>
        </a:solidFill>
      </dgm:spPr>
      <dgm:t>
        <a:bodyPr/>
        <a:lstStyle/>
        <a:p>
          <a:pPr rtl="0"/>
          <a:r>
            <a:rPr lang="en-US" sz="800">
              <a:latin typeface="Times New Roman" panose="02020603050405020304" pitchFamily="18" charset="0"/>
              <a:cs typeface="Times New Roman" panose="02020603050405020304" pitchFamily="18" charset="0"/>
            </a:rPr>
            <a:t>Vice dean for academic affairs</a:t>
          </a:r>
          <a:endParaRPr lang="ar-SA" sz="800">
            <a:latin typeface="Times New Roman" panose="02020603050405020304" pitchFamily="18" charset="0"/>
            <a:cs typeface="Times New Roman" panose="02020603050405020304" pitchFamily="18" charset="0"/>
          </a:endParaRPr>
        </a:p>
      </dgm:t>
    </dgm:pt>
    <dgm:pt modelId="{58C8C27B-7535-4A54-8374-7591E3B03B6B}" type="parTrans" cxnId="{032EED8C-E17A-402B-96B6-9C91F4B1611C}">
      <dgm:prSet/>
      <dgm:spPr/>
      <dgm:t>
        <a:bodyPr/>
        <a:lstStyle/>
        <a:p>
          <a:pPr rtl="0"/>
          <a:endParaRPr lang="ar-SA" sz="800">
            <a:latin typeface="Times New Roman" panose="02020603050405020304" pitchFamily="18" charset="0"/>
            <a:cs typeface="Times New Roman" panose="02020603050405020304" pitchFamily="18" charset="0"/>
          </a:endParaRPr>
        </a:p>
      </dgm:t>
    </dgm:pt>
    <dgm:pt modelId="{A0C90D2C-86F7-4BF9-A6DE-7AF6A9A87866}" type="sibTrans" cxnId="{032EED8C-E17A-402B-96B6-9C91F4B1611C}">
      <dgm:prSet/>
      <dgm:spPr/>
      <dgm:t>
        <a:bodyPr/>
        <a:lstStyle/>
        <a:p>
          <a:pPr rtl="0"/>
          <a:endParaRPr lang="ar-SA" sz="800">
            <a:latin typeface="Times New Roman" panose="02020603050405020304" pitchFamily="18" charset="0"/>
            <a:cs typeface="Times New Roman" panose="02020603050405020304" pitchFamily="18" charset="0"/>
          </a:endParaRPr>
        </a:p>
      </dgm:t>
    </dgm:pt>
    <dgm:pt modelId="{FBE3CB35-F829-498B-BE43-19087201ED7A}">
      <dgm:prSet custT="1"/>
      <dgm:spPr>
        <a:solidFill>
          <a:schemeClr val="accent1">
            <a:lumMod val="20000"/>
            <a:lumOff val="80000"/>
          </a:schemeClr>
        </a:solidFill>
      </dgm:spPr>
      <dgm:t>
        <a:bodyPr/>
        <a:lstStyle/>
        <a:p>
          <a:pPr rtl="0"/>
          <a:r>
            <a:rPr lang="en-US" sz="800">
              <a:latin typeface="Times New Roman" panose="02020603050405020304" pitchFamily="18" charset="0"/>
              <a:cs typeface="Times New Roman" panose="02020603050405020304" pitchFamily="18" charset="0"/>
            </a:rPr>
            <a:t>Vice dean</a:t>
          </a:r>
          <a:endParaRPr lang="ar-SA" sz="800">
            <a:latin typeface="Times New Roman" panose="02020603050405020304" pitchFamily="18" charset="0"/>
            <a:cs typeface="Times New Roman" panose="02020603050405020304" pitchFamily="18" charset="0"/>
          </a:endParaRPr>
        </a:p>
      </dgm:t>
    </dgm:pt>
    <dgm:pt modelId="{1D4A5AC2-3D57-43D8-B471-1D6A735D2694}" type="parTrans" cxnId="{20A6BB2F-876F-4ED9-AE99-4F9BB179CF56}">
      <dgm:prSet/>
      <dgm:spPr/>
      <dgm:t>
        <a:bodyPr/>
        <a:lstStyle/>
        <a:p>
          <a:pPr rtl="0"/>
          <a:endParaRPr lang="ar-SA" sz="800">
            <a:latin typeface="Times New Roman" panose="02020603050405020304" pitchFamily="18" charset="0"/>
            <a:cs typeface="Times New Roman" panose="02020603050405020304" pitchFamily="18" charset="0"/>
          </a:endParaRPr>
        </a:p>
      </dgm:t>
    </dgm:pt>
    <dgm:pt modelId="{E4525299-5717-446F-8F9D-EA5D27526FA2}" type="sibTrans" cxnId="{20A6BB2F-876F-4ED9-AE99-4F9BB179CF56}">
      <dgm:prSet/>
      <dgm:spPr/>
      <dgm:t>
        <a:bodyPr/>
        <a:lstStyle/>
        <a:p>
          <a:pPr rtl="0"/>
          <a:endParaRPr lang="ar-SA" sz="800">
            <a:latin typeface="Times New Roman" panose="02020603050405020304" pitchFamily="18" charset="0"/>
            <a:cs typeface="Times New Roman" panose="02020603050405020304" pitchFamily="18" charset="0"/>
          </a:endParaRPr>
        </a:p>
      </dgm:t>
    </dgm:pt>
    <dgm:pt modelId="{2DAF23E6-25FC-4B2E-8995-15293A9F29F0}">
      <dgm:prSet custT="1"/>
      <dgm:spPr>
        <a:solidFill>
          <a:schemeClr val="accent1">
            <a:lumMod val="20000"/>
            <a:lumOff val="80000"/>
          </a:schemeClr>
        </a:solidFill>
      </dgm:spPr>
      <dgm:t>
        <a:bodyPr/>
        <a:lstStyle/>
        <a:p>
          <a:pPr rtl="0"/>
          <a:r>
            <a:rPr lang="en-US" sz="800">
              <a:latin typeface="Times New Roman" panose="02020603050405020304" pitchFamily="18" charset="0"/>
              <a:cs typeface="Times New Roman" panose="02020603050405020304" pitchFamily="18" charset="0"/>
            </a:rPr>
            <a:t>Vice dean for female section </a:t>
          </a:r>
          <a:endParaRPr lang="ar-SA" sz="800">
            <a:latin typeface="Times New Roman" panose="02020603050405020304" pitchFamily="18" charset="0"/>
            <a:cs typeface="Times New Roman" panose="02020603050405020304" pitchFamily="18" charset="0"/>
          </a:endParaRPr>
        </a:p>
      </dgm:t>
    </dgm:pt>
    <dgm:pt modelId="{4B400C6F-88FD-4719-B4DE-9FF85C2AA78B}" type="parTrans" cxnId="{B55ECED8-88CD-472C-B7A4-3147F9781FBE}">
      <dgm:prSet/>
      <dgm:spPr/>
      <dgm:t>
        <a:bodyPr/>
        <a:lstStyle/>
        <a:p>
          <a:pPr rtl="0"/>
          <a:endParaRPr lang="ar-SA" sz="800">
            <a:latin typeface="Times New Roman" panose="02020603050405020304" pitchFamily="18" charset="0"/>
            <a:cs typeface="Times New Roman" panose="02020603050405020304" pitchFamily="18" charset="0"/>
          </a:endParaRPr>
        </a:p>
      </dgm:t>
    </dgm:pt>
    <dgm:pt modelId="{E6EDFCB7-B95A-4E10-B9BF-77C39B37B4D9}" type="sibTrans" cxnId="{B55ECED8-88CD-472C-B7A4-3147F9781FBE}">
      <dgm:prSet/>
      <dgm:spPr/>
      <dgm:t>
        <a:bodyPr/>
        <a:lstStyle/>
        <a:p>
          <a:pPr rtl="0"/>
          <a:endParaRPr lang="ar-SA" sz="800">
            <a:latin typeface="Times New Roman" panose="02020603050405020304" pitchFamily="18" charset="0"/>
            <a:cs typeface="Times New Roman" panose="02020603050405020304" pitchFamily="18" charset="0"/>
          </a:endParaRPr>
        </a:p>
      </dgm:t>
    </dgm:pt>
    <dgm:pt modelId="{E1402E4E-6868-4753-A500-C0CCFD35C1F3}">
      <dgm:prSet custT="1"/>
      <dgm:spPr>
        <a:solidFill>
          <a:schemeClr val="accent1">
            <a:lumMod val="20000"/>
            <a:lumOff val="80000"/>
          </a:schemeClr>
        </a:solidFill>
      </dgm:spPr>
      <dgm:t>
        <a:bodyPr/>
        <a:lstStyle/>
        <a:p>
          <a:pPr rtl="0"/>
          <a:r>
            <a:rPr lang="en-US" sz="800">
              <a:latin typeface="Times New Roman" panose="02020603050405020304" pitchFamily="18" charset="0"/>
              <a:cs typeface="Times New Roman" panose="02020603050405020304" pitchFamily="18" charset="0"/>
            </a:rPr>
            <a:t>Vice dean for development &amp; quality</a:t>
          </a:r>
          <a:endParaRPr lang="ar-SA" sz="800">
            <a:latin typeface="Times New Roman" panose="02020603050405020304" pitchFamily="18" charset="0"/>
            <a:cs typeface="Times New Roman" panose="02020603050405020304" pitchFamily="18" charset="0"/>
          </a:endParaRPr>
        </a:p>
      </dgm:t>
    </dgm:pt>
    <dgm:pt modelId="{E940BE13-7F92-4406-BEB3-D16FD7A79BD1}" type="parTrans" cxnId="{ECA5A278-FDEC-49A3-9EC8-BE840D88DDE9}">
      <dgm:prSet/>
      <dgm:spPr/>
      <dgm:t>
        <a:bodyPr/>
        <a:lstStyle/>
        <a:p>
          <a:pPr rtl="0"/>
          <a:endParaRPr lang="ar-SA" sz="800">
            <a:latin typeface="Times New Roman" panose="02020603050405020304" pitchFamily="18" charset="0"/>
            <a:cs typeface="Times New Roman" panose="02020603050405020304" pitchFamily="18" charset="0"/>
          </a:endParaRPr>
        </a:p>
      </dgm:t>
    </dgm:pt>
    <dgm:pt modelId="{4321DFC8-D6A1-4E44-93DC-04688073869B}" type="sibTrans" cxnId="{ECA5A278-FDEC-49A3-9EC8-BE840D88DDE9}">
      <dgm:prSet/>
      <dgm:spPr/>
      <dgm:t>
        <a:bodyPr/>
        <a:lstStyle/>
        <a:p>
          <a:pPr rtl="0"/>
          <a:endParaRPr lang="ar-SA" sz="800">
            <a:latin typeface="Times New Roman" panose="02020603050405020304" pitchFamily="18" charset="0"/>
            <a:cs typeface="Times New Roman" panose="02020603050405020304" pitchFamily="18" charset="0"/>
          </a:endParaRPr>
        </a:p>
      </dgm:t>
    </dgm:pt>
    <dgm:pt modelId="{6D6E9A27-E2A0-4989-8A81-12F30DFFFE96}">
      <dgm:prSet custT="1"/>
      <dgm:spPr>
        <a:solidFill>
          <a:schemeClr val="accent1">
            <a:lumMod val="20000"/>
            <a:lumOff val="80000"/>
          </a:schemeClr>
        </a:solidFill>
      </dgm:spPr>
      <dgm:t>
        <a:bodyPr/>
        <a:lstStyle/>
        <a:p>
          <a:pPr rtl="0"/>
          <a:r>
            <a:rPr lang="en-US" sz="800">
              <a:latin typeface="Times New Roman" panose="02020603050405020304" pitchFamily="18" charset="0"/>
              <a:cs typeface="Times New Roman" panose="02020603050405020304" pitchFamily="18" charset="0"/>
            </a:rPr>
            <a:t>Quality &amp; accreditation unit</a:t>
          </a:r>
          <a:endParaRPr lang="ar-SA" sz="800">
            <a:latin typeface="Times New Roman" panose="02020603050405020304" pitchFamily="18" charset="0"/>
            <a:cs typeface="Times New Roman" panose="02020603050405020304" pitchFamily="18" charset="0"/>
          </a:endParaRPr>
        </a:p>
      </dgm:t>
    </dgm:pt>
    <dgm:pt modelId="{19977A4B-9429-44BF-88B8-21ECF9691B66}" type="parTrans" cxnId="{95EA6AF4-3A3C-48AD-BF73-8D12758FE352}">
      <dgm:prSet/>
      <dgm:spPr/>
      <dgm:t>
        <a:bodyPr/>
        <a:lstStyle/>
        <a:p>
          <a:pPr rtl="0"/>
          <a:endParaRPr lang="ar-SA" sz="800">
            <a:latin typeface="Times New Roman" panose="02020603050405020304" pitchFamily="18" charset="0"/>
            <a:cs typeface="Times New Roman" panose="02020603050405020304" pitchFamily="18" charset="0"/>
          </a:endParaRPr>
        </a:p>
      </dgm:t>
    </dgm:pt>
    <dgm:pt modelId="{1EC6A21D-A5CB-44D3-A9EE-87941081A59A}" type="sibTrans" cxnId="{95EA6AF4-3A3C-48AD-BF73-8D12758FE352}">
      <dgm:prSet/>
      <dgm:spPr/>
      <dgm:t>
        <a:bodyPr/>
        <a:lstStyle/>
        <a:p>
          <a:pPr rtl="0"/>
          <a:endParaRPr lang="ar-SA" sz="800">
            <a:latin typeface="Times New Roman" panose="02020603050405020304" pitchFamily="18" charset="0"/>
            <a:cs typeface="Times New Roman" panose="02020603050405020304" pitchFamily="18" charset="0"/>
          </a:endParaRPr>
        </a:p>
      </dgm:t>
    </dgm:pt>
    <dgm:pt modelId="{C81ABD27-8D8D-4B3D-9A70-6942163C98BC}">
      <dgm:prSet custT="1"/>
      <dgm:spPr>
        <a:solidFill>
          <a:schemeClr val="accent1">
            <a:lumMod val="20000"/>
            <a:lumOff val="80000"/>
          </a:schemeClr>
        </a:solidFill>
      </dgm:spPr>
      <dgm:t>
        <a:bodyPr/>
        <a:lstStyle/>
        <a:p>
          <a:pPr rtl="0"/>
          <a:r>
            <a:rPr lang="en-US" sz="800">
              <a:latin typeface="Times New Roman" panose="02020603050405020304" pitchFamily="18" charset="0"/>
              <a:cs typeface="Times New Roman" panose="02020603050405020304" pitchFamily="18" charset="0"/>
            </a:rPr>
            <a:t>Strategic planning unit</a:t>
          </a:r>
          <a:endParaRPr lang="ar-SA" sz="800">
            <a:latin typeface="Times New Roman" panose="02020603050405020304" pitchFamily="18" charset="0"/>
            <a:cs typeface="Times New Roman" panose="02020603050405020304" pitchFamily="18" charset="0"/>
          </a:endParaRPr>
        </a:p>
      </dgm:t>
    </dgm:pt>
    <dgm:pt modelId="{DD3D0875-71BB-42E0-B7D9-1D9200E0371F}" type="parTrans" cxnId="{276A608A-5374-4327-9E6F-734D7B7BFAC6}">
      <dgm:prSet/>
      <dgm:spPr/>
      <dgm:t>
        <a:bodyPr/>
        <a:lstStyle/>
        <a:p>
          <a:pPr rtl="0"/>
          <a:endParaRPr lang="ar-SA" sz="800">
            <a:latin typeface="Times New Roman" panose="02020603050405020304" pitchFamily="18" charset="0"/>
            <a:cs typeface="Times New Roman" panose="02020603050405020304" pitchFamily="18" charset="0"/>
          </a:endParaRPr>
        </a:p>
      </dgm:t>
    </dgm:pt>
    <dgm:pt modelId="{C4E8CAFA-F44F-4238-846C-E1EF4FE2C44C}" type="sibTrans" cxnId="{276A608A-5374-4327-9E6F-734D7B7BFAC6}">
      <dgm:prSet/>
      <dgm:spPr/>
      <dgm:t>
        <a:bodyPr/>
        <a:lstStyle/>
        <a:p>
          <a:pPr rtl="0"/>
          <a:endParaRPr lang="ar-SA" sz="800">
            <a:latin typeface="Times New Roman" panose="02020603050405020304" pitchFamily="18" charset="0"/>
            <a:cs typeface="Times New Roman" panose="02020603050405020304" pitchFamily="18" charset="0"/>
          </a:endParaRPr>
        </a:p>
      </dgm:t>
    </dgm:pt>
    <dgm:pt modelId="{3D12C1D8-3570-4857-A071-851808C4382C}">
      <dgm:prSet custT="1"/>
      <dgm:spPr>
        <a:solidFill>
          <a:schemeClr val="accent1">
            <a:lumMod val="20000"/>
            <a:lumOff val="80000"/>
          </a:schemeClr>
        </a:solidFill>
      </dgm:spPr>
      <dgm:t>
        <a:bodyPr/>
        <a:lstStyle/>
        <a:p>
          <a:pPr rtl="0"/>
          <a:r>
            <a:rPr lang="en-US" sz="800">
              <a:latin typeface="Times New Roman" panose="02020603050405020304" pitchFamily="18" charset="0"/>
              <a:cs typeface="Times New Roman" panose="02020603050405020304" pitchFamily="18" charset="0"/>
            </a:rPr>
            <a:t>Comunity service unit</a:t>
          </a:r>
          <a:endParaRPr lang="ar-SA" sz="800">
            <a:latin typeface="Times New Roman" panose="02020603050405020304" pitchFamily="18" charset="0"/>
            <a:cs typeface="Times New Roman" panose="02020603050405020304" pitchFamily="18" charset="0"/>
          </a:endParaRPr>
        </a:p>
      </dgm:t>
    </dgm:pt>
    <dgm:pt modelId="{6E4EA095-7FDA-4741-9664-4760A9E75ECF}" type="parTrans" cxnId="{DB6083FD-D4CF-4E35-BFDA-0BCCCC738530}">
      <dgm:prSet/>
      <dgm:spPr/>
      <dgm:t>
        <a:bodyPr/>
        <a:lstStyle/>
        <a:p>
          <a:pPr rtl="0"/>
          <a:endParaRPr lang="ar-SA" sz="800">
            <a:latin typeface="Times New Roman" panose="02020603050405020304" pitchFamily="18" charset="0"/>
            <a:cs typeface="Times New Roman" panose="02020603050405020304" pitchFamily="18" charset="0"/>
          </a:endParaRPr>
        </a:p>
      </dgm:t>
    </dgm:pt>
    <dgm:pt modelId="{8850F562-F9CB-4D70-9C97-CE1C8DAD1037}" type="sibTrans" cxnId="{DB6083FD-D4CF-4E35-BFDA-0BCCCC738530}">
      <dgm:prSet/>
      <dgm:spPr/>
      <dgm:t>
        <a:bodyPr/>
        <a:lstStyle/>
        <a:p>
          <a:pPr rtl="0"/>
          <a:endParaRPr lang="ar-SA" sz="800">
            <a:latin typeface="Times New Roman" panose="02020603050405020304" pitchFamily="18" charset="0"/>
            <a:cs typeface="Times New Roman" panose="02020603050405020304" pitchFamily="18" charset="0"/>
          </a:endParaRPr>
        </a:p>
      </dgm:t>
    </dgm:pt>
    <dgm:pt modelId="{C6A277C8-C174-4CCD-83F3-85E7C4EE7315}">
      <dgm:prSet custT="1"/>
      <dgm:spPr>
        <a:solidFill>
          <a:schemeClr val="accent1">
            <a:lumMod val="20000"/>
            <a:lumOff val="80000"/>
          </a:schemeClr>
        </a:solidFill>
      </dgm:spPr>
      <dgm:t>
        <a:bodyPr/>
        <a:lstStyle/>
        <a:p>
          <a:pPr rtl="0"/>
          <a:r>
            <a:rPr lang="en-US" sz="800">
              <a:latin typeface="Times New Roman" panose="02020603050405020304" pitchFamily="18" charset="0"/>
              <a:cs typeface="Times New Roman" panose="02020603050405020304" pitchFamily="18" charset="0"/>
            </a:rPr>
            <a:t>Registration unit </a:t>
          </a:r>
          <a:endParaRPr lang="ar-SA" sz="800">
            <a:latin typeface="Times New Roman" panose="02020603050405020304" pitchFamily="18" charset="0"/>
            <a:cs typeface="Times New Roman" panose="02020603050405020304" pitchFamily="18" charset="0"/>
          </a:endParaRPr>
        </a:p>
      </dgm:t>
    </dgm:pt>
    <dgm:pt modelId="{A7D79AAE-8D9E-4E45-96B3-976E7E3DFB89}" type="parTrans" cxnId="{864106F5-4898-450A-A21E-522A610CBCC1}">
      <dgm:prSet/>
      <dgm:spPr/>
      <dgm:t>
        <a:bodyPr/>
        <a:lstStyle/>
        <a:p>
          <a:pPr rtl="0"/>
          <a:endParaRPr lang="ar-SA" sz="800">
            <a:latin typeface="Times New Roman" panose="02020603050405020304" pitchFamily="18" charset="0"/>
            <a:cs typeface="Times New Roman" panose="02020603050405020304" pitchFamily="18" charset="0"/>
          </a:endParaRPr>
        </a:p>
      </dgm:t>
    </dgm:pt>
    <dgm:pt modelId="{016AD219-F33B-498C-80F8-379639B4D665}" type="sibTrans" cxnId="{864106F5-4898-450A-A21E-522A610CBCC1}">
      <dgm:prSet/>
      <dgm:spPr/>
      <dgm:t>
        <a:bodyPr/>
        <a:lstStyle/>
        <a:p>
          <a:pPr rtl="0"/>
          <a:endParaRPr lang="ar-SA" sz="800">
            <a:latin typeface="Times New Roman" panose="02020603050405020304" pitchFamily="18" charset="0"/>
            <a:cs typeface="Times New Roman" panose="02020603050405020304" pitchFamily="18" charset="0"/>
          </a:endParaRPr>
        </a:p>
      </dgm:t>
    </dgm:pt>
    <dgm:pt modelId="{E5B1B8E5-03FA-4689-BD11-12DBD25F7768}">
      <dgm:prSet custT="1"/>
      <dgm:spPr>
        <a:solidFill>
          <a:schemeClr val="accent1">
            <a:lumMod val="20000"/>
            <a:lumOff val="80000"/>
          </a:schemeClr>
        </a:solidFill>
      </dgm:spPr>
      <dgm:t>
        <a:bodyPr/>
        <a:lstStyle/>
        <a:p>
          <a:pPr rtl="0"/>
          <a:r>
            <a:rPr lang="en-US" sz="800">
              <a:latin typeface="Times New Roman" panose="02020603050405020304" pitchFamily="18" charset="0"/>
              <a:cs typeface="Times New Roman" panose="02020603050405020304" pitchFamily="18" charset="0"/>
            </a:rPr>
            <a:t>Information &amp; statistics unit</a:t>
          </a:r>
          <a:endParaRPr lang="ar-SA" sz="800">
            <a:latin typeface="Times New Roman" panose="02020603050405020304" pitchFamily="18" charset="0"/>
            <a:cs typeface="Times New Roman" panose="02020603050405020304" pitchFamily="18" charset="0"/>
          </a:endParaRPr>
        </a:p>
      </dgm:t>
    </dgm:pt>
    <dgm:pt modelId="{0185BBE6-4F31-44A8-9153-DA10BF32E051}" type="parTrans" cxnId="{93A0CB28-C744-432C-BF8D-5FDCF90F3680}">
      <dgm:prSet/>
      <dgm:spPr/>
      <dgm:t>
        <a:bodyPr/>
        <a:lstStyle/>
        <a:p>
          <a:pPr rtl="0"/>
          <a:endParaRPr lang="ar-SA" sz="800">
            <a:latin typeface="Times New Roman" panose="02020603050405020304" pitchFamily="18" charset="0"/>
            <a:cs typeface="Times New Roman" panose="02020603050405020304" pitchFamily="18" charset="0"/>
          </a:endParaRPr>
        </a:p>
      </dgm:t>
    </dgm:pt>
    <dgm:pt modelId="{77D249AC-B0B9-4E60-B926-6A414A29E12D}" type="sibTrans" cxnId="{93A0CB28-C744-432C-BF8D-5FDCF90F3680}">
      <dgm:prSet/>
      <dgm:spPr/>
      <dgm:t>
        <a:bodyPr/>
        <a:lstStyle/>
        <a:p>
          <a:pPr rtl="0"/>
          <a:endParaRPr lang="ar-SA" sz="800">
            <a:latin typeface="Times New Roman" panose="02020603050405020304" pitchFamily="18" charset="0"/>
            <a:cs typeface="Times New Roman" panose="02020603050405020304" pitchFamily="18" charset="0"/>
          </a:endParaRPr>
        </a:p>
      </dgm:t>
    </dgm:pt>
    <dgm:pt modelId="{1CF510B0-43CB-4E95-8BD1-835B7C45DAE9}">
      <dgm:prSet custT="1"/>
      <dgm:spPr>
        <a:solidFill>
          <a:schemeClr val="accent1">
            <a:lumMod val="20000"/>
            <a:lumOff val="80000"/>
          </a:schemeClr>
        </a:solidFill>
      </dgm:spPr>
      <dgm:t>
        <a:bodyPr/>
        <a:lstStyle/>
        <a:p>
          <a:pPr rtl="0"/>
          <a:r>
            <a:rPr lang="en-US" sz="800">
              <a:latin typeface="Times New Roman" panose="02020603050405020304" pitchFamily="18" charset="0"/>
              <a:cs typeface="Times New Roman" panose="02020603050405020304" pitchFamily="18" charset="0"/>
            </a:rPr>
            <a:t>Examination unit</a:t>
          </a:r>
          <a:endParaRPr lang="ar-SA" sz="800">
            <a:latin typeface="Times New Roman" panose="02020603050405020304" pitchFamily="18" charset="0"/>
            <a:cs typeface="Times New Roman" panose="02020603050405020304" pitchFamily="18" charset="0"/>
          </a:endParaRPr>
        </a:p>
      </dgm:t>
    </dgm:pt>
    <dgm:pt modelId="{212BA730-98C4-40AB-8B71-9EE60DF431D4}" type="parTrans" cxnId="{AF3D6E66-A077-44D4-ACF4-1D2CC4EAB9F8}">
      <dgm:prSet/>
      <dgm:spPr/>
      <dgm:t>
        <a:bodyPr/>
        <a:lstStyle/>
        <a:p>
          <a:pPr rtl="0"/>
          <a:endParaRPr lang="ar-SA" sz="800">
            <a:latin typeface="Times New Roman" panose="02020603050405020304" pitchFamily="18" charset="0"/>
            <a:cs typeface="Times New Roman" panose="02020603050405020304" pitchFamily="18" charset="0"/>
          </a:endParaRPr>
        </a:p>
      </dgm:t>
    </dgm:pt>
    <dgm:pt modelId="{18D3D70C-080B-4D02-AE1A-9F5791616542}" type="sibTrans" cxnId="{AF3D6E66-A077-44D4-ACF4-1D2CC4EAB9F8}">
      <dgm:prSet/>
      <dgm:spPr/>
      <dgm:t>
        <a:bodyPr/>
        <a:lstStyle/>
        <a:p>
          <a:pPr rtl="0"/>
          <a:endParaRPr lang="ar-SA" sz="800">
            <a:latin typeface="Times New Roman" panose="02020603050405020304" pitchFamily="18" charset="0"/>
            <a:cs typeface="Times New Roman" panose="02020603050405020304" pitchFamily="18" charset="0"/>
          </a:endParaRPr>
        </a:p>
      </dgm:t>
    </dgm:pt>
    <dgm:pt modelId="{C2418BF7-7CCE-45FD-B89F-43E9589A0C40}">
      <dgm:prSet custT="1"/>
      <dgm:spPr>
        <a:solidFill>
          <a:schemeClr val="accent1">
            <a:lumMod val="20000"/>
            <a:lumOff val="80000"/>
          </a:schemeClr>
        </a:solidFill>
      </dgm:spPr>
      <dgm:t>
        <a:bodyPr/>
        <a:lstStyle/>
        <a:p>
          <a:pPr rtl="0"/>
          <a:r>
            <a:rPr lang="en-US" sz="800">
              <a:latin typeface="Times New Roman" panose="02020603050405020304" pitchFamily="18" charset="0"/>
              <a:cs typeface="Times New Roman" panose="02020603050405020304" pitchFamily="18" charset="0"/>
            </a:rPr>
            <a:t>Academic advising unit</a:t>
          </a:r>
          <a:endParaRPr lang="ar-SA" sz="800">
            <a:latin typeface="Times New Roman" panose="02020603050405020304" pitchFamily="18" charset="0"/>
            <a:cs typeface="Times New Roman" panose="02020603050405020304" pitchFamily="18" charset="0"/>
          </a:endParaRPr>
        </a:p>
      </dgm:t>
    </dgm:pt>
    <dgm:pt modelId="{46044670-DA6B-4AD1-8D20-C5DE2FA7D11E}" type="parTrans" cxnId="{FA9BAECA-8A84-4EB6-ACFD-E509F936463F}">
      <dgm:prSet/>
      <dgm:spPr/>
      <dgm:t>
        <a:bodyPr/>
        <a:lstStyle/>
        <a:p>
          <a:pPr rtl="0"/>
          <a:endParaRPr lang="ar-SA" sz="800">
            <a:latin typeface="Times New Roman" panose="02020603050405020304" pitchFamily="18" charset="0"/>
            <a:cs typeface="Times New Roman" panose="02020603050405020304" pitchFamily="18" charset="0"/>
          </a:endParaRPr>
        </a:p>
      </dgm:t>
    </dgm:pt>
    <dgm:pt modelId="{8C4EF8DD-2B1A-4289-B1C3-92D8D2F45618}" type="sibTrans" cxnId="{FA9BAECA-8A84-4EB6-ACFD-E509F936463F}">
      <dgm:prSet/>
      <dgm:spPr/>
      <dgm:t>
        <a:bodyPr/>
        <a:lstStyle/>
        <a:p>
          <a:pPr rtl="0"/>
          <a:endParaRPr lang="ar-SA" sz="800">
            <a:latin typeface="Times New Roman" panose="02020603050405020304" pitchFamily="18" charset="0"/>
            <a:cs typeface="Times New Roman" panose="02020603050405020304" pitchFamily="18" charset="0"/>
          </a:endParaRPr>
        </a:p>
      </dgm:t>
    </dgm:pt>
    <dgm:pt modelId="{8B3857B5-AF0B-41CF-AF3D-D5DA5F5E840D}">
      <dgm:prSet custT="1"/>
      <dgm:spPr>
        <a:solidFill>
          <a:schemeClr val="accent1">
            <a:lumMod val="20000"/>
            <a:lumOff val="80000"/>
          </a:schemeClr>
        </a:solidFill>
      </dgm:spPr>
      <dgm:t>
        <a:bodyPr/>
        <a:lstStyle/>
        <a:p>
          <a:pPr rtl="0"/>
          <a:r>
            <a:rPr lang="en-US" sz="800">
              <a:latin typeface="Times New Roman" panose="02020603050405020304" pitchFamily="18" charset="0"/>
              <a:cs typeface="Times New Roman" panose="02020603050405020304" pitchFamily="18" charset="0"/>
            </a:rPr>
            <a:t>E-learnig unit</a:t>
          </a:r>
          <a:endParaRPr lang="ar-SA" sz="800">
            <a:latin typeface="Times New Roman" panose="02020603050405020304" pitchFamily="18" charset="0"/>
            <a:cs typeface="Times New Roman" panose="02020603050405020304" pitchFamily="18" charset="0"/>
          </a:endParaRPr>
        </a:p>
      </dgm:t>
    </dgm:pt>
    <dgm:pt modelId="{3009ECA4-E0D2-49FC-8161-193247EC84FC}" type="parTrans" cxnId="{BA0FB67E-19D8-4C81-9123-A2D8484B17F3}">
      <dgm:prSet/>
      <dgm:spPr/>
      <dgm:t>
        <a:bodyPr/>
        <a:lstStyle/>
        <a:p>
          <a:pPr rtl="0"/>
          <a:endParaRPr lang="ar-SA" sz="800">
            <a:latin typeface="Times New Roman" panose="02020603050405020304" pitchFamily="18" charset="0"/>
            <a:cs typeface="Times New Roman" panose="02020603050405020304" pitchFamily="18" charset="0"/>
          </a:endParaRPr>
        </a:p>
      </dgm:t>
    </dgm:pt>
    <dgm:pt modelId="{E8CD32CC-B1BB-4F81-92B3-4A2A917E9615}" type="sibTrans" cxnId="{BA0FB67E-19D8-4C81-9123-A2D8484B17F3}">
      <dgm:prSet/>
      <dgm:spPr/>
      <dgm:t>
        <a:bodyPr/>
        <a:lstStyle/>
        <a:p>
          <a:pPr rtl="0"/>
          <a:endParaRPr lang="ar-SA" sz="800">
            <a:latin typeface="Times New Roman" panose="02020603050405020304" pitchFamily="18" charset="0"/>
            <a:cs typeface="Times New Roman" panose="02020603050405020304" pitchFamily="18" charset="0"/>
          </a:endParaRPr>
        </a:p>
      </dgm:t>
    </dgm:pt>
    <dgm:pt modelId="{B5FC7B11-2000-4D35-B36B-59A761710386}">
      <dgm:prSet custT="1"/>
      <dgm:spPr>
        <a:solidFill>
          <a:schemeClr val="accent1">
            <a:lumMod val="20000"/>
            <a:lumOff val="80000"/>
          </a:schemeClr>
        </a:solidFill>
      </dgm:spPr>
      <dgm:t>
        <a:bodyPr/>
        <a:lstStyle/>
        <a:p>
          <a:pPr rtl="0"/>
          <a:r>
            <a:rPr lang="en-US" sz="800">
              <a:latin typeface="Times New Roman" panose="02020603050405020304" pitchFamily="18" charset="0"/>
              <a:cs typeface="Times New Roman" panose="02020603050405020304" pitchFamily="18" charset="0"/>
            </a:rPr>
            <a:t>Students lab unit</a:t>
          </a:r>
          <a:endParaRPr lang="ar-SA" sz="800">
            <a:latin typeface="Times New Roman" panose="02020603050405020304" pitchFamily="18" charset="0"/>
            <a:cs typeface="Times New Roman" panose="02020603050405020304" pitchFamily="18" charset="0"/>
          </a:endParaRPr>
        </a:p>
      </dgm:t>
    </dgm:pt>
    <dgm:pt modelId="{24931B6F-9089-4A6B-9B08-947EEFD507CA}" type="parTrans" cxnId="{D92BDC35-955A-4EF5-AEB4-FF914F27E9A9}">
      <dgm:prSet/>
      <dgm:spPr/>
      <dgm:t>
        <a:bodyPr/>
        <a:lstStyle/>
        <a:p>
          <a:pPr rtl="0"/>
          <a:endParaRPr lang="ar-SA" sz="800">
            <a:latin typeface="Times New Roman" panose="02020603050405020304" pitchFamily="18" charset="0"/>
            <a:cs typeface="Times New Roman" panose="02020603050405020304" pitchFamily="18" charset="0"/>
          </a:endParaRPr>
        </a:p>
      </dgm:t>
    </dgm:pt>
    <dgm:pt modelId="{0503C70E-834E-496B-ACFD-35DBE7E036A9}" type="sibTrans" cxnId="{D92BDC35-955A-4EF5-AEB4-FF914F27E9A9}">
      <dgm:prSet/>
      <dgm:spPr/>
      <dgm:t>
        <a:bodyPr/>
        <a:lstStyle/>
        <a:p>
          <a:pPr rtl="0"/>
          <a:endParaRPr lang="ar-SA" sz="800">
            <a:latin typeface="Times New Roman" panose="02020603050405020304" pitchFamily="18" charset="0"/>
            <a:cs typeface="Times New Roman" panose="02020603050405020304" pitchFamily="18" charset="0"/>
          </a:endParaRPr>
        </a:p>
      </dgm:t>
    </dgm:pt>
    <dgm:pt modelId="{1CCAAFC9-5591-44EA-B58B-57EFE4816DF2}">
      <dgm:prSet custT="1"/>
      <dgm:spPr>
        <a:solidFill>
          <a:schemeClr val="accent1">
            <a:lumMod val="20000"/>
            <a:lumOff val="80000"/>
          </a:schemeClr>
        </a:solidFill>
      </dgm:spPr>
      <dgm:t>
        <a:bodyPr/>
        <a:lstStyle/>
        <a:p>
          <a:pPr rtl="0"/>
          <a:r>
            <a:rPr lang="en-US" sz="800">
              <a:latin typeface="Times New Roman" panose="02020603050405020304" pitchFamily="18" charset="0"/>
              <a:cs typeface="Times New Roman" panose="02020603050405020304" pitchFamily="18" charset="0"/>
            </a:rPr>
            <a:t>Alumni unit </a:t>
          </a:r>
          <a:endParaRPr lang="ar-SA" sz="800">
            <a:latin typeface="Times New Roman" panose="02020603050405020304" pitchFamily="18" charset="0"/>
            <a:cs typeface="Times New Roman" panose="02020603050405020304" pitchFamily="18" charset="0"/>
          </a:endParaRPr>
        </a:p>
      </dgm:t>
    </dgm:pt>
    <dgm:pt modelId="{41B3D0A9-4116-49F2-B527-71CFFD3E4A78}" type="parTrans" cxnId="{E6EF9793-3864-4336-86C9-13278CFC92FB}">
      <dgm:prSet/>
      <dgm:spPr/>
      <dgm:t>
        <a:bodyPr/>
        <a:lstStyle/>
        <a:p>
          <a:pPr rtl="0"/>
          <a:endParaRPr lang="ar-SA" sz="800">
            <a:latin typeface="Times New Roman" panose="02020603050405020304" pitchFamily="18" charset="0"/>
            <a:cs typeface="Times New Roman" panose="02020603050405020304" pitchFamily="18" charset="0"/>
          </a:endParaRPr>
        </a:p>
      </dgm:t>
    </dgm:pt>
    <dgm:pt modelId="{4D2795C5-0DC5-49B3-9324-E6CF7ECD352E}" type="sibTrans" cxnId="{E6EF9793-3864-4336-86C9-13278CFC92FB}">
      <dgm:prSet/>
      <dgm:spPr/>
      <dgm:t>
        <a:bodyPr/>
        <a:lstStyle/>
        <a:p>
          <a:pPr rtl="0"/>
          <a:endParaRPr lang="ar-SA" sz="800">
            <a:latin typeface="Times New Roman" panose="02020603050405020304" pitchFamily="18" charset="0"/>
            <a:cs typeface="Times New Roman" panose="02020603050405020304" pitchFamily="18" charset="0"/>
          </a:endParaRPr>
        </a:p>
      </dgm:t>
    </dgm:pt>
    <dgm:pt modelId="{28FD6972-5839-4643-BDCB-9D05C4B2BBFE}">
      <dgm:prSet custT="1"/>
      <dgm:spPr>
        <a:solidFill>
          <a:schemeClr val="accent1">
            <a:lumMod val="20000"/>
            <a:lumOff val="80000"/>
          </a:schemeClr>
        </a:solidFill>
      </dgm:spPr>
      <dgm:t>
        <a:bodyPr/>
        <a:lstStyle/>
        <a:p>
          <a:pPr rtl="0"/>
          <a:r>
            <a:rPr lang="en-US" sz="800">
              <a:latin typeface="Times New Roman" panose="02020603050405020304" pitchFamily="18" charset="0"/>
              <a:cs typeface="Times New Roman" panose="02020603050405020304" pitchFamily="18" charset="0"/>
            </a:rPr>
            <a:t>Pharmacy Practice</a:t>
          </a:r>
          <a:endParaRPr lang="ar-SA" sz="800">
            <a:latin typeface="Times New Roman" panose="02020603050405020304" pitchFamily="18" charset="0"/>
            <a:cs typeface="Times New Roman" panose="02020603050405020304" pitchFamily="18" charset="0"/>
          </a:endParaRPr>
        </a:p>
      </dgm:t>
    </dgm:pt>
    <dgm:pt modelId="{A1556334-A6BB-44C0-AAB4-28B22EA05FC4}" type="parTrans" cxnId="{0C2595EC-242D-4019-A10C-537857162552}">
      <dgm:prSet/>
      <dgm:spPr/>
      <dgm:t>
        <a:bodyPr/>
        <a:lstStyle/>
        <a:p>
          <a:pPr rtl="0"/>
          <a:endParaRPr lang="ar-SA" sz="800">
            <a:latin typeface="Times New Roman" panose="02020603050405020304" pitchFamily="18" charset="0"/>
            <a:cs typeface="Times New Roman" panose="02020603050405020304" pitchFamily="18" charset="0"/>
          </a:endParaRPr>
        </a:p>
      </dgm:t>
    </dgm:pt>
    <dgm:pt modelId="{2DD28CD0-B1F3-41C0-B648-530F07CA0A30}" type="sibTrans" cxnId="{0C2595EC-242D-4019-A10C-537857162552}">
      <dgm:prSet/>
      <dgm:spPr/>
      <dgm:t>
        <a:bodyPr/>
        <a:lstStyle/>
        <a:p>
          <a:pPr rtl="0"/>
          <a:endParaRPr lang="ar-SA" sz="800">
            <a:latin typeface="Times New Roman" panose="02020603050405020304" pitchFamily="18" charset="0"/>
            <a:cs typeface="Times New Roman" panose="02020603050405020304" pitchFamily="18" charset="0"/>
          </a:endParaRPr>
        </a:p>
      </dgm:t>
    </dgm:pt>
    <dgm:pt modelId="{868586E8-E322-4833-81A4-7556A371DC2C}">
      <dgm:prSet custT="1"/>
      <dgm:spPr>
        <a:solidFill>
          <a:schemeClr val="accent1">
            <a:lumMod val="20000"/>
            <a:lumOff val="80000"/>
          </a:schemeClr>
        </a:solidFill>
      </dgm:spPr>
      <dgm:t>
        <a:bodyPr/>
        <a:lstStyle/>
        <a:p>
          <a:pPr rtl="0"/>
          <a:r>
            <a:rPr lang="en-US" sz="800">
              <a:latin typeface="Times New Roman" panose="02020603050405020304" pitchFamily="18" charset="0"/>
              <a:cs typeface="Times New Roman" panose="02020603050405020304" pitchFamily="18" charset="0"/>
            </a:rPr>
            <a:t>Pharmacology &amp; Toxicology</a:t>
          </a:r>
          <a:endParaRPr lang="ar-SA" sz="800">
            <a:latin typeface="Times New Roman" panose="02020603050405020304" pitchFamily="18" charset="0"/>
            <a:cs typeface="Times New Roman" panose="02020603050405020304" pitchFamily="18" charset="0"/>
          </a:endParaRPr>
        </a:p>
      </dgm:t>
    </dgm:pt>
    <dgm:pt modelId="{FA6E89B8-EB10-4408-B158-FE10D9ADC0DB}" type="parTrans" cxnId="{6E96AC16-74DB-4FD6-B427-E23284AF4599}">
      <dgm:prSet/>
      <dgm:spPr/>
      <dgm:t>
        <a:bodyPr/>
        <a:lstStyle/>
        <a:p>
          <a:pPr rtl="0"/>
          <a:endParaRPr lang="ar-SA" sz="800">
            <a:latin typeface="Times New Roman" panose="02020603050405020304" pitchFamily="18" charset="0"/>
            <a:cs typeface="Times New Roman" panose="02020603050405020304" pitchFamily="18" charset="0"/>
          </a:endParaRPr>
        </a:p>
      </dgm:t>
    </dgm:pt>
    <dgm:pt modelId="{9497EE4D-97CB-4BA2-81B7-FDFE7EAA29C3}" type="sibTrans" cxnId="{6E96AC16-74DB-4FD6-B427-E23284AF4599}">
      <dgm:prSet/>
      <dgm:spPr/>
      <dgm:t>
        <a:bodyPr/>
        <a:lstStyle/>
        <a:p>
          <a:pPr rtl="0"/>
          <a:endParaRPr lang="ar-SA" sz="800">
            <a:latin typeface="Times New Roman" panose="02020603050405020304" pitchFamily="18" charset="0"/>
            <a:cs typeface="Times New Roman" panose="02020603050405020304" pitchFamily="18" charset="0"/>
          </a:endParaRPr>
        </a:p>
      </dgm:t>
    </dgm:pt>
    <dgm:pt modelId="{A8C1231F-AF52-4944-AB92-76B103B93CF2}">
      <dgm:prSet custT="1"/>
      <dgm:spPr>
        <a:solidFill>
          <a:schemeClr val="accent1">
            <a:lumMod val="20000"/>
            <a:lumOff val="80000"/>
          </a:schemeClr>
        </a:solidFill>
      </dgm:spPr>
      <dgm:t>
        <a:bodyPr/>
        <a:lstStyle/>
        <a:p>
          <a:pPr rtl="0"/>
          <a:r>
            <a:rPr lang="en-US" sz="800">
              <a:latin typeface="Times New Roman" panose="02020603050405020304" pitchFamily="18" charset="0"/>
              <a:cs typeface="Times New Roman" panose="02020603050405020304" pitchFamily="18" charset="0"/>
            </a:rPr>
            <a:t>Pharmaceutical chemistry</a:t>
          </a:r>
          <a:endParaRPr lang="ar-SA" sz="800">
            <a:latin typeface="Times New Roman" panose="02020603050405020304" pitchFamily="18" charset="0"/>
            <a:cs typeface="Times New Roman" panose="02020603050405020304" pitchFamily="18" charset="0"/>
          </a:endParaRPr>
        </a:p>
      </dgm:t>
    </dgm:pt>
    <dgm:pt modelId="{07F4B2C8-574F-4D92-BC65-437D01800610}" type="parTrans" cxnId="{B5FF09CF-BC0B-4051-989C-226E8739520D}">
      <dgm:prSet/>
      <dgm:spPr/>
      <dgm:t>
        <a:bodyPr/>
        <a:lstStyle/>
        <a:p>
          <a:pPr rtl="0"/>
          <a:endParaRPr lang="ar-SA" sz="800">
            <a:latin typeface="Times New Roman" panose="02020603050405020304" pitchFamily="18" charset="0"/>
            <a:cs typeface="Times New Roman" panose="02020603050405020304" pitchFamily="18" charset="0"/>
          </a:endParaRPr>
        </a:p>
      </dgm:t>
    </dgm:pt>
    <dgm:pt modelId="{F97F7E91-96DE-47F4-91E8-C4A82A210107}" type="sibTrans" cxnId="{B5FF09CF-BC0B-4051-989C-226E8739520D}">
      <dgm:prSet/>
      <dgm:spPr/>
      <dgm:t>
        <a:bodyPr/>
        <a:lstStyle/>
        <a:p>
          <a:pPr rtl="0"/>
          <a:endParaRPr lang="ar-SA" sz="800">
            <a:latin typeface="Times New Roman" panose="02020603050405020304" pitchFamily="18" charset="0"/>
            <a:cs typeface="Times New Roman" panose="02020603050405020304" pitchFamily="18" charset="0"/>
          </a:endParaRPr>
        </a:p>
      </dgm:t>
    </dgm:pt>
    <dgm:pt modelId="{82E9405A-C633-4F46-BA34-16B9D6D46CB4}">
      <dgm:prSet custT="1"/>
      <dgm:spPr>
        <a:solidFill>
          <a:schemeClr val="accent1">
            <a:lumMod val="20000"/>
            <a:lumOff val="80000"/>
          </a:schemeClr>
        </a:solidFill>
      </dgm:spPr>
      <dgm:t>
        <a:bodyPr/>
        <a:lstStyle/>
        <a:p>
          <a:pPr rtl="0"/>
          <a:r>
            <a:rPr lang="en-US" sz="800">
              <a:latin typeface="Times New Roman" panose="02020603050405020304" pitchFamily="18" charset="0"/>
              <a:cs typeface="Times New Roman" panose="02020603050405020304" pitchFamily="18" charset="0"/>
            </a:rPr>
            <a:t>Pharmaceutics </a:t>
          </a:r>
          <a:endParaRPr lang="ar-SA" sz="800">
            <a:latin typeface="Times New Roman" panose="02020603050405020304" pitchFamily="18" charset="0"/>
            <a:cs typeface="Times New Roman" panose="02020603050405020304" pitchFamily="18" charset="0"/>
          </a:endParaRPr>
        </a:p>
      </dgm:t>
    </dgm:pt>
    <dgm:pt modelId="{B8DE42A9-5BD4-46AA-B1B3-649173DA25DC}" type="parTrans" cxnId="{7C499D74-7515-4549-AC9B-5CA0D0A0614D}">
      <dgm:prSet/>
      <dgm:spPr/>
      <dgm:t>
        <a:bodyPr/>
        <a:lstStyle/>
        <a:p>
          <a:pPr rtl="0"/>
          <a:endParaRPr lang="ar-SA" sz="800">
            <a:latin typeface="Times New Roman" panose="02020603050405020304" pitchFamily="18" charset="0"/>
            <a:cs typeface="Times New Roman" panose="02020603050405020304" pitchFamily="18" charset="0"/>
          </a:endParaRPr>
        </a:p>
      </dgm:t>
    </dgm:pt>
    <dgm:pt modelId="{274E748E-4ECD-4F61-8094-A782823752C3}" type="sibTrans" cxnId="{7C499D74-7515-4549-AC9B-5CA0D0A0614D}">
      <dgm:prSet/>
      <dgm:spPr/>
      <dgm:t>
        <a:bodyPr/>
        <a:lstStyle/>
        <a:p>
          <a:pPr rtl="0"/>
          <a:endParaRPr lang="ar-SA" sz="800">
            <a:latin typeface="Times New Roman" panose="02020603050405020304" pitchFamily="18" charset="0"/>
            <a:cs typeface="Times New Roman" panose="02020603050405020304" pitchFamily="18" charset="0"/>
          </a:endParaRPr>
        </a:p>
      </dgm:t>
    </dgm:pt>
    <dgm:pt modelId="{9EA1BAA4-EB19-4D54-BFE7-5ABB801383B6}">
      <dgm:prSet custT="1"/>
      <dgm:spPr>
        <a:solidFill>
          <a:schemeClr val="accent1">
            <a:lumMod val="20000"/>
            <a:lumOff val="80000"/>
          </a:schemeClr>
        </a:solidFill>
      </dgm:spPr>
      <dgm:t>
        <a:bodyPr/>
        <a:lstStyle/>
        <a:p>
          <a:pPr rtl="0"/>
          <a:r>
            <a:rPr lang="en-US" sz="800">
              <a:latin typeface="Times New Roman" panose="02020603050405020304" pitchFamily="18" charset="0"/>
              <a:cs typeface="Times New Roman" panose="02020603050405020304" pitchFamily="18" charset="0"/>
            </a:rPr>
            <a:t>Natural products &amp; alternative medicine</a:t>
          </a:r>
          <a:endParaRPr lang="ar-SA" sz="800">
            <a:latin typeface="Times New Roman" panose="02020603050405020304" pitchFamily="18" charset="0"/>
            <a:cs typeface="Times New Roman" panose="02020603050405020304" pitchFamily="18" charset="0"/>
          </a:endParaRPr>
        </a:p>
      </dgm:t>
    </dgm:pt>
    <dgm:pt modelId="{9F0FEC5D-C9FA-4F9E-84AC-50C631E569A8}" type="parTrans" cxnId="{A3B1E403-2D54-4DAA-A006-7866CD9AE164}">
      <dgm:prSet/>
      <dgm:spPr/>
      <dgm:t>
        <a:bodyPr/>
        <a:lstStyle/>
        <a:p>
          <a:pPr rtl="0"/>
          <a:endParaRPr lang="ar-SA" sz="800">
            <a:latin typeface="Times New Roman" panose="02020603050405020304" pitchFamily="18" charset="0"/>
            <a:cs typeface="Times New Roman" panose="02020603050405020304" pitchFamily="18" charset="0"/>
          </a:endParaRPr>
        </a:p>
      </dgm:t>
    </dgm:pt>
    <dgm:pt modelId="{11528322-82F6-445E-B371-A544C1A4E046}" type="sibTrans" cxnId="{A3B1E403-2D54-4DAA-A006-7866CD9AE164}">
      <dgm:prSet/>
      <dgm:spPr/>
      <dgm:t>
        <a:bodyPr/>
        <a:lstStyle/>
        <a:p>
          <a:pPr rtl="0"/>
          <a:endParaRPr lang="ar-SA" sz="800">
            <a:latin typeface="Times New Roman" panose="02020603050405020304" pitchFamily="18" charset="0"/>
            <a:cs typeface="Times New Roman" panose="02020603050405020304" pitchFamily="18" charset="0"/>
          </a:endParaRPr>
        </a:p>
      </dgm:t>
    </dgm:pt>
    <dgm:pt modelId="{6A9F1D7E-6911-9D47-A34F-E10AC8650F6F}">
      <dgm:prSet custT="1"/>
      <dgm:spPr>
        <a:solidFill>
          <a:schemeClr val="accent1">
            <a:lumMod val="20000"/>
            <a:lumOff val="80000"/>
          </a:schemeClr>
        </a:solidFill>
      </dgm:spPr>
      <dgm:t>
        <a:bodyPr/>
        <a:lstStyle/>
        <a:p>
          <a:pPr rtl="0"/>
          <a:r>
            <a:rPr lang="en-US" sz="800">
              <a:latin typeface="Times New Roman" panose="02020603050405020304" pitchFamily="18" charset="0"/>
              <a:cs typeface="Times New Roman" panose="02020603050405020304" pitchFamily="18" charset="0"/>
            </a:rPr>
            <a:t>Programs unit</a:t>
          </a:r>
          <a:endParaRPr lang="ar-SA" sz="800">
            <a:latin typeface="Times New Roman" panose="02020603050405020304" pitchFamily="18" charset="0"/>
            <a:cs typeface="Times New Roman" panose="02020603050405020304" pitchFamily="18" charset="0"/>
          </a:endParaRPr>
        </a:p>
      </dgm:t>
    </dgm:pt>
    <dgm:pt modelId="{554806AD-0A1A-E949-92C1-EB178906B029}" type="parTrans" cxnId="{3712D32F-B5C0-8846-942F-79B7A0528095}">
      <dgm:prSet/>
      <dgm:spPr/>
      <dgm:t>
        <a:bodyPr/>
        <a:lstStyle/>
        <a:p>
          <a:pPr rtl="0"/>
          <a:endParaRPr lang="en-US" sz="800">
            <a:latin typeface="Times New Roman" panose="02020603050405020304" pitchFamily="18" charset="0"/>
            <a:cs typeface="Times New Roman" panose="02020603050405020304" pitchFamily="18" charset="0"/>
          </a:endParaRPr>
        </a:p>
      </dgm:t>
    </dgm:pt>
    <dgm:pt modelId="{835E4054-3434-4942-ADDB-DB725D3F78C0}" type="sibTrans" cxnId="{3712D32F-B5C0-8846-942F-79B7A0528095}">
      <dgm:prSet/>
      <dgm:spPr/>
      <dgm:t>
        <a:bodyPr/>
        <a:lstStyle/>
        <a:p>
          <a:pPr rtl="0"/>
          <a:endParaRPr lang="en-US" sz="800">
            <a:latin typeface="Times New Roman" panose="02020603050405020304" pitchFamily="18" charset="0"/>
            <a:cs typeface="Times New Roman" panose="02020603050405020304" pitchFamily="18" charset="0"/>
          </a:endParaRPr>
        </a:p>
      </dgm:t>
    </dgm:pt>
    <dgm:pt modelId="{F48ABAF7-B651-6F44-93CD-38D4959D2201}" type="asst">
      <dgm:prSet phldrT="[نص]" custT="1"/>
      <dgm:spPr>
        <a:solidFill>
          <a:schemeClr val="accent1">
            <a:lumMod val="20000"/>
            <a:lumOff val="80000"/>
          </a:schemeClr>
        </a:solidFill>
      </dgm:spPr>
      <dgm:t>
        <a:bodyPr/>
        <a:lstStyle/>
        <a:p>
          <a:pPr rtl="0"/>
          <a:r>
            <a:rPr lang="en-US" sz="800">
              <a:latin typeface="Times New Roman" panose="02020603050405020304" pitchFamily="18" charset="0"/>
              <a:cs typeface="Times New Roman" panose="02020603050405020304" pitchFamily="18" charset="0"/>
            </a:rPr>
            <a:t>Advisory Committee</a:t>
          </a:r>
          <a:endParaRPr lang="ar-SA" sz="800">
            <a:latin typeface="Times New Roman" panose="02020603050405020304" pitchFamily="18" charset="0"/>
            <a:cs typeface="Times New Roman" panose="02020603050405020304" pitchFamily="18" charset="0"/>
          </a:endParaRPr>
        </a:p>
      </dgm:t>
    </dgm:pt>
    <dgm:pt modelId="{5BD76235-F8B3-0845-B274-C4B892675B5E}" type="parTrans" cxnId="{DAB50CA9-8F92-1442-B281-8123DEB1D82C}">
      <dgm:prSet/>
      <dgm:spPr/>
      <dgm:t>
        <a:bodyPr/>
        <a:lstStyle/>
        <a:p>
          <a:pPr rtl="0"/>
          <a:endParaRPr lang="ar-SA" sz="800">
            <a:latin typeface="Times New Roman" panose="02020603050405020304" pitchFamily="18" charset="0"/>
            <a:cs typeface="Times New Roman" panose="02020603050405020304" pitchFamily="18" charset="0"/>
          </a:endParaRPr>
        </a:p>
      </dgm:t>
    </dgm:pt>
    <dgm:pt modelId="{502068F9-294D-9544-8CE2-4DC0F5DE36BC}" type="sibTrans" cxnId="{DAB50CA9-8F92-1442-B281-8123DEB1D82C}">
      <dgm:prSet/>
      <dgm:spPr/>
      <dgm:t>
        <a:bodyPr/>
        <a:lstStyle/>
        <a:p>
          <a:pPr rtl="0"/>
          <a:endParaRPr lang="ar-SA" sz="800">
            <a:latin typeface="Times New Roman" panose="02020603050405020304" pitchFamily="18" charset="0"/>
            <a:cs typeface="Times New Roman" panose="02020603050405020304" pitchFamily="18" charset="0"/>
          </a:endParaRPr>
        </a:p>
      </dgm:t>
    </dgm:pt>
    <dgm:pt modelId="{AB5C3DF8-2B12-4DDB-82D6-F92D95C455BA}">
      <dgm:prSet custT="1"/>
      <dgm:spPr>
        <a:solidFill>
          <a:schemeClr val="accent1">
            <a:lumMod val="20000"/>
            <a:lumOff val="80000"/>
          </a:schemeClr>
        </a:solidFill>
      </dgm:spPr>
      <dgm:t>
        <a:bodyPr/>
        <a:lstStyle/>
        <a:p>
          <a:pPr rtl="0"/>
          <a:r>
            <a:rPr lang="en-US" sz="800">
              <a:latin typeface="Times New Roman" panose="02020603050405020304" pitchFamily="18" charset="0"/>
              <a:cs typeface="Times New Roman" panose="02020603050405020304" pitchFamily="18" charset="0"/>
            </a:rPr>
            <a:t>Measurement &amp; evaluation unit</a:t>
          </a:r>
          <a:endParaRPr lang="ar-SA" sz="800">
            <a:latin typeface="Times New Roman" panose="02020603050405020304" pitchFamily="18" charset="0"/>
            <a:cs typeface="Times New Roman" panose="02020603050405020304" pitchFamily="18" charset="0"/>
          </a:endParaRPr>
        </a:p>
      </dgm:t>
    </dgm:pt>
    <dgm:pt modelId="{D28F83EA-655B-4831-92A8-8F904104FFC1}" type="parTrans" cxnId="{88F20A01-152A-489C-AC4E-DBE9845FD532}">
      <dgm:prSet/>
      <dgm:spPr/>
      <dgm:t>
        <a:bodyPr/>
        <a:lstStyle/>
        <a:p>
          <a:pPr rtl="0"/>
          <a:endParaRPr lang="ar-SA" sz="800">
            <a:latin typeface="Times New Roman" panose="02020603050405020304" pitchFamily="18" charset="0"/>
            <a:cs typeface="Times New Roman" panose="02020603050405020304" pitchFamily="18" charset="0"/>
          </a:endParaRPr>
        </a:p>
      </dgm:t>
    </dgm:pt>
    <dgm:pt modelId="{3D0724E4-8BC9-4918-B63E-B16E5735F6C2}" type="sibTrans" cxnId="{88F20A01-152A-489C-AC4E-DBE9845FD532}">
      <dgm:prSet/>
      <dgm:spPr/>
      <dgm:t>
        <a:bodyPr/>
        <a:lstStyle/>
        <a:p>
          <a:pPr rtl="0"/>
          <a:endParaRPr lang="ar-SA" sz="800">
            <a:latin typeface="Times New Roman" panose="02020603050405020304" pitchFamily="18" charset="0"/>
            <a:cs typeface="Times New Roman" panose="02020603050405020304" pitchFamily="18" charset="0"/>
          </a:endParaRPr>
        </a:p>
      </dgm:t>
    </dgm:pt>
    <dgm:pt modelId="{F420075B-1403-4B77-BECB-FE040C37D6BE}" type="asst">
      <dgm:prSet custT="1"/>
      <dgm:spPr>
        <a:solidFill>
          <a:schemeClr val="accent1">
            <a:lumMod val="20000"/>
            <a:lumOff val="80000"/>
          </a:schemeClr>
        </a:solidFill>
      </dgm:spPr>
      <dgm:t>
        <a:bodyPr/>
        <a:lstStyle/>
        <a:p>
          <a:pPr rtl="0"/>
          <a:r>
            <a:rPr lang="en-US" sz="800">
              <a:latin typeface="Times New Roman" panose="02020603050405020304" pitchFamily="18" charset="0"/>
              <a:cs typeface="Times New Roman" panose="02020603050405020304" pitchFamily="18" charset="0"/>
            </a:rPr>
            <a:t>Program co-ordinator</a:t>
          </a:r>
          <a:endParaRPr lang="ar-SA" sz="800">
            <a:latin typeface="Times New Roman" panose="02020603050405020304" pitchFamily="18" charset="0"/>
            <a:cs typeface="Times New Roman" panose="02020603050405020304" pitchFamily="18" charset="0"/>
          </a:endParaRPr>
        </a:p>
      </dgm:t>
    </dgm:pt>
    <dgm:pt modelId="{F86176DF-2004-4EFA-A95C-35F938F1EDD0}" type="parTrans" cxnId="{42B3DBA2-CAEC-41EC-9488-9F704989308D}">
      <dgm:prSet/>
      <dgm:spPr/>
      <dgm:t>
        <a:bodyPr/>
        <a:lstStyle/>
        <a:p>
          <a:endParaRPr lang="en-US"/>
        </a:p>
      </dgm:t>
    </dgm:pt>
    <dgm:pt modelId="{F792B729-750B-4BFB-B326-4AAB39A3CF55}" type="sibTrans" cxnId="{42B3DBA2-CAEC-41EC-9488-9F704989308D}">
      <dgm:prSet/>
      <dgm:spPr/>
      <dgm:t>
        <a:bodyPr/>
        <a:lstStyle/>
        <a:p>
          <a:endParaRPr lang="en-US"/>
        </a:p>
      </dgm:t>
    </dgm:pt>
    <dgm:pt modelId="{B59415DC-32FA-431B-8DD9-2EEB1502DA9F}" type="pres">
      <dgm:prSet presAssocID="{B6206419-4ECB-4342-83B0-2C0643A8DC93}" presName="hierChild1" presStyleCnt="0">
        <dgm:presLayoutVars>
          <dgm:orgChart val="1"/>
          <dgm:chPref val="1"/>
          <dgm:dir/>
          <dgm:animOne val="branch"/>
          <dgm:animLvl val="lvl"/>
          <dgm:resizeHandles/>
        </dgm:presLayoutVars>
      </dgm:prSet>
      <dgm:spPr/>
      <dgm:t>
        <a:bodyPr/>
        <a:lstStyle/>
        <a:p>
          <a:pPr rtl="1"/>
          <a:endParaRPr lang="ar-SA"/>
        </a:p>
      </dgm:t>
    </dgm:pt>
    <dgm:pt modelId="{8883294F-EB07-45E0-8A3F-FB2A07E9188A}" type="pres">
      <dgm:prSet presAssocID="{B3CB7D54-DC53-43D7-A906-4672CF8D3A21}" presName="hierRoot1" presStyleCnt="0">
        <dgm:presLayoutVars>
          <dgm:hierBranch val="init"/>
        </dgm:presLayoutVars>
      </dgm:prSet>
      <dgm:spPr/>
    </dgm:pt>
    <dgm:pt modelId="{1FFDC589-97DE-4851-A159-9A9AF912132B}" type="pres">
      <dgm:prSet presAssocID="{B3CB7D54-DC53-43D7-A906-4672CF8D3A21}" presName="rootComposite1" presStyleCnt="0"/>
      <dgm:spPr/>
    </dgm:pt>
    <dgm:pt modelId="{D6BEE4EF-ACDE-4634-826A-B15B64CA40CB}" type="pres">
      <dgm:prSet presAssocID="{B3CB7D54-DC53-43D7-A906-4672CF8D3A21}" presName="rootText1" presStyleLbl="node0" presStyleIdx="0" presStyleCnt="1">
        <dgm:presLayoutVars>
          <dgm:chPref val="3"/>
        </dgm:presLayoutVars>
      </dgm:prSet>
      <dgm:spPr/>
      <dgm:t>
        <a:bodyPr/>
        <a:lstStyle/>
        <a:p>
          <a:pPr rtl="1"/>
          <a:endParaRPr lang="ar-SA"/>
        </a:p>
      </dgm:t>
    </dgm:pt>
    <dgm:pt modelId="{2249295B-5F01-4B99-A23B-595A9354087B}" type="pres">
      <dgm:prSet presAssocID="{B3CB7D54-DC53-43D7-A906-4672CF8D3A21}" presName="rootConnector1" presStyleLbl="node1" presStyleIdx="0" presStyleCnt="0"/>
      <dgm:spPr/>
      <dgm:t>
        <a:bodyPr/>
        <a:lstStyle/>
        <a:p>
          <a:pPr rtl="1"/>
          <a:endParaRPr lang="ar-SA"/>
        </a:p>
      </dgm:t>
    </dgm:pt>
    <dgm:pt modelId="{35EBE0B2-FDC1-42A3-AF1A-B1A931B03618}" type="pres">
      <dgm:prSet presAssocID="{B3CB7D54-DC53-43D7-A906-4672CF8D3A21}" presName="hierChild2" presStyleCnt="0"/>
      <dgm:spPr/>
    </dgm:pt>
    <dgm:pt modelId="{43A31E9E-7121-4090-A92F-DC3C19BAF3B6}" type="pres">
      <dgm:prSet presAssocID="{7B1D2766-05D8-465C-B4CC-0F28AA615DF8}" presName="Name37" presStyleLbl="parChTrans1D2" presStyleIdx="0" presStyleCnt="9"/>
      <dgm:spPr/>
      <dgm:t>
        <a:bodyPr/>
        <a:lstStyle/>
        <a:p>
          <a:pPr rtl="1"/>
          <a:endParaRPr lang="ar-SA"/>
        </a:p>
      </dgm:t>
    </dgm:pt>
    <dgm:pt modelId="{95FE7B4B-30A9-450D-A890-76BDED8AC864}" type="pres">
      <dgm:prSet presAssocID="{07FB66C0-2987-40CB-A4D2-5726DC04E118}" presName="hierRoot2" presStyleCnt="0">
        <dgm:presLayoutVars>
          <dgm:hierBranch val="init"/>
        </dgm:presLayoutVars>
      </dgm:prSet>
      <dgm:spPr/>
    </dgm:pt>
    <dgm:pt modelId="{100179EC-1DDC-4E61-A285-5CED0C66F499}" type="pres">
      <dgm:prSet presAssocID="{07FB66C0-2987-40CB-A4D2-5726DC04E118}" presName="rootComposite" presStyleCnt="0"/>
      <dgm:spPr/>
    </dgm:pt>
    <dgm:pt modelId="{6DD16222-A7B0-4A03-95F8-E1A815FAE82C}" type="pres">
      <dgm:prSet presAssocID="{07FB66C0-2987-40CB-A4D2-5726DC04E118}" presName="rootText" presStyleLbl="node2" presStyleIdx="0" presStyleCnt="5" custScaleX="141912" custScaleY="121957">
        <dgm:presLayoutVars>
          <dgm:chPref val="3"/>
        </dgm:presLayoutVars>
      </dgm:prSet>
      <dgm:spPr/>
      <dgm:t>
        <a:bodyPr/>
        <a:lstStyle/>
        <a:p>
          <a:pPr rtl="1"/>
          <a:endParaRPr lang="ar-SA"/>
        </a:p>
      </dgm:t>
    </dgm:pt>
    <dgm:pt modelId="{C34E65B1-741B-4B24-A889-212003F8B37D}" type="pres">
      <dgm:prSet presAssocID="{07FB66C0-2987-40CB-A4D2-5726DC04E118}" presName="rootConnector" presStyleLbl="node2" presStyleIdx="0" presStyleCnt="5"/>
      <dgm:spPr/>
      <dgm:t>
        <a:bodyPr/>
        <a:lstStyle/>
        <a:p>
          <a:pPr rtl="1"/>
          <a:endParaRPr lang="ar-SA"/>
        </a:p>
      </dgm:t>
    </dgm:pt>
    <dgm:pt modelId="{FB8A6449-957F-4FBF-8D79-428935BE10F9}" type="pres">
      <dgm:prSet presAssocID="{07FB66C0-2987-40CB-A4D2-5726DC04E118}" presName="hierChild4" presStyleCnt="0"/>
      <dgm:spPr/>
    </dgm:pt>
    <dgm:pt modelId="{D63840A2-C90E-4291-8E18-85F13E200567}" type="pres">
      <dgm:prSet presAssocID="{A1556334-A6BB-44C0-AAB4-28B22EA05FC4}" presName="Name37" presStyleLbl="parChTrans1D3" presStyleIdx="0" presStyleCnt="17"/>
      <dgm:spPr/>
      <dgm:t>
        <a:bodyPr/>
        <a:lstStyle/>
        <a:p>
          <a:pPr rtl="1"/>
          <a:endParaRPr lang="ar-SA"/>
        </a:p>
      </dgm:t>
    </dgm:pt>
    <dgm:pt modelId="{8E82F4B3-0D64-4E91-8916-9CF117FA2CB1}" type="pres">
      <dgm:prSet presAssocID="{28FD6972-5839-4643-BDCB-9D05C4B2BBFE}" presName="hierRoot2" presStyleCnt="0">
        <dgm:presLayoutVars>
          <dgm:hierBranch val="init"/>
        </dgm:presLayoutVars>
      </dgm:prSet>
      <dgm:spPr/>
    </dgm:pt>
    <dgm:pt modelId="{BDC0B51F-DCCA-46A1-8C98-5B6FF0D39566}" type="pres">
      <dgm:prSet presAssocID="{28FD6972-5839-4643-BDCB-9D05C4B2BBFE}" presName="rootComposite" presStyleCnt="0"/>
      <dgm:spPr/>
    </dgm:pt>
    <dgm:pt modelId="{47128AD5-4F7C-44B1-9EA3-347C29046D45}" type="pres">
      <dgm:prSet presAssocID="{28FD6972-5839-4643-BDCB-9D05C4B2BBFE}" presName="rootText" presStyleLbl="node3" presStyleIdx="0" presStyleCnt="17">
        <dgm:presLayoutVars>
          <dgm:chPref val="3"/>
        </dgm:presLayoutVars>
      </dgm:prSet>
      <dgm:spPr/>
      <dgm:t>
        <a:bodyPr/>
        <a:lstStyle/>
        <a:p>
          <a:pPr rtl="1"/>
          <a:endParaRPr lang="ar-SA"/>
        </a:p>
      </dgm:t>
    </dgm:pt>
    <dgm:pt modelId="{476ECE92-1B56-4D10-8C98-00FD4F3A3AAC}" type="pres">
      <dgm:prSet presAssocID="{28FD6972-5839-4643-BDCB-9D05C4B2BBFE}" presName="rootConnector" presStyleLbl="node3" presStyleIdx="0" presStyleCnt="17"/>
      <dgm:spPr/>
      <dgm:t>
        <a:bodyPr/>
        <a:lstStyle/>
        <a:p>
          <a:pPr rtl="1"/>
          <a:endParaRPr lang="ar-SA"/>
        </a:p>
      </dgm:t>
    </dgm:pt>
    <dgm:pt modelId="{EBDB698A-416F-4B88-9D1F-56D03708165C}" type="pres">
      <dgm:prSet presAssocID="{28FD6972-5839-4643-BDCB-9D05C4B2BBFE}" presName="hierChild4" presStyleCnt="0"/>
      <dgm:spPr/>
    </dgm:pt>
    <dgm:pt modelId="{8A915CC1-D025-4CD3-B1D7-17375ACF3804}" type="pres">
      <dgm:prSet presAssocID="{28FD6972-5839-4643-BDCB-9D05C4B2BBFE}" presName="hierChild5" presStyleCnt="0"/>
      <dgm:spPr/>
    </dgm:pt>
    <dgm:pt modelId="{D24D5989-14E6-40DF-9FA1-4FB709C3BABA}" type="pres">
      <dgm:prSet presAssocID="{FA6E89B8-EB10-4408-B158-FE10D9ADC0DB}" presName="Name37" presStyleLbl="parChTrans1D3" presStyleIdx="1" presStyleCnt="17"/>
      <dgm:spPr/>
      <dgm:t>
        <a:bodyPr/>
        <a:lstStyle/>
        <a:p>
          <a:pPr rtl="1"/>
          <a:endParaRPr lang="ar-SA"/>
        </a:p>
      </dgm:t>
    </dgm:pt>
    <dgm:pt modelId="{ACB3EB30-ABF8-4941-819B-26C44F9910EF}" type="pres">
      <dgm:prSet presAssocID="{868586E8-E322-4833-81A4-7556A371DC2C}" presName="hierRoot2" presStyleCnt="0">
        <dgm:presLayoutVars>
          <dgm:hierBranch val="init"/>
        </dgm:presLayoutVars>
      </dgm:prSet>
      <dgm:spPr/>
    </dgm:pt>
    <dgm:pt modelId="{4D674E0B-765B-4404-99A5-740C4C7F293E}" type="pres">
      <dgm:prSet presAssocID="{868586E8-E322-4833-81A4-7556A371DC2C}" presName="rootComposite" presStyleCnt="0"/>
      <dgm:spPr/>
    </dgm:pt>
    <dgm:pt modelId="{7FAC4DF1-762D-43AC-B483-A20832CFD3C8}" type="pres">
      <dgm:prSet presAssocID="{868586E8-E322-4833-81A4-7556A371DC2C}" presName="rootText" presStyleLbl="node3" presStyleIdx="1" presStyleCnt="17" custScaleX="132359" custScaleY="151231">
        <dgm:presLayoutVars>
          <dgm:chPref val="3"/>
        </dgm:presLayoutVars>
      </dgm:prSet>
      <dgm:spPr/>
      <dgm:t>
        <a:bodyPr/>
        <a:lstStyle/>
        <a:p>
          <a:pPr rtl="1"/>
          <a:endParaRPr lang="ar-SA"/>
        </a:p>
      </dgm:t>
    </dgm:pt>
    <dgm:pt modelId="{D09535C3-2B51-4D16-B735-2F9321AE579F}" type="pres">
      <dgm:prSet presAssocID="{868586E8-E322-4833-81A4-7556A371DC2C}" presName="rootConnector" presStyleLbl="node3" presStyleIdx="1" presStyleCnt="17"/>
      <dgm:spPr/>
      <dgm:t>
        <a:bodyPr/>
        <a:lstStyle/>
        <a:p>
          <a:pPr rtl="1"/>
          <a:endParaRPr lang="ar-SA"/>
        </a:p>
      </dgm:t>
    </dgm:pt>
    <dgm:pt modelId="{EE2DAE81-F781-4DD9-85A4-9570537CF10A}" type="pres">
      <dgm:prSet presAssocID="{868586E8-E322-4833-81A4-7556A371DC2C}" presName="hierChild4" presStyleCnt="0"/>
      <dgm:spPr/>
    </dgm:pt>
    <dgm:pt modelId="{38E0D911-3C72-4560-8CE9-D2BEFDD2C35B}" type="pres">
      <dgm:prSet presAssocID="{868586E8-E322-4833-81A4-7556A371DC2C}" presName="hierChild5" presStyleCnt="0"/>
      <dgm:spPr/>
    </dgm:pt>
    <dgm:pt modelId="{99E35699-877C-4E9A-8934-C585AFA908FD}" type="pres">
      <dgm:prSet presAssocID="{07F4B2C8-574F-4D92-BC65-437D01800610}" presName="Name37" presStyleLbl="parChTrans1D3" presStyleIdx="2" presStyleCnt="17"/>
      <dgm:spPr/>
      <dgm:t>
        <a:bodyPr/>
        <a:lstStyle/>
        <a:p>
          <a:pPr rtl="1"/>
          <a:endParaRPr lang="ar-SA"/>
        </a:p>
      </dgm:t>
    </dgm:pt>
    <dgm:pt modelId="{F3D04F55-7178-4F38-B4EF-E77DF79CC468}" type="pres">
      <dgm:prSet presAssocID="{A8C1231F-AF52-4944-AB92-76B103B93CF2}" presName="hierRoot2" presStyleCnt="0">
        <dgm:presLayoutVars>
          <dgm:hierBranch val="init"/>
        </dgm:presLayoutVars>
      </dgm:prSet>
      <dgm:spPr/>
    </dgm:pt>
    <dgm:pt modelId="{35D5F605-1130-4821-BE62-CA8F0417699F}" type="pres">
      <dgm:prSet presAssocID="{A8C1231F-AF52-4944-AB92-76B103B93CF2}" presName="rootComposite" presStyleCnt="0"/>
      <dgm:spPr/>
    </dgm:pt>
    <dgm:pt modelId="{8A5A7290-E3B1-4E42-863C-BD30ACA22715}" type="pres">
      <dgm:prSet presAssocID="{A8C1231F-AF52-4944-AB92-76B103B93CF2}" presName="rootText" presStyleLbl="node3" presStyleIdx="2" presStyleCnt="17" custScaleX="137480">
        <dgm:presLayoutVars>
          <dgm:chPref val="3"/>
        </dgm:presLayoutVars>
      </dgm:prSet>
      <dgm:spPr/>
      <dgm:t>
        <a:bodyPr/>
        <a:lstStyle/>
        <a:p>
          <a:pPr rtl="1"/>
          <a:endParaRPr lang="ar-SA"/>
        </a:p>
      </dgm:t>
    </dgm:pt>
    <dgm:pt modelId="{B459C4BA-4569-4612-BCA2-81D710953DA0}" type="pres">
      <dgm:prSet presAssocID="{A8C1231F-AF52-4944-AB92-76B103B93CF2}" presName="rootConnector" presStyleLbl="node3" presStyleIdx="2" presStyleCnt="17"/>
      <dgm:spPr/>
      <dgm:t>
        <a:bodyPr/>
        <a:lstStyle/>
        <a:p>
          <a:pPr rtl="1"/>
          <a:endParaRPr lang="ar-SA"/>
        </a:p>
      </dgm:t>
    </dgm:pt>
    <dgm:pt modelId="{71FFCC3C-3B48-4FC0-A96C-C2EF874ECCD0}" type="pres">
      <dgm:prSet presAssocID="{A8C1231F-AF52-4944-AB92-76B103B93CF2}" presName="hierChild4" presStyleCnt="0"/>
      <dgm:spPr/>
    </dgm:pt>
    <dgm:pt modelId="{6642ECC0-D92F-42DC-9182-E3C523140C21}" type="pres">
      <dgm:prSet presAssocID="{A8C1231F-AF52-4944-AB92-76B103B93CF2}" presName="hierChild5" presStyleCnt="0"/>
      <dgm:spPr/>
    </dgm:pt>
    <dgm:pt modelId="{DC80438E-5B8D-40AC-8065-7E82733305FE}" type="pres">
      <dgm:prSet presAssocID="{B8DE42A9-5BD4-46AA-B1B3-649173DA25DC}" presName="Name37" presStyleLbl="parChTrans1D3" presStyleIdx="3" presStyleCnt="17"/>
      <dgm:spPr/>
      <dgm:t>
        <a:bodyPr/>
        <a:lstStyle/>
        <a:p>
          <a:pPr rtl="1"/>
          <a:endParaRPr lang="ar-SA"/>
        </a:p>
      </dgm:t>
    </dgm:pt>
    <dgm:pt modelId="{CEB64C55-BBE5-4827-B5A6-2C5969433776}" type="pres">
      <dgm:prSet presAssocID="{82E9405A-C633-4F46-BA34-16B9D6D46CB4}" presName="hierRoot2" presStyleCnt="0">
        <dgm:presLayoutVars>
          <dgm:hierBranch val="init"/>
        </dgm:presLayoutVars>
      </dgm:prSet>
      <dgm:spPr/>
    </dgm:pt>
    <dgm:pt modelId="{4ADCEAEC-D01B-41AF-9D41-AAB82B5D2D2A}" type="pres">
      <dgm:prSet presAssocID="{82E9405A-C633-4F46-BA34-16B9D6D46CB4}" presName="rootComposite" presStyleCnt="0"/>
      <dgm:spPr/>
    </dgm:pt>
    <dgm:pt modelId="{249D3125-EC0E-4A56-97AE-0631ED3B1A71}" type="pres">
      <dgm:prSet presAssocID="{82E9405A-C633-4F46-BA34-16B9D6D46CB4}" presName="rootText" presStyleLbl="node3" presStyleIdx="3" presStyleCnt="17" custScaleX="140980">
        <dgm:presLayoutVars>
          <dgm:chPref val="3"/>
        </dgm:presLayoutVars>
      </dgm:prSet>
      <dgm:spPr/>
      <dgm:t>
        <a:bodyPr/>
        <a:lstStyle/>
        <a:p>
          <a:pPr rtl="1"/>
          <a:endParaRPr lang="ar-SA"/>
        </a:p>
      </dgm:t>
    </dgm:pt>
    <dgm:pt modelId="{50B5FCDF-ABDC-418D-BC34-31263E1C6DA7}" type="pres">
      <dgm:prSet presAssocID="{82E9405A-C633-4F46-BA34-16B9D6D46CB4}" presName="rootConnector" presStyleLbl="node3" presStyleIdx="3" presStyleCnt="17"/>
      <dgm:spPr/>
      <dgm:t>
        <a:bodyPr/>
        <a:lstStyle/>
        <a:p>
          <a:pPr rtl="1"/>
          <a:endParaRPr lang="ar-SA"/>
        </a:p>
      </dgm:t>
    </dgm:pt>
    <dgm:pt modelId="{F275FDB6-D439-4CBD-8D2E-268A9B679C65}" type="pres">
      <dgm:prSet presAssocID="{82E9405A-C633-4F46-BA34-16B9D6D46CB4}" presName="hierChild4" presStyleCnt="0"/>
      <dgm:spPr/>
    </dgm:pt>
    <dgm:pt modelId="{C6E71D29-5DB5-46FC-97AE-2D55189F7714}" type="pres">
      <dgm:prSet presAssocID="{82E9405A-C633-4F46-BA34-16B9D6D46CB4}" presName="hierChild5" presStyleCnt="0"/>
      <dgm:spPr/>
    </dgm:pt>
    <dgm:pt modelId="{906AE47C-F9A0-482D-B6B8-74B69389163B}" type="pres">
      <dgm:prSet presAssocID="{9F0FEC5D-C9FA-4F9E-84AC-50C631E569A8}" presName="Name37" presStyleLbl="parChTrans1D3" presStyleIdx="4" presStyleCnt="17"/>
      <dgm:spPr/>
      <dgm:t>
        <a:bodyPr/>
        <a:lstStyle/>
        <a:p>
          <a:pPr rtl="1"/>
          <a:endParaRPr lang="ar-SA"/>
        </a:p>
      </dgm:t>
    </dgm:pt>
    <dgm:pt modelId="{1906A4E8-F61A-4403-AD4C-E0A37383CAD4}" type="pres">
      <dgm:prSet presAssocID="{9EA1BAA4-EB19-4D54-BFE7-5ABB801383B6}" presName="hierRoot2" presStyleCnt="0">
        <dgm:presLayoutVars>
          <dgm:hierBranch val="init"/>
        </dgm:presLayoutVars>
      </dgm:prSet>
      <dgm:spPr/>
    </dgm:pt>
    <dgm:pt modelId="{14309064-FB28-47F7-AC08-5FC013780467}" type="pres">
      <dgm:prSet presAssocID="{9EA1BAA4-EB19-4D54-BFE7-5ABB801383B6}" presName="rootComposite" presStyleCnt="0"/>
      <dgm:spPr/>
    </dgm:pt>
    <dgm:pt modelId="{5DDBA9A0-E813-4138-9C09-D98FF504E693}" type="pres">
      <dgm:prSet presAssocID="{9EA1BAA4-EB19-4D54-BFE7-5ABB801383B6}" presName="rootText" presStyleLbl="node3" presStyleIdx="4" presStyleCnt="17" custScaleX="150636" custScaleY="152156">
        <dgm:presLayoutVars>
          <dgm:chPref val="3"/>
        </dgm:presLayoutVars>
      </dgm:prSet>
      <dgm:spPr/>
      <dgm:t>
        <a:bodyPr/>
        <a:lstStyle/>
        <a:p>
          <a:pPr rtl="1"/>
          <a:endParaRPr lang="ar-SA"/>
        </a:p>
      </dgm:t>
    </dgm:pt>
    <dgm:pt modelId="{90E27008-C270-45F5-B1B6-68DE47A198F9}" type="pres">
      <dgm:prSet presAssocID="{9EA1BAA4-EB19-4D54-BFE7-5ABB801383B6}" presName="rootConnector" presStyleLbl="node3" presStyleIdx="4" presStyleCnt="17"/>
      <dgm:spPr/>
      <dgm:t>
        <a:bodyPr/>
        <a:lstStyle/>
        <a:p>
          <a:pPr rtl="1"/>
          <a:endParaRPr lang="ar-SA"/>
        </a:p>
      </dgm:t>
    </dgm:pt>
    <dgm:pt modelId="{BF005C4C-A7BD-43E4-8EB6-BCE8811B2F12}" type="pres">
      <dgm:prSet presAssocID="{9EA1BAA4-EB19-4D54-BFE7-5ABB801383B6}" presName="hierChild4" presStyleCnt="0"/>
      <dgm:spPr/>
    </dgm:pt>
    <dgm:pt modelId="{03DAF11D-02BC-47DB-959E-E4BC155B5211}" type="pres">
      <dgm:prSet presAssocID="{9EA1BAA4-EB19-4D54-BFE7-5ABB801383B6}" presName="hierChild5" presStyleCnt="0"/>
      <dgm:spPr/>
    </dgm:pt>
    <dgm:pt modelId="{DE15F312-00D1-421D-914D-5CB3C58726BE}" type="pres">
      <dgm:prSet presAssocID="{07FB66C0-2987-40CB-A4D2-5726DC04E118}" presName="hierChild5" presStyleCnt="0"/>
      <dgm:spPr/>
    </dgm:pt>
    <dgm:pt modelId="{1953BCBF-C488-4A7F-B04E-777F8B8531BB}" type="pres">
      <dgm:prSet presAssocID="{58C8C27B-7535-4A54-8374-7591E3B03B6B}" presName="Name37" presStyleLbl="parChTrans1D2" presStyleIdx="1" presStyleCnt="9"/>
      <dgm:spPr/>
      <dgm:t>
        <a:bodyPr/>
        <a:lstStyle/>
        <a:p>
          <a:pPr rtl="1"/>
          <a:endParaRPr lang="ar-SA"/>
        </a:p>
      </dgm:t>
    </dgm:pt>
    <dgm:pt modelId="{2EE62CE3-6181-4098-A896-A190DFE2E30A}" type="pres">
      <dgm:prSet presAssocID="{2676313F-6EEC-402D-B0C6-0F864E085919}" presName="hierRoot2" presStyleCnt="0">
        <dgm:presLayoutVars>
          <dgm:hierBranch val="init"/>
        </dgm:presLayoutVars>
      </dgm:prSet>
      <dgm:spPr/>
    </dgm:pt>
    <dgm:pt modelId="{B5F76A99-46AE-4571-B1B8-C5267391AE95}" type="pres">
      <dgm:prSet presAssocID="{2676313F-6EEC-402D-B0C6-0F864E085919}" presName="rootComposite" presStyleCnt="0"/>
      <dgm:spPr/>
    </dgm:pt>
    <dgm:pt modelId="{55BC5C0D-0829-4CC2-ACB6-911D357AE9D2}" type="pres">
      <dgm:prSet presAssocID="{2676313F-6EEC-402D-B0C6-0F864E085919}" presName="rootText" presStyleLbl="node2" presStyleIdx="1" presStyleCnt="5" custScaleX="137316" custScaleY="156409">
        <dgm:presLayoutVars>
          <dgm:chPref val="3"/>
        </dgm:presLayoutVars>
      </dgm:prSet>
      <dgm:spPr/>
      <dgm:t>
        <a:bodyPr/>
        <a:lstStyle/>
        <a:p>
          <a:pPr rtl="1"/>
          <a:endParaRPr lang="ar-SA"/>
        </a:p>
      </dgm:t>
    </dgm:pt>
    <dgm:pt modelId="{1403E062-D20D-461D-97C0-E2657F66B969}" type="pres">
      <dgm:prSet presAssocID="{2676313F-6EEC-402D-B0C6-0F864E085919}" presName="rootConnector" presStyleLbl="node2" presStyleIdx="1" presStyleCnt="5"/>
      <dgm:spPr/>
      <dgm:t>
        <a:bodyPr/>
        <a:lstStyle/>
        <a:p>
          <a:pPr rtl="1"/>
          <a:endParaRPr lang="ar-SA"/>
        </a:p>
      </dgm:t>
    </dgm:pt>
    <dgm:pt modelId="{F7793D9F-42C6-4EF7-B05E-82CEFA417C1A}" type="pres">
      <dgm:prSet presAssocID="{2676313F-6EEC-402D-B0C6-0F864E085919}" presName="hierChild4" presStyleCnt="0"/>
      <dgm:spPr/>
    </dgm:pt>
    <dgm:pt modelId="{7B26BD74-3D56-43D3-A828-9A5117BC5DD5}" type="pres">
      <dgm:prSet presAssocID="{212BA730-98C4-40AB-8B71-9EE60DF431D4}" presName="Name37" presStyleLbl="parChTrans1D3" presStyleIdx="5" presStyleCnt="17"/>
      <dgm:spPr/>
      <dgm:t>
        <a:bodyPr/>
        <a:lstStyle/>
        <a:p>
          <a:pPr rtl="1"/>
          <a:endParaRPr lang="ar-SA"/>
        </a:p>
      </dgm:t>
    </dgm:pt>
    <dgm:pt modelId="{D1064347-1577-4DF1-93F2-EC083617D63C}" type="pres">
      <dgm:prSet presAssocID="{1CF510B0-43CB-4E95-8BD1-835B7C45DAE9}" presName="hierRoot2" presStyleCnt="0">
        <dgm:presLayoutVars>
          <dgm:hierBranch val="init"/>
        </dgm:presLayoutVars>
      </dgm:prSet>
      <dgm:spPr/>
    </dgm:pt>
    <dgm:pt modelId="{A4770A78-671A-4498-9601-184AE1AE29D0}" type="pres">
      <dgm:prSet presAssocID="{1CF510B0-43CB-4E95-8BD1-835B7C45DAE9}" presName="rootComposite" presStyleCnt="0"/>
      <dgm:spPr/>
    </dgm:pt>
    <dgm:pt modelId="{1F865207-7169-4BA2-B7B3-2DAFE987341E}" type="pres">
      <dgm:prSet presAssocID="{1CF510B0-43CB-4E95-8BD1-835B7C45DAE9}" presName="rootText" presStyleLbl="node3" presStyleIdx="5" presStyleCnt="17">
        <dgm:presLayoutVars>
          <dgm:chPref val="3"/>
        </dgm:presLayoutVars>
      </dgm:prSet>
      <dgm:spPr/>
      <dgm:t>
        <a:bodyPr/>
        <a:lstStyle/>
        <a:p>
          <a:pPr rtl="1"/>
          <a:endParaRPr lang="ar-SA"/>
        </a:p>
      </dgm:t>
    </dgm:pt>
    <dgm:pt modelId="{18919CDD-692F-405D-9328-1DF2794A50DA}" type="pres">
      <dgm:prSet presAssocID="{1CF510B0-43CB-4E95-8BD1-835B7C45DAE9}" presName="rootConnector" presStyleLbl="node3" presStyleIdx="5" presStyleCnt="17"/>
      <dgm:spPr/>
      <dgm:t>
        <a:bodyPr/>
        <a:lstStyle/>
        <a:p>
          <a:pPr rtl="1"/>
          <a:endParaRPr lang="ar-SA"/>
        </a:p>
      </dgm:t>
    </dgm:pt>
    <dgm:pt modelId="{A253A1E9-3263-4465-84E5-4369A8F02191}" type="pres">
      <dgm:prSet presAssocID="{1CF510B0-43CB-4E95-8BD1-835B7C45DAE9}" presName="hierChild4" presStyleCnt="0"/>
      <dgm:spPr/>
    </dgm:pt>
    <dgm:pt modelId="{A7F7A1B1-0F24-4DA6-B7AF-56CB424217E9}" type="pres">
      <dgm:prSet presAssocID="{1CF510B0-43CB-4E95-8BD1-835B7C45DAE9}" presName="hierChild5" presStyleCnt="0"/>
      <dgm:spPr/>
    </dgm:pt>
    <dgm:pt modelId="{A9FEBA5F-BE75-43AF-845B-0CD0C5FABB9E}" type="pres">
      <dgm:prSet presAssocID="{46044670-DA6B-4AD1-8D20-C5DE2FA7D11E}" presName="Name37" presStyleLbl="parChTrans1D3" presStyleIdx="6" presStyleCnt="17"/>
      <dgm:spPr/>
      <dgm:t>
        <a:bodyPr/>
        <a:lstStyle/>
        <a:p>
          <a:pPr rtl="1"/>
          <a:endParaRPr lang="ar-SA"/>
        </a:p>
      </dgm:t>
    </dgm:pt>
    <dgm:pt modelId="{0F31F412-DC2A-4942-AA17-67238483BC4C}" type="pres">
      <dgm:prSet presAssocID="{C2418BF7-7CCE-45FD-B89F-43E9589A0C40}" presName="hierRoot2" presStyleCnt="0">
        <dgm:presLayoutVars>
          <dgm:hierBranch val="init"/>
        </dgm:presLayoutVars>
      </dgm:prSet>
      <dgm:spPr/>
    </dgm:pt>
    <dgm:pt modelId="{973EDC8D-4805-4079-9DF2-49D340F97F5F}" type="pres">
      <dgm:prSet presAssocID="{C2418BF7-7CCE-45FD-B89F-43E9589A0C40}" presName="rootComposite" presStyleCnt="0"/>
      <dgm:spPr/>
    </dgm:pt>
    <dgm:pt modelId="{1B5BE9EE-5850-4EFD-ABF7-62E618C3B3D6}" type="pres">
      <dgm:prSet presAssocID="{C2418BF7-7CCE-45FD-B89F-43E9589A0C40}" presName="rootText" presStyleLbl="node3" presStyleIdx="6" presStyleCnt="17" custScaleY="133119">
        <dgm:presLayoutVars>
          <dgm:chPref val="3"/>
        </dgm:presLayoutVars>
      </dgm:prSet>
      <dgm:spPr/>
      <dgm:t>
        <a:bodyPr/>
        <a:lstStyle/>
        <a:p>
          <a:pPr rtl="1"/>
          <a:endParaRPr lang="ar-SA"/>
        </a:p>
      </dgm:t>
    </dgm:pt>
    <dgm:pt modelId="{AE549242-0801-4ECF-BCDF-8BD99BA5F8B0}" type="pres">
      <dgm:prSet presAssocID="{C2418BF7-7CCE-45FD-B89F-43E9589A0C40}" presName="rootConnector" presStyleLbl="node3" presStyleIdx="6" presStyleCnt="17"/>
      <dgm:spPr/>
      <dgm:t>
        <a:bodyPr/>
        <a:lstStyle/>
        <a:p>
          <a:pPr rtl="1"/>
          <a:endParaRPr lang="ar-SA"/>
        </a:p>
      </dgm:t>
    </dgm:pt>
    <dgm:pt modelId="{B0EB62BF-8925-4B0C-8A88-4CC345FAF9E8}" type="pres">
      <dgm:prSet presAssocID="{C2418BF7-7CCE-45FD-B89F-43E9589A0C40}" presName="hierChild4" presStyleCnt="0"/>
      <dgm:spPr/>
    </dgm:pt>
    <dgm:pt modelId="{C49314C7-DC6B-4FD9-A506-AB7A4E861128}" type="pres">
      <dgm:prSet presAssocID="{C2418BF7-7CCE-45FD-B89F-43E9589A0C40}" presName="hierChild5" presStyleCnt="0"/>
      <dgm:spPr/>
    </dgm:pt>
    <dgm:pt modelId="{20C8F02F-D0A4-4CBA-AF46-99035D7CC053}" type="pres">
      <dgm:prSet presAssocID="{3009ECA4-E0D2-49FC-8161-193247EC84FC}" presName="Name37" presStyleLbl="parChTrans1D3" presStyleIdx="7" presStyleCnt="17"/>
      <dgm:spPr/>
      <dgm:t>
        <a:bodyPr/>
        <a:lstStyle/>
        <a:p>
          <a:pPr rtl="1"/>
          <a:endParaRPr lang="ar-SA"/>
        </a:p>
      </dgm:t>
    </dgm:pt>
    <dgm:pt modelId="{96711BEA-E4E5-4AB8-9B27-352F5B447677}" type="pres">
      <dgm:prSet presAssocID="{8B3857B5-AF0B-41CF-AF3D-D5DA5F5E840D}" presName="hierRoot2" presStyleCnt="0">
        <dgm:presLayoutVars>
          <dgm:hierBranch val="init"/>
        </dgm:presLayoutVars>
      </dgm:prSet>
      <dgm:spPr/>
    </dgm:pt>
    <dgm:pt modelId="{6602E55A-90D3-42AA-8EB6-85A95432A564}" type="pres">
      <dgm:prSet presAssocID="{8B3857B5-AF0B-41CF-AF3D-D5DA5F5E840D}" presName="rootComposite" presStyleCnt="0"/>
      <dgm:spPr/>
    </dgm:pt>
    <dgm:pt modelId="{02327535-F635-40C0-968D-F114A28CB2B1}" type="pres">
      <dgm:prSet presAssocID="{8B3857B5-AF0B-41CF-AF3D-D5DA5F5E840D}" presName="rootText" presStyleLbl="node3" presStyleIdx="7" presStyleCnt="17">
        <dgm:presLayoutVars>
          <dgm:chPref val="3"/>
        </dgm:presLayoutVars>
      </dgm:prSet>
      <dgm:spPr/>
      <dgm:t>
        <a:bodyPr/>
        <a:lstStyle/>
        <a:p>
          <a:pPr rtl="1"/>
          <a:endParaRPr lang="ar-SA"/>
        </a:p>
      </dgm:t>
    </dgm:pt>
    <dgm:pt modelId="{0624D4A9-DE76-4FD4-9CD0-417380B9A982}" type="pres">
      <dgm:prSet presAssocID="{8B3857B5-AF0B-41CF-AF3D-D5DA5F5E840D}" presName="rootConnector" presStyleLbl="node3" presStyleIdx="7" presStyleCnt="17"/>
      <dgm:spPr/>
      <dgm:t>
        <a:bodyPr/>
        <a:lstStyle/>
        <a:p>
          <a:pPr rtl="1"/>
          <a:endParaRPr lang="ar-SA"/>
        </a:p>
      </dgm:t>
    </dgm:pt>
    <dgm:pt modelId="{0288D4A4-B60E-4363-BBD0-7AB409F3776A}" type="pres">
      <dgm:prSet presAssocID="{8B3857B5-AF0B-41CF-AF3D-D5DA5F5E840D}" presName="hierChild4" presStyleCnt="0"/>
      <dgm:spPr/>
    </dgm:pt>
    <dgm:pt modelId="{D41BB777-EF75-4370-88AB-080B8523414E}" type="pres">
      <dgm:prSet presAssocID="{8B3857B5-AF0B-41CF-AF3D-D5DA5F5E840D}" presName="hierChild5" presStyleCnt="0"/>
      <dgm:spPr/>
    </dgm:pt>
    <dgm:pt modelId="{82C0B230-BDC2-48DA-8458-9838D74C15E7}" type="pres">
      <dgm:prSet presAssocID="{24931B6F-9089-4A6B-9B08-947EEFD507CA}" presName="Name37" presStyleLbl="parChTrans1D3" presStyleIdx="8" presStyleCnt="17"/>
      <dgm:spPr/>
      <dgm:t>
        <a:bodyPr/>
        <a:lstStyle/>
        <a:p>
          <a:pPr rtl="1"/>
          <a:endParaRPr lang="ar-SA"/>
        </a:p>
      </dgm:t>
    </dgm:pt>
    <dgm:pt modelId="{46087CD8-4C6B-443E-B7CA-FEE9D553B115}" type="pres">
      <dgm:prSet presAssocID="{B5FC7B11-2000-4D35-B36B-59A761710386}" presName="hierRoot2" presStyleCnt="0">
        <dgm:presLayoutVars>
          <dgm:hierBranch val="init"/>
        </dgm:presLayoutVars>
      </dgm:prSet>
      <dgm:spPr/>
    </dgm:pt>
    <dgm:pt modelId="{DEA3BB77-4EFD-4596-8123-DC9CC37A969A}" type="pres">
      <dgm:prSet presAssocID="{B5FC7B11-2000-4D35-B36B-59A761710386}" presName="rootComposite" presStyleCnt="0"/>
      <dgm:spPr/>
    </dgm:pt>
    <dgm:pt modelId="{EEA9CB7F-AD2F-46D9-B876-19ECA772E1DD}" type="pres">
      <dgm:prSet presAssocID="{B5FC7B11-2000-4D35-B36B-59A761710386}" presName="rootText" presStyleLbl="node3" presStyleIdx="8" presStyleCnt="17">
        <dgm:presLayoutVars>
          <dgm:chPref val="3"/>
        </dgm:presLayoutVars>
      </dgm:prSet>
      <dgm:spPr/>
      <dgm:t>
        <a:bodyPr/>
        <a:lstStyle/>
        <a:p>
          <a:pPr rtl="1"/>
          <a:endParaRPr lang="ar-SA"/>
        </a:p>
      </dgm:t>
    </dgm:pt>
    <dgm:pt modelId="{BFC05650-28B5-4D8F-801E-B8795AD41D2A}" type="pres">
      <dgm:prSet presAssocID="{B5FC7B11-2000-4D35-B36B-59A761710386}" presName="rootConnector" presStyleLbl="node3" presStyleIdx="8" presStyleCnt="17"/>
      <dgm:spPr/>
      <dgm:t>
        <a:bodyPr/>
        <a:lstStyle/>
        <a:p>
          <a:pPr rtl="1"/>
          <a:endParaRPr lang="ar-SA"/>
        </a:p>
      </dgm:t>
    </dgm:pt>
    <dgm:pt modelId="{3C6A572E-A2E6-4D8F-BDE1-49AD48A9A459}" type="pres">
      <dgm:prSet presAssocID="{B5FC7B11-2000-4D35-B36B-59A761710386}" presName="hierChild4" presStyleCnt="0"/>
      <dgm:spPr/>
    </dgm:pt>
    <dgm:pt modelId="{03D9CEC9-2552-4FF4-997B-DC9B11A44273}" type="pres">
      <dgm:prSet presAssocID="{B5FC7B11-2000-4D35-B36B-59A761710386}" presName="hierChild5" presStyleCnt="0"/>
      <dgm:spPr/>
    </dgm:pt>
    <dgm:pt modelId="{D1FF719F-E628-45CA-9136-2BC66E84C06E}" type="pres">
      <dgm:prSet presAssocID="{41B3D0A9-4116-49F2-B527-71CFFD3E4A78}" presName="Name37" presStyleLbl="parChTrans1D3" presStyleIdx="9" presStyleCnt="17"/>
      <dgm:spPr/>
      <dgm:t>
        <a:bodyPr/>
        <a:lstStyle/>
        <a:p>
          <a:pPr rtl="1"/>
          <a:endParaRPr lang="ar-SA"/>
        </a:p>
      </dgm:t>
    </dgm:pt>
    <dgm:pt modelId="{6782A3D7-0BAD-473E-B5C4-90D29FA757A5}" type="pres">
      <dgm:prSet presAssocID="{1CCAAFC9-5591-44EA-B58B-57EFE4816DF2}" presName="hierRoot2" presStyleCnt="0">
        <dgm:presLayoutVars>
          <dgm:hierBranch val="init"/>
        </dgm:presLayoutVars>
      </dgm:prSet>
      <dgm:spPr/>
    </dgm:pt>
    <dgm:pt modelId="{9A830601-B030-41A4-B018-281AA47BFC33}" type="pres">
      <dgm:prSet presAssocID="{1CCAAFC9-5591-44EA-B58B-57EFE4816DF2}" presName="rootComposite" presStyleCnt="0"/>
      <dgm:spPr/>
    </dgm:pt>
    <dgm:pt modelId="{78329A61-86F4-455A-9526-E49D9F541978}" type="pres">
      <dgm:prSet presAssocID="{1CCAAFC9-5591-44EA-B58B-57EFE4816DF2}" presName="rootText" presStyleLbl="node3" presStyleIdx="9" presStyleCnt="17">
        <dgm:presLayoutVars>
          <dgm:chPref val="3"/>
        </dgm:presLayoutVars>
      </dgm:prSet>
      <dgm:spPr/>
      <dgm:t>
        <a:bodyPr/>
        <a:lstStyle/>
        <a:p>
          <a:pPr rtl="1"/>
          <a:endParaRPr lang="ar-SA"/>
        </a:p>
      </dgm:t>
    </dgm:pt>
    <dgm:pt modelId="{D4BDC9EF-8E4C-4D11-A6CE-07928B1637D9}" type="pres">
      <dgm:prSet presAssocID="{1CCAAFC9-5591-44EA-B58B-57EFE4816DF2}" presName="rootConnector" presStyleLbl="node3" presStyleIdx="9" presStyleCnt="17"/>
      <dgm:spPr/>
      <dgm:t>
        <a:bodyPr/>
        <a:lstStyle/>
        <a:p>
          <a:pPr rtl="1"/>
          <a:endParaRPr lang="ar-SA"/>
        </a:p>
      </dgm:t>
    </dgm:pt>
    <dgm:pt modelId="{C842D6AF-EF50-4396-989B-E0CA41F27A13}" type="pres">
      <dgm:prSet presAssocID="{1CCAAFC9-5591-44EA-B58B-57EFE4816DF2}" presName="hierChild4" presStyleCnt="0"/>
      <dgm:spPr/>
    </dgm:pt>
    <dgm:pt modelId="{4387FCAF-D68A-470E-A164-A99168C474B8}" type="pres">
      <dgm:prSet presAssocID="{1CCAAFC9-5591-44EA-B58B-57EFE4816DF2}" presName="hierChild5" presStyleCnt="0"/>
      <dgm:spPr/>
    </dgm:pt>
    <dgm:pt modelId="{3AD3BAD9-FB7E-2946-B45E-4348C16C18CC}" type="pres">
      <dgm:prSet presAssocID="{554806AD-0A1A-E949-92C1-EB178906B029}" presName="Name37" presStyleLbl="parChTrans1D3" presStyleIdx="10" presStyleCnt="17"/>
      <dgm:spPr/>
      <dgm:t>
        <a:bodyPr/>
        <a:lstStyle/>
        <a:p>
          <a:pPr rtl="1"/>
          <a:endParaRPr lang="ar-SA"/>
        </a:p>
      </dgm:t>
    </dgm:pt>
    <dgm:pt modelId="{A19C2811-30B4-3145-B5C5-CD989231CD5F}" type="pres">
      <dgm:prSet presAssocID="{6A9F1D7E-6911-9D47-A34F-E10AC8650F6F}" presName="hierRoot2" presStyleCnt="0">
        <dgm:presLayoutVars>
          <dgm:hierBranch val="init"/>
        </dgm:presLayoutVars>
      </dgm:prSet>
      <dgm:spPr/>
    </dgm:pt>
    <dgm:pt modelId="{A008D2F7-C571-004D-B8AE-CC84560DDF06}" type="pres">
      <dgm:prSet presAssocID="{6A9F1D7E-6911-9D47-A34F-E10AC8650F6F}" presName="rootComposite" presStyleCnt="0"/>
      <dgm:spPr/>
    </dgm:pt>
    <dgm:pt modelId="{15D35E19-D133-4C43-B198-F0C52010F56F}" type="pres">
      <dgm:prSet presAssocID="{6A9F1D7E-6911-9D47-A34F-E10AC8650F6F}" presName="rootText" presStyleLbl="node3" presStyleIdx="10" presStyleCnt="17">
        <dgm:presLayoutVars>
          <dgm:chPref val="3"/>
        </dgm:presLayoutVars>
      </dgm:prSet>
      <dgm:spPr/>
      <dgm:t>
        <a:bodyPr/>
        <a:lstStyle/>
        <a:p>
          <a:pPr rtl="1"/>
          <a:endParaRPr lang="ar-SA"/>
        </a:p>
      </dgm:t>
    </dgm:pt>
    <dgm:pt modelId="{C8751C68-199C-A14C-A709-CDBEA80D3AB8}" type="pres">
      <dgm:prSet presAssocID="{6A9F1D7E-6911-9D47-A34F-E10AC8650F6F}" presName="rootConnector" presStyleLbl="node3" presStyleIdx="10" presStyleCnt="17"/>
      <dgm:spPr/>
      <dgm:t>
        <a:bodyPr/>
        <a:lstStyle/>
        <a:p>
          <a:pPr rtl="1"/>
          <a:endParaRPr lang="ar-SA"/>
        </a:p>
      </dgm:t>
    </dgm:pt>
    <dgm:pt modelId="{AB50DD4B-41E2-0746-8FBB-1207EEF70CF1}" type="pres">
      <dgm:prSet presAssocID="{6A9F1D7E-6911-9D47-A34F-E10AC8650F6F}" presName="hierChild4" presStyleCnt="0"/>
      <dgm:spPr/>
    </dgm:pt>
    <dgm:pt modelId="{1854E267-9360-D44D-B6DE-38D32D822535}" type="pres">
      <dgm:prSet presAssocID="{6A9F1D7E-6911-9D47-A34F-E10AC8650F6F}" presName="hierChild5" presStyleCnt="0"/>
      <dgm:spPr/>
    </dgm:pt>
    <dgm:pt modelId="{5594DA65-6DD0-4934-B9C0-ABA5365BEE30}" type="pres">
      <dgm:prSet presAssocID="{D28F83EA-655B-4831-92A8-8F904104FFC1}" presName="Name37" presStyleLbl="parChTrans1D3" presStyleIdx="11" presStyleCnt="17"/>
      <dgm:spPr/>
      <dgm:t>
        <a:bodyPr/>
        <a:lstStyle/>
        <a:p>
          <a:pPr rtl="1"/>
          <a:endParaRPr lang="ar-SA"/>
        </a:p>
      </dgm:t>
    </dgm:pt>
    <dgm:pt modelId="{9581E7B2-D329-4230-ADA2-F534BEB7B1A3}" type="pres">
      <dgm:prSet presAssocID="{AB5C3DF8-2B12-4DDB-82D6-F92D95C455BA}" presName="hierRoot2" presStyleCnt="0">
        <dgm:presLayoutVars>
          <dgm:hierBranch val="init"/>
        </dgm:presLayoutVars>
      </dgm:prSet>
      <dgm:spPr/>
    </dgm:pt>
    <dgm:pt modelId="{7CAC5FBE-BCFD-4A45-8FC4-5C5F9390BF72}" type="pres">
      <dgm:prSet presAssocID="{AB5C3DF8-2B12-4DDB-82D6-F92D95C455BA}" presName="rootComposite" presStyleCnt="0"/>
      <dgm:spPr/>
    </dgm:pt>
    <dgm:pt modelId="{47ADA168-CB40-44F1-8C4D-9EBF3D3F7A11}" type="pres">
      <dgm:prSet presAssocID="{AB5C3DF8-2B12-4DDB-82D6-F92D95C455BA}" presName="rootText" presStyleLbl="node3" presStyleIdx="11" presStyleCnt="17" custScaleX="151006">
        <dgm:presLayoutVars>
          <dgm:chPref val="3"/>
        </dgm:presLayoutVars>
      </dgm:prSet>
      <dgm:spPr/>
      <dgm:t>
        <a:bodyPr/>
        <a:lstStyle/>
        <a:p>
          <a:pPr rtl="1"/>
          <a:endParaRPr lang="ar-SA"/>
        </a:p>
      </dgm:t>
    </dgm:pt>
    <dgm:pt modelId="{CB9961A0-D4F2-456E-AA69-BAE27D18B2C1}" type="pres">
      <dgm:prSet presAssocID="{AB5C3DF8-2B12-4DDB-82D6-F92D95C455BA}" presName="rootConnector" presStyleLbl="node3" presStyleIdx="11" presStyleCnt="17"/>
      <dgm:spPr/>
      <dgm:t>
        <a:bodyPr/>
        <a:lstStyle/>
        <a:p>
          <a:pPr rtl="1"/>
          <a:endParaRPr lang="ar-SA"/>
        </a:p>
      </dgm:t>
    </dgm:pt>
    <dgm:pt modelId="{B9BDF3BD-9C61-4192-B9A3-F96B0BAE6097}" type="pres">
      <dgm:prSet presAssocID="{AB5C3DF8-2B12-4DDB-82D6-F92D95C455BA}" presName="hierChild4" presStyleCnt="0"/>
      <dgm:spPr/>
    </dgm:pt>
    <dgm:pt modelId="{15A2B47D-D906-459C-A440-46BE0807BE21}" type="pres">
      <dgm:prSet presAssocID="{AB5C3DF8-2B12-4DDB-82D6-F92D95C455BA}" presName="hierChild5" presStyleCnt="0"/>
      <dgm:spPr/>
    </dgm:pt>
    <dgm:pt modelId="{5FD4A72E-52B7-4774-ADF0-20CC010CB73F}" type="pres">
      <dgm:prSet presAssocID="{2676313F-6EEC-402D-B0C6-0F864E085919}" presName="hierChild5" presStyleCnt="0"/>
      <dgm:spPr/>
    </dgm:pt>
    <dgm:pt modelId="{608B4F85-2E94-4921-8598-E42AE37C62F6}" type="pres">
      <dgm:prSet presAssocID="{E940BE13-7F92-4406-BEB3-D16FD7A79BD1}" presName="Name37" presStyleLbl="parChTrans1D2" presStyleIdx="2" presStyleCnt="9"/>
      <dgm:spPr/>
      <dgm:t>
        <a:bodyPr/>
        <a:lstStyle/>
        <a:p>
          <a:pPr rtl="1"/>
          <a:endParaRPr lang="ar-SA"/>
        </a:p>
      </dgm:t>
    </dgm:pt>
    <dgm:pt modelId="{9E1F7119-85D6-44F0-8BB2-4FDDFCC762C4}" type="pres">
      <dgm:prSet presAssocID="{E1402E4E-6868-4753-A500-C0CCFD35C1F3}" presName="hierRoot2" presStyleCnt="0">
        <dgm:presLayoutVars>
          <dgm:hierBranch val="l"/>
        </dgm:presLayoutVars>
      </dgm:prSet>
      <dgm:spPr/>
    </dgm:pt>
    <dgm:pt modelId="{0AF76688-84E4-470D-952F-87F5AECD96CB}" type="pres">
      <dgm:prSet presAssocID="{E1402E4E-6868-4753-A500-C0CCFD35C1F3}" presName="rootComposite" presStyleCnt="0"/>
      <dgm:spPr/>
    </dgm:pt>
    <dgm:pt modelId="{429DE63C-E031-432B-A9E4-F28EE827A2A9}" type="pres">
      <dgm:prSet presAssocID="{E1402E4E-6868-4753-A500-C0CCFD35C1F3}" presName="rootText" presStyleLbl="node2" presStyleIdx="2" presStyleCnt="5" custScaleX="142721" custScaleY="157961">
        <dgm:presLayoutVars>
          <dgm:chPref val="3"/>
        </dgm:presLayoutVars>
      </dgm:prSet>
      <dgm:spPr/>
      <dgm:t>
        <a:bodyPr/>
        <a:lstStyle/>
        <a:p>
          <a:pPr rtl="1"/>
          <a:endParaRPr lang="ar-SA"/>
        </a:p>
      </dgm:t>
    </dgm:pt>
    <dgm:pt modelId="{2A1889E9-61D7-424B-BF04-4263542303E3}" type="pres">
      <dgm:prSet presAssocID="{E1402E4E-6868-4753-A500-C0CCFD35C1F3}" presName="rootConnector" presStyleLbl="node2" presStyleIdx="2" presStyleCnt="5"/>
      <dgm:spPr/>
      <dgm:t>
        <a:bodyPr/>
        <a:lstStyle/>
        <a:p>
          <a:pPr rtl="1"/>
          <a:endParaRPr lang="ar-SA"/>
        </a:p>
      </dgm:t>
    </dgm:pt>
    <dgm:pt modelId="{95C231F9-521A-41B0-8E25-C37C3D388AF5}" type="pres">
      <dgm:prSet presAssocID="{E1402E4E-6868-4753-A500-C0CCFD35C1F3}" presName="hierChild4" presStyleCnt="0"/>
      <dgm:spPr/>
    </dgm:pt>
    <dgm:pt modelId="{1F5299A3-5723-4663-ABF5-145DB634BE7C}" type="pres">
      <dgm:prSet presAssocID="{19977A4B-9429-44BF-88B8-21ECF9691B66}" presName="Name50" presStyleLbl="parChTrans1D3" presStyleIdx="12" presStyleCnt="17"/>
      <dgm:spPr/>
      <dgm:t>
        <a:bodyPr/>
        <a:lstStyle/>
        <a:p>
          <a:pPr rtl="1"/>
          <a:endParaRPr lang="ar-SA"/>
        </a:p>
      </dgm:t>
    </dgm:pt>
    <dgm:pt modelId="{665995AB-7E25-4F7E-9A55-220145D90F9C}" type="pres">
      <dgm:prSet presAssocID="{6D6E9A27-E2A0-4989-8A81-12F30DFFFE96}" presName="hierRoot2" presStyleCnt="0">
        <dgm:presLayoutVars>
          <dgm:hierBranch val="l"/>
        </dgm:presLayoutVars>
      </dgm:prSet>
      <dgm:spPr/>
    </dgm:pt>
    <dgm:pt modelId="{04F61A4F-DE25-445B-AF79-1086A0C4AE37}" type="pres">
      <dgm:prSet presAssocID="{6D6E9A27-E2A0-4989-8A81-12F30DFFFE96}" presName="rootComposite" presStyleCnt="0"/>
      <dgm:spPr/>
    </dgm:pt>
    <dgm:pt modelId="{09E11A97-9D25-46AF-A8DC-A37F4ED94DF6}" type="pres">
      <dgm:prSet presAssocID="{6D6E9A27-E2A0-4989-8A81-12F30DFFFE96}" presName="rootText" presStyleLbl="node3" presStyleIdx="12" presStyleCnt="17" custScaleX="121962" custScaleY="135976">
        <dgm:presLayoutVars>
          <dgm:chPref val="3"/>
        </dgm:presLayoutVars>
      </dgm:prSet>
      <dgm:spPr/>
      <dgm:t>
        <a:bodyPr/>
        <a:lstStyle/>
        <a:p>
          <a:pPr rtl="1"/>
          <a:endParaRPr lang="ar-SA"/>
        </a:p>
      </dgm:t>
    </dgm:pt>
    <dgm:pt modelId="{D0BD5285-E66E-420D-9A50-0D7DC016100D}" type="pres">
      <dgm:prSet presAssocID="{6D6E9A27-E2A0-4989-8A81-12F30DFFFE96}" presName="rootConnector" presStyleLbl="node3" presStyleIdx="12" presStyleCnt="17"/>
      <dgm:spPr/>
      <dgm:t>
        <a:bodyPr/>
        <a:lstStyle/>
        <a:p>
          <a:pPr rtl="1"/>
          <a:endParaRPr lang="ar-SA"/>
        </a:p>
      </dgm:t>
    </dgm:pt>
    <dgm:pt modelId="{7BD03AC4-ED9B-4B84-BFF5-EDDC7552C643}" type="pres">
      <dgm:prSet presAssocID="{6D6E9A27-E2A0-4989-8A81-12F30DFFFE96}" presName="hierChild4" presStyleCnt="0"/>
      <dgm:spPr/>
    </dgm:pt>
    <dgm:pt modelId="{75B5FB08-99EA-43D6-A1D8-CD44EE2917ED}" type="pres">
      <dgm:prSet presAssocID="{6D6E9A27-E2A0-4989-8A81-12F30DFFFE96}" presName="hierChild5" presStyleCnt="0"/>
      <dgm:spPr/>
    </dgm:pt>
    <dgm:pt modelId="{7F6A6DDE-8023-4E28-B80B-852608A503A7}" type="pres">
      <dgm:prSet presAssocID="{DD3D0875-71BB-42E0-B7D9-1D9200E0371F}" presName="Name50" presStyleLbl="parChTrans1D3" presStyleIdx="13" presStyleCnt="17"/>
      <dgm:spPr/>
      <dgm:t>
        <a:bodyPr/>
        <a:lstStyle/>
        <a:p>
          <a:pPr rtl="1"/>
          <a:endParaRPr lang="ar-SA"/>
        </a:p>
      </dgm:t>
    </dgm:pt>
    <dgm:pt modelId="{C1D8AE72-085A-4709-A1A0-47AA4C822595}" type="pres">
      <dgm:prSet presAssocID="{C81ABD27-8D8D-4B3D-9A70-6942163C98BC}" presName="hierRoot2" presStyleCnt="0">
        <dgm:presLayoutVars>
          <dgm:hierBranch val="l"/>
        </dgm:presLayoutVars>
      </dgm:prSet>
      <dgm:spPr/>
    </dgm:pt>
    <dgm:pt modelId="{CEDDB637-B67E-493A-BBC4-376BDF4F104B}" type="pres">
      <dgm:prSet presAssocID="{C81ABD27-8D8D-4B3D-9A70-6942163C98BC}" presName="rootComposite" presStyleCnt="0"/>
      <dgm:spPr/>
    </dgm:pt>
    <dgm:pt modelId="{28B59A7A-36AF-4030-B686-EA4623CE096C}" type="pres">
      <dgm:prSet presAssocID="{C81ABD27-8D8D-4B3D-9A70-6942163C98BC}" presName="rootText" presStyleLbl="node3" presStyleIdx="13" presStyleCnt="17" custScaleY="122227">
        <dgm:presLayoutVars>
          <dgm:chPref val="3"/>
        </dgm:presLayoutVars>
      </dgm:prSet>
      <dgm:spPr/>
      <dgm:t>
        <a:bodyPr/>
        <a:lstStyle/>
        <a:p>
          <a:pPr rtl="1"/>
          <a:endParaRPr lang="ar-SA"/>
        </a:p>
      </dgm:t>
    </dgm:pt>
    <dgm:pt modelId="{3564318A-E4DA-4ADA-BD5A-D2E9DD3CFC74}" type="pres">
      <dgm:prSet presAssocID="{C81ABD27-8D8D-4B3D-9A70-6942163C98BC}" presName="rootConnector" presStyleLbl="node3" presStyleIdx="13" presStyleCnt="17"/>
      <dgm:spPr/>
      <dgm:t>
        <a:bodyPr/>
        <a:lstStyle/>
        <a:p>
          <a:pPr rtl="1"/>
          <a:endParaRPr lang="ar-SA"/>
        </a:p>
      </dgm:t>
    </dgm:pt>
    <dgm:pt modelId="{EF17987D-58C6-41C1-A7EE-AFEA0A1A4D18}" type="pres">
      <dgm:prSet presAssocID="{C81ABD27-8D8D-4B3D-9A70-6942163C98BC}" presName="hierChild4" presStyleCnt="0"/>
      <dgm:spPr/>
    </dgm:pt>
    <dgm:pt modelId="{33675C11-B331-4FE3-B6C3-1FCB5317F5D7}" type="pres">
      <dgm:prSet presAssocID="{C81ABD27-8D8D-4B3D-9A70-6942163C98BC}" presName="hierChild5" presStyleCnt="0"/>
      <dgm:spPr/>
    </dgm:pt>
    <dgm:pt modelId="{A606D0B3-FBAC-4B8D-B053-1DCD704F386E}" type="pres">
      <dgm:prSet presAssocID="{6E4EA095-7FDA-4741-9664-4760A9E75ECF}" presName="Name50" presStyleLbl="parChTrans1D3" presStyleIdx="14" presStyleCnt="17"/>
      <dgm:spPr/>
      <dgm:t>
        <a:bodyPr/>
        <a:lstStyle/>
        <a:p>
          <a:pPr rtl="1"/>
          <a:endParaRPr lang="ar-SA"/>
        </a:p>
      </dgm:t>
    </dgm:pt>
    <dgm:pt modelId="{40FB1D1B-41C0-4F97-99F0-30F31578852C}" type="pres">
      <dgm:prSet presAssocID="{3D12C1D8-3570-4857-A071-851808C4382C}" presName="hierRoot2" presStyleCnt="0">
        <dgm:presLayoutVars>
          <dgm:hierBranch val="l"/>
        </dgm:presLayoutVars>
      </dgm:prSet>
      <dgm:spPr/>
    </dgm:pt>
    <dgm:pt modelId="{84990EA9-998F-4910-AA02-59379AD47514}" type="pres">
      <dgm:prSet presAssocID="{3D12C1D8-3570-4857-A071-851808C4382C}" presName="rootComposite" presStyleCnt="0"/>
      <dgm:spPr/>
    </dgm:pt>
    <dgm:pt modelId="{3A1EE41B-FEB8-46C7-9724-73FE0FD94F5C}" type="pres">
      <dgm:prSet presAssocID="{3D12C1D8-3570-4857-A071-851808C4382C}" presName="rootText" presStyleLbl="node3" presStyleIdx="14" presStyleCnt="17">
        <dgm:presLayoutVars>
          <dgm:chPref val="3"/>
        </dgm:presLayoutVars>
      </dgm:prSet>
      <dgm:spPr/>
      <dgm:t>
        <a:bodyPr/>
        <a:lstStyle/>
        <a:p>
          <a:pPr rtl="1"/>
          <a:endParaRPr lang="ar-SA"/>
        </a:p>
      </dgm:t>
    </dgm:pt>
    <dgm:pt modelId="{21330177-5332-4EA8-B5C2-69D58B11A5B2}" type="pres">
      <dgm:prSet presAssocID="{3D12C1D8-3570-4857-A071-851808C4382C}" presName="rootConnector" presStyleLbl="node3" presStyleIdx="14" presStyleCnt="17"/>
      <dgm:spPr/>
      <dgm:t>
        <a:bodyPr/>
        <a:lstStyle/>
        <a:p>
          <a:pPr rtl="1"/>
          <a:endParaRPr lang="ar-SA"/>
        </a:p>
      </dgm:t>
    </dgm:pt>
    <dgm:pt modelId="{C66A92C6-9098-4CBE-A98D-B4EB6BE0A3B2}" type="pres">
      <dgm:prSet presAssocID="{3D12C1D8-3570-4857-A071-851808C4382C}" presName="hierChild4" presStyleCnt="0"/>
      <dgm:spPr/>
    </dgm:pt>
    <dgm:pt modelId="{15D6D51D-A641-4DD8-9517-1F1B5A36DE10}" type="pres">
      <dgm:prSet presAssocID="{3D12C1D8-3570-4857-A071-851808C4382C}" presName="hierChild5" presStyleCnt="0"/>
      <dgm:spPr/>
    </dgm:pt>
    <dgm:pt modelId="{06E71F19-B9BA-4F07-915A-B7CD24AD34CF}" type="pres">
      <dgm:prSet presAssocID="{A7D79AAE-8D9E-4E45-96B3-976E7E3DFB89}" presName="Name50" presStyleLbl="parChTrans1D3" presStyleIdx="15" presStyleCnt="17"/>
      <dgm:spPr/>
      <dgm:t>
        <a:bodyPr/>
        <a:lstStyle/>
        <a:p>
          <a:pPr rtl="1"/>
          <a:endParaRPr lang="ar-SA"/>
        </a:p>
      </dgm:t>
    </dgm:pt>
    <dgm:pt modelId="{A3E07378-8F50-4A9E-85A7-2E793667DD79}" type="pres">
      <dgm:prSet presAssocID="{C6A277C8-C174-4CCD-83F3-85E7C4EE7315}" presName="hierRoot2" presStyleCnt="0">
        <dgm:presLayoutVars>
          <dgm:hierBranch val="l"/>
        </dgm:presLayoutVars>
      </dgm:prSet>
      <dgm:spPr/>
    </dgm:pt>
    <dgm:pt modelId="{3DEF61BC-207D-4944-86C3-5757D3D02319}" type="pres">
      <dgm:prSet presAssocID="{C6A277C8-C174-4CCD-83F3-85E7C4EE7315}" presName="rootComposite" presStyleCnt="0"/>
      <dgm:spPr/>
    </dgm:pt>
    <dgm:pt modelId="{051B6599-2816-42AF-B1CC-542C50EC3DB0}" type="pres">
      <dgm:prSet presAssocID="{C6A277C8-C174-4CCD-83F3-85E7C4EE7315}" presName="rootText" presStyleLbl="node3" presStyleIdx="15" presStyleCnt="17">
        <dgm:presLayoutVars>
          <dgm:chPref val="3"/>
        </dgm:presLayoutVars>
      </dgm:prSet>
      <dgm:spPr/>
      <dgm:t>
        <a:bodyPr/>
        <a:lstStyle/>
        <a:p>
          <a:pPr rtl="1"/>
          <a:endParaRPr lang="ar-SA"/>
        </a:p>
      </dgm:t>
    </dgm:pt>
    <dgm:pt modelId="{A78591A0-F3F9-4091-87DE-47E261A5385D}" type="pres">
      <dgm:prSet presAssocID="{C6A277C8-C174-4CCD-83F3-85E7C4EE7315}" presName="rootConnector" presStyleLbl="node3" presStyleIdx="15" presStyleCnt="17"/>
      <dgm:spPr/>
      <dgm:t>
        <a:bodyPr/>
        <a:lstStyle/>
        <a:p>
          <a:pPr rtl="1"/>
          <a:endParaRPr lang="ar-SA"/>
        </a:p>
      </dgm:t>
    </dgm:pt>
    <dgm:pt modelId="{C1F2F72E-F482-4798-91AE-24BD3D06ABCC}" type="pres">
      <dgm:prSet presAssocID="{C6A277C8-C174-4CCD-83F3-85E7C4EE7315}" presName="hierChild4" presStyleCnt="0"/>
      <dgm:spPr/>
    </dgm:pt>
    <dgm:pt modelId="{740B6E68-0CC2-4D73-837A-C19D9BBA42B6}" type="pres">
      <dgm:prSet presAssocID="{C6A277C8-C174-4CCD-83F3-85E7C4EE7315}" presName="hierChild5" presStyleCnt="0"/>
      <dgm:spPr/>
    </dgm:pt>
    <dgm:pt modelId="{A9069ADF-619C-4050-8101-0CB4ACF260A4}" type="pres">
      <dgm:prSet presAssocID="{0185BBE6-4F31-44A8-9153-DA10BF32E051}" presName="Name50" presStyleLbl="parChTrans1D3" presStyleIdx="16" presStyleCnt="17"/>
      <dgm:spPr/>
      <dgm:t>
        <a:bodyPr/>
        <a:lstStyle/>
        <a:p>
          <a:pPr rtl="1"/>
          <a:endParaRPr lang="ar-SA"/>
        </a:p>
      </dgm:t>
    </dgm:pt>
    <dgm:pt modelId="{3967E504-DDE8-466A-A817-2195F51F3AE5}" type="pres">
      <dgm:prSet presAssocID="{E5B1B8E5-03FA-4689-BD11-12DBD25F7768}" presName="hierRoot2" presStyleCnt="0">
        <dgm:presLayoutVars>
          <dgm:hierBranch val="l"/>
        </dgm:presLayoutVars>
      </dgm:prSet>
      <dgm:spPr/>
    </dgm:pt>
    <dgm:pt modelId="{9B730A3E-2D24-4D38-9784-1BE1192393AC}" type="pres">
      <dgm:prSet presAssocID="{E5B1B8E5-03FA-4689-BD11-12DBD25F7768}" presName="rootComposite" presStyleCnt="0"/>
      <dgm:spPr/>
    </dgm:pt>
    <dgm:pt modelId="{2CB0B17C-AF6C-4DCC-B5EF-D17B7135DBC2}" type="pres">
      <dgm:prSet presAssocID="{E5B1B8E5-03FA-4689-BD11-12DBD25F7768}" presName="rootText" presStyleLbl="node3" presStyleIdx="16" presStyleCnt="17" custScaleY="152571">
        <dgm:presLayoutVars>
          <dgm:chPref val="3"/>
        </dgm:presLayoutVars>
      </dgm:prSet>
      <dgm:spPr/>
      <dgm:t>
        <a:bodyPr/>
        <a:lstStyle/>
        <a:p>
          <a:pPr rtl="1"/>
          <a:endParaRPr lang="ar-SA"/>
        </a:p>
      </dgm:t>
    </dgm:pt>
    <dgm:pt modelId="{3BACBC7D-9E7F-48A9-8494-7FA5952E596B}" type="pres">
      <dgm:prSet presAssocID="{E5B1B8E5-03FA-4689-BD11-12DBD25F7768}" presName="rootConnector" presStyleLbl="node3" presStyleIdx="16" presStyleCnt="17"/>
      <dgm:spPr/>
      <dgm:t>
        <a:bodyPr/>
        <a:lstStyle/>
        <a:p>
          <a:pPr rtl="1"/>
          <a:endParaRPr lang="ar-SA"/>
        </a:p>
      </dgm:t>
    </dgm:pt>
    <dgm:pt modelId="{92AD2AF0-92B6-4C7B-90D1-FE120B92B20D}" type="pres">
      <dgm:prSet presAssocID="{E5B1B8E5-03FA-4689-BD11-12DBD25F7768}" presName="hierChild4" presStyleCnt="0"/>
      <dgm:spPr/>
    </dgm:pt>
    <dgm:pt modelId="{F8971307-83EB-4866-B1C8-8E3810C573BA}" type="pres">
      <dgm:prSet presAssocID="{E5B1B8E5-03FA-4689-BD11-12DBD25F7768}" presName="hierChild5" presStyleCnt="0"/>
      <dgm:spPr/>
    </dgm:pt>
    <dgm:pt modelId="{5B497856-247A-41F7-B6D6-AEA5FE33EE25}" type="pres">
      <dgm:prSet presAssocID="{E1402E4E-6868-4753-A500-C0CCFD35C1F3}" presName="hierChild5" presStyleCnt="0"/>
      <dgm:spPr/>
    </dgm:pt>
    <dgm:pt modelId="{B2B1D0DF-763E-412B-80F3-6905AF05B7D6}" type="pres">
      <dgm:prSet presAssocID="{4B400C6F-88FD-4719-B4DE-9FF85C2AA78B}" presName="Name37" presStyleLbl="parChTrans1D2" presStyleIdx="3" presStyleCnt="9"/>
      <dgm:spPr/>
      <dgm:t>
        <a:bodyPr/>
        <a:lstStyle/>
        <a:p>
          <a:pPr rtl="1"/>
          <a:endParaRPr lang="ar-SA"/>
        </a:p>
      </dgm:t>
    </dgm:pt>
    <dgm:pt modelId="{E514D1FC-A687-45CD-8FE1-564A4AF533AB}" type="pres">
      <dgm:prSet presAssocID="{2DAF23E6-25FC-4B2E-8995-15293A9F29F0}" presName="hierRoot2" presStyleCnt="0">
        <dgm:presLayoutVars>
          <dgm:hierBranch val="init"/>
        </dgm:presLayoutVars>
      </dgm:prSet>
      <dgm:spPr/>
    </dgm:pt>
    <dgm:pt modelId="{E2C2A60A-7198-44E9-9CD4-702EB4AF7248}" type="pres">
      <dgm:prSet presAssocID="{2DAF23E6-25FC-4B2E-8995-15293A9F29F0}" presName="rootComposite" presStyleCnt="0"/>
      <dgm:spPr/>
    </dgm:pt>
    <dgm:pt modelId="{E2AED916-BBB6-4D67-93DA-CD6E41027494}" type="pres">
      <dgm:prSet presAssocID="{2DAF23E6-25FC-4B2E-8995-15293A9F29F0}" presName="rootText" presStyleLbl="node2" presStyleIdx="3" presStyleCnt="5" custScaleY="156409">
        <dgm:presLayoutVars>
          <dgm:chPref val="3"/>
        </dgm:presLayoutVars>
      </dgm:prSet>
      <dgm:spPr/>
      <dgm:t>
        <a:bodyPr/>
        <a:lstStyle/>
        <a:p>
          <a:pPr rtl="1"/>
          <a:endParaRPr lang="ar-SA"/>
        </a:p>
      </dgm:t>
    </dgm:pt>
    <dgm:pt modelId="{FEBA3F1B-969A-4419-A19F-498C9E41FD0C}" type="pres">
      <dgm:prSet presAssocID="{2DAF23E6-25FC-4B2E-8995-15293A9F29F0}" presName="rootConnector" presStyleLbl="node2" presStyleIdx="3" presStyleCnt="5"/>
      <dgm:spPr/>
      <dgm:t>
        <a:bodyPr/>
        <a:lstStyle/>
        <a:p>
          <a:pPr rtl="1"/>
          <a:endParaRPr lang="ar-SA"/>
        </a:p>
      </dgm:t>
    </dgm:pt>
    <dgm:pt modelId="{C68E76EA-3386-4E0C-9E5E-C406ED7FB8E3}" type="pres">
      <dgm:prSet presAssocID="{2DAF23E6-25FC-4B2E-8995-15293A9F29F0}" presName="hierChild4" presStyleCnt="0"/>
      <dgm:spPr/>
    </dgm:pt>
    <dgm:pt modelId="{94BA3BC3-21F2-4EC3-8C63-019739D44B0F}" type="pres">
      <dgm:prSet presAssocID="{2DAF23E6-25FC-4B2E-8995-15293A9F29F0}" presName="hierChild5" presStyleCnt="0"/>
      <dgm:spPr/>
    </dgm:pt>
    <dgm:pt modelId="{5825F792-8610-4CDC-A686-9C27F6BFB60F}" type="pres">
      <dgm:prSet presAssocID="{1D4A5AC2-3D57-43D8-B471-1D6A735D2694}" presName="Name37" presStyleLbl="parChTrans1D2" presStyleIdx="4" presStyleCnt="9"/>
      <dgm:spPr/>
      <dgm:t>
        <a:bodyPr/>
        <a:lstStyle/>
        <a:p>
          <a:pPr rtl="1"/>
          <a:endParaRPr lang="ar-SA"/>
        </a:p>
      </dgm:t>
    </dgm:pt>
    <dgm:pt modelId="{D6B6ADC5-C1FE-4F73-BFEB-E16C40FCC247}" type="pres">
      <dgm:prSet presAssocID="{FBE3CB35-F829-498B-BE43-19087201ED7A}" presName="hierRoot2" presStyleCnt="0">
        <dgm:presLayoutVars>
          <dgm:hierBranch val="init"/>
        </dgm:presLayoutVars>
      </dgm:prSet>
      <dgm:spPr/>
    </dgm:pt>
    <dgm:pt modelId="{910A7C4F-9BB5-40E2-9557-430EAD0DCA39}" type="pres">
      <dgm:prSet presAssocID="{FBE3CB35-F829-498B-BE43-19087201ED7A}" presName="rootComposite" presStyleCnt="0"/>
      <dgm:spPr/>
    </dgm:pt>
    <dgm:pt modelId="{C50A20AC-2F0E-4AB5-8EFA-493985442B53}" type="pres">
      <dgm:prSet presAssocID="{FBE3CB35-F829-498B-BE43-19087201ED7A}" presName="rootText" presStyleLbl="node2" presStyleIdx="4" presStyleCnt="5">
        <dgm:presLayoutVars>
          <dgm:chPref val="3"/>
        </dgm:presLayoutVars>
      </dgm:prSet>
      <dgm:spPr/>
      <dgm:t>
        <a:bodyPr/>
        <a:lstStyle/>
        <a:p>
          <a:pPr rtl="1"/>
          <a:endParaRPr lang="ar-SA"/>
        </a:p>
      </dgm:t>
    </dgm:pt>
    <dgm:pt modelId="{ECBF861C-AC3A-494E-A6B2-7A2DB3C9E428}" type="pres">
      <dgm:prSet presAssocID="{FBE3CB35-F829-498B-BE43-19087201ED7A}" presName="rootConnector" presStyleLbl="node2" presStyleIdx="4" presStyleCnt="5"/>
      <dgm:spPr/>
      <dgm:t>
        <a:bodyPr/>
        <a:lstStyle/>
        <a:p>
          <a:pPr rtl="1"/>
          <a:endParaRPr lang="ar-SA"/>
        </a:p>
      </dgm:t>
    </dgm:pt>
    <dgm:pt modelId="{B910EDA5-4DE0-486A-8425-2F91C0FD363D}" type="pres">
      <dgm:prSet presAssocID="{FBE3CB35-F829-498B-BE43-19087201ED7A}" presName="hierChild4" presStyleCnt="0"/>
      <dgm:spPr/>
    </dgm:pt>
    <dgm:pt modelId="{5E860DD2-BE3E-4A25-A1EA-9C57A780F5F8}" type="pres">
      <dgm:prSet presAssocID="{FBE3CB35-F829-498B-BE43-19087201ED7A}" presName="hierChild5" presStyleCnt="0"/>
      <dgm:spPr/>
    </dgm:pt>
    <dgm:pt modelId="{1D299F66-A563-4B94-9FC0-38B6BA2DBBD1}" type="pres">
      <dgm:prSet presAssocID="{B3CB7D54-DC53-43D7-A906-4672CF8D3A21}" presName="hierChild3" presStyleCnt="0"/>
      <dgm:spPr/>
    </dgm:pt>
    <dgm:pt modelId="{862CBBA8-4009-4D07-BA7C-32BB1A669808}" type="pres">
      <dgm:prSet presAssocID="{40967CD2-4F42-4923-9C50-6CA9D5B6A0BD}" presName="Name111" presStyleLbl="parChTrans1D2" presStyleIdx="5" presStyleCnt="9"/>
      <dgm:spPr/>
      <dgm:t>
        <a:bodyPr/>
        <a:lstStyle/>
        <a:p>
          <a:pPr rtl="1"/>
          <a:endParaRPr lang="ar-SA"/>
        </a:p>
      </dgm:t>
    </dgm:pt>
    <dgm:pt modelId="{C9D9F32B-1875-44B0-B518-EEAB8CD58C6E}" type="pres">
      <dgm:prSet presAssocID="{96643FCB-1CED-4EEF-80DD-2DEADD3A602D}" presName="hierRoot3" presStyleCnt="0">
        <dgm:presLayoutVars>
          <dgm:hierBranch val="init"/>
        </dgm:presLayoutVars>
      </dgm:prSet>
      <dgm:spPr/>
    </dgm:pt>
    <dgm:pt modelId="{FE9A2FFC-4A87-47A3-BA03-3BE2E09A88B4}" type="pres">
      <dgm:prSet presAssocID="{96643FCB-1CED-4EEF-80DD-2DEADD3A602D}" presName="rootComposite3" presStyleCnt="0"/>
      <dgm:spPr/>
    </dgm:pt>
    <dgm:pt modelId="{7135B6C0-0660-4E24-B0F1-783E02B726C9}" type="pres">
      <dgm:prSet presAssocID="{96643FCB-1CED-4EEF-80DD-2DEADD3A602D}" presName="rootText3" presStyleLbl="asst1" presStyleIdx="0" presStyleCnt="4">
        <dgm:presLayoutVars>
          <dgm:chPref val="3"/>
        </dgm:presLayoutVars>
      </dgm:prSet>
      <dgm:spPr/>
      <dgm:t>
        <a:bodyPr/>
        <a:lstStyle/>
        <a:p>
          <a:pPr rtl="1"/>
          <a:endParaRPr lang="ar-SA"/>
        </a:p>
      </dgm:t>
    </dgm:pt>
    <dgm:pt modelId="{D344AB50-6769-4F04-A679-AFF4E80FD271}" type="pres">
      <dgm:prSet presAssocID="{96643FCB-1CED-4EEF-80DD-2DEADD3A602D}" presName="rootConnector3" presStyleLbl="asst1" presStyleIdx="0" presStyleCnt="4"/>
      <dgm:spPr/>
      <dgm:t>
        <a:bodyPr/>
        <a:lstStyle/>
        <a:p>
          <a:pPr rtl="1"/>
          <a:endParaRPr lang="ar-SA"/>
        </a:p>
      </dgm:t>
    </dgm:pt>
    <dgm:pt modelId="{C34145C4-DD10-4D85-BF93-32CBE2CA4B1E}" type="pres">
      <dgm:prSet presAssocID="{96643FCB-1CED-4EEF-80DD-2DEADD3A602D}" presName="hierChild6" presStyleCnt="0"/>
      <dgm:spPr/>
    </dgm:pt>
    <dgm:pt modelId="{00F2C024-D01D-4806-A34F-2E888EE6B995}" type="pres">
      <dgm:prSet presAssocID="{96643FCB-1CED-4EEF-80DD-2DEADD3A602D}" presName="hierChild7" presStyleCnt="0"/>
      <dgm:spPr/>
    </dgm:pt>
    <dgm:pt modelId="{975745CE-7485-184C-8A3A-BB41F2D68B78}" type="pres">
      <dgm:prSet presAssocID="{5BD76235-F8B3-0845-B274-C4B892675B5E}" presName="Name111" presStyleLbl="parChTrans1D2" presStyleIdx="6" presStyleCnt="9"/>
      <dgm:spPr/>
      <dgm:t>
        <a:bodyPr/>
        <a:lstStyle/>
        <a:p>
          <a:pPr rtl="1"/>
          <a:endParaRPr lang="ar-SA"/>
        </a:p>
      </dgm:t>
    </dgm:pt>
    <dgm:pt modelId="{2E9B4CF1-CB83-DD4A-8B28-BA4FC3D3D4FD}" type="pres">
      <dgm:prSet presAssocID="{F48ABAF7-B651-6F44-93CD-38D4959D2201}" presName="hierRoot3" presStyleCnt="0">
        <dgm:presLayoutVars>
          <dgm:hierBranch val="init"/>
        </dgm:presLayoutVars>
      </dgm:prSet>
      <dgm:spPr/>
    </dgm:pt>
    <dgm:pt modelId="{5D6E2420-0A49-1944-A7BD-C504A992221E}" type="pres">
      <dgm:prSet presAssocID="{F48ABAF7-B651-6F44-93CD-38D4959D2201}" presName="rootComposite3" presStyleCnt="0"/>
      <dgm:spPr/>
    </dgm:pt>
    <dgm:pt modelId="{3C5EDDB9-B9EC-8644-9431-F23DE5E4CE40}" type="pres">
      <dgm:prSet presAssocID="{F48ABAF7-B651-6F44-93CD-38D4959D2201}" presName="rootText3" presStyleLbl="asst1" presStyleIdx="1" presStyleCnt="4" custScaleX="126620">
        <dgm:presLayoutVars>
          <dgm:chPref val="3"/>
        </dgm:presLayoutVars>
      </dgm:prSet>
      <dgm:spPr/>
      <dgm:t>
        <a:bodyPr/>
        <a:lstStyle/>
        <a:p>
          <a:pPr rtl="1"/>
          <a:endParaRPr lang="ar-SA"/>
        </a:p>
      </dgm:t>
    </dgm:pt>
    <dgm:pt modelId="{2C589558-2847-F04C-B970-EA3CD3795B50}" type="pres">
      <dgm:prSet presAssocID="{F48ABAF7-B651-6F44-93CD-38D4959D2201}" presName="rootConnector3" presStyleLbl="asst1" presStyleIdx="1" presStyleCnt="4"/>
      <dgm:spPr/>
      <dgm:t>
        <a:bodyPr/>
        <a:lstStyle/>
        <a:p>
          <a:pPr rtl="1"/>
          <a:endParaRPr lang="ar-SA"/>
        </a:p>
      </dgm:t>
    </dgm:pt>
    <dgm:pt modelId="{B2BCC157-17B0-194C-B005-ED731B662B76}" type="pres">
      <dgm:prSet presAssocID="{F48ABAF7-B651-6F44-93CD-38D4959D2201}" presName="hierChild6" presStyleCnt="0"/>
      <dgm:spPr/>
    </dgm:pt>
    <dgm:pt modelId="{5DC54703-8228-324B-B373-F46C7174DBEF}" type="pres">
      <dgm:prSet presAssocID="{F48ABAF7-B651-6F44-93CD-38D4959D2201}" presName="hierChild7" presStyleCnt="0"/>
      <dgm:spPr/>
    </dgm:pt>
    <dgm:pt modelId="{A09F595E-E2E8-4512-9CF1-CF76318A24F5}" type="pres">
      <dgm:prSet presAssocID="{17EFC96B-DDBD-4F8C-9A91-1CEFC5831762}" presName="Name111" presStyleLbl="parChTrans1D2" presStyleIdx="7" presStyleCnt="9"/>
      <dgm:spPr/>
      <dgm:t>
        <a:bodyPr/>
        <a:lstStyle/>
        <a:p>
          <a:pPr rtl="1"/>
          <a:endParaRPr lang="ar-SA"/>
        </a:p>
      </dgm:t>
    </dgm:pt>
    <dgm:pt modelId="{7DAEC79C-3B4B-4956-A208-8628C70FEF18}" type="pres">
      <dgm:prSet presAssocID="{DEA5A389-B6F1-479C-97F3-9FEDD0837121}" presName="hierRoot3" presStyleCnt="0">
        <dgm:presLayoutVars>
          <dgm:hierBranch val="init"/>
        </dgm:presLayoutVars>
      </dgm:prSet>
      <dgm:spPr/>
    </dgm:pt>
    <dgm:pt modelId="{D8429903-3077-407A-9B83-90D5A85598E3}" type="pres">
      <dgm:prSet presAssocID="{DEA5A389-B6F1-479C-97F3-9FEDD0837121}" presName="rootComposite3" presStyleCnt="0"/>
      <dgm:spPr/>
    </dgm:pt>
    <dgm:pt modelId="{954AF56E-8A2D-45AD-A4A5-5FF2ADF5484D}" type="pres">
      <dgm:prSet presAssocID="{DEA5A389-B6F1-479C-97F3-9FEDD0837121}" presName="rootText3" presStyleLbl="asst1" presStyleIdx="2" presStyleCnt="4" custScaleX="115691">
        <dgm:presLayoutVars>
          <dgm:chPref val="3"/>
        </dgm:presLayoutVars>
      </dgm:prSet>
      <dgm:spPr/>
      <dgm:t>
        <a:bodyPr/>
        <a:lstStyle/>
        <a:p>
          <a:pPr rtl="1"/>
          <a:endParaRPr lang="ar-SA"/>
        </a:p>
      </dgm:t>
    </dgm:pt>
    <dgm:pt modelId="{12868173-1BEB-43C7-B195-6C7AD7F56779}" type="pres">
      <dgm:prSet presAssocID="{DEA5A389-B6F1-479C-97F3-9FEDD0837121}" presName="rootConnector3" presStyleLbl="asst1" presStyleIdx="2" presStyleCnt="4"/>
      <dgm:spPr/>
      <dgm:t>
        <a:bodyPr/>
        <a:lstStyle/>
        <a:p>
          <a:pPr rtl="1"/>
          <a:endParaRPr lang="ar-SA"/>
        </a:p>
      </dgm:t>
    </dgm:pt>
    <dgm:pt modelId="{5A87CB75-91FA-4DAA-A0ED-A8C3B9A4E596}" type="pres">
      <dgm:prSet presAssocID="{DEA5A389-B6F1-479C-97F3-9FEDD0837121}" presName="hierChild6" presStyleCnt="0"/>
      <dgm:spPr/>
    </dgm:pt>
    <dgm:pt modelId="{521941DC-CB7D-4D67-963F-A9D9C1985554}" type="pres">
      <dgm:prSet presAssocID="{DEA5A389-B6F1-479C-97F3-9FEDD0837121}" presName="hierChild7" presStyleCnt="0"/>
      <dgm:spPr/>
    </dgm:pt>
    <dgm:pt modelId="{24933B2E-6751-43DD-B363-A2922B312A9B}" type="pres">
      <dgm:prSet presAssocID="{F86176DF-2004-4EFA-A95C-35F938F1EDD0}" presName="Name111" presStyleLbl="parChTrans1D2" presStyleIdx="8" presStyleCnt="9"/>
      <dgm:spPr/>
      <dgm:t>
        <a:bodyPr/>
        <a:lstStyle/>
        <a:p>
          <a:pPr rtl="1"/>
          <a:endParaRPr lang="ar-SA"/>
        </a:p>
      </dgm:t>
    </dgm:pt>
    <dgm:pt modelId="{76BF80C9-43A4-49F1-9161-AC870671499E}" type="pres">
      <dgm:prSet presAssocID="{F420075B-1403-4B77-BECB-FE040C37D6BE}" presName="hierRoot3" presStyleCnt="0">
        <dgm:presLayoutVars>
          <dgm:hierBranch val="init"/>
        </dgm:presLayoutVars>
      </dgm:prSet>
      <dgm:spPr/>
    </dgm:pt>
    <dgm:pt modelId="{B350B6DD-FA51-415E-B7CA-0BF7E2800AD1}" type="pres">
      <dgm:prSet presAssocID="{F420075B-1403-4B77-BECB-FE040C37D6BE}" presName="rootComposite3" presStyleCnt="0"/>
      <dgm:spPr/>
    </dgm:pt>
    <dgm:pt modelId="{A8048862-D721-4D8F-A49B-C87E8C032515}" type="pres">
      <dgm:prSet presAssocID="{F420075B-1403-4B77-BECB-FE040C37D6BE}" presName="rootText3" presStyleLbl="asst1" presStyleIdx="3" presStyleCnt="4" custLinFactX="170034" custLinFactY="44273" custLinFactNeighborX="200000" custLinFactNeighborY="100000">
        <dgm:presLayoutVars>
          <dgm:chPref val="3"/>
        </dgm:presLayoutVars>
      </dgm:prSet>
      <dgm:spPr/>
      <dgm:t>
        <a:bodyPr/>
        <a:lstStyle/>
        <a:p>
          <a:endParaRPr lang="en-US"/>
        </a:p>
      </dgm:t>
    </dgm:pt>
    <dgm:pt modelId="{42B875AA-79B6-4195-B798-2D6C04FBF86C}" type="pres">
      <dgm:prSet presAssocID="{F420075B-1403-4B77-BECB-FE040C37D6BE}" presName="rootConnector3" presStyleLbl="asst1" presStyleIdx="3" presStyleCnt="4"/>
      <dgm:spPr/>
      <dgm:t>
        <a:bodyPr/>
        <a:lstStyle/>
        <a:p>
          <a:endParaRPr lang="en-US"/>
        </a:p>
      </dgm:t>
    </dgm:pt>
    <dgm:pt modelId="{89E9418B-B72A-4270-9C0E-BF17F5222B75}" type="pres">
      <dgm:prSet presAssocID="{F420075B-1403-4B77-BECB-FE040C37D6BE}" presName="hierChild6" presStyleCnt="0"/>
      <dgm:spPr/>
    </dgm:pt>
    <dgm:pt modelId="{B47F8CBE-23B6-479C-8C56-4DCFF3D8A16E}" type="pres">
      <dgm:prSet presAssocID="{F420075B-1403-4B77-BECB-FE040C37D6BE}" presName="hierChild7" presStyleCnt="0"/>
      <dgm:spPr/>
    </dgm:pt>
  </dgm:ptLst>
  <dgm:cxnLst>
    <dgm:cxn modelId="{85DE8E7F-1B61-461C-9060-CA21B6D87EB3}" type="presOf" srcId="{07F4B2C8-574F-4D92-BC65-437D01800610}" destId="{99E35699-877C-4E9A-8934-C585AFA908FD}" srcOrd="0" destOrd="0" presId="urn:microsoft.com/office/officeart/2005/8/layout/orgChart1"/>
    <dgm:cxn modelId="{B81FC3C5-80BA-4C8B-883B-1CE7DC22165F}" type="presOf" srcId="{C81ABD27-8D8D-4B3D-9A70-6942163C98BC}" destId="{28B59A7A-36AF-4030-B686-EA4623CE096C}" srcOrd="0" destOrd="0" presId="urn:microsoft.com/office/officeart/2005/8/layout/orgChart1"/>
    <dgm:cxn modelId="{D92BDC35-955A-4EF5-AEB4-FF914F27E9A9}" srcId="{2676313F-6EEC-402D-B0C6-0F864E085919}" destId="{B5FC7B11-2000-4D35-B36B-59A761710386}" srcOrd="3" destOrd="0" parTransId="{24931B6F-9089-4A6B-9B08-947EEFD507CA}" sibTransId="{0503C70E-834E-496B-ACFD-35DBE7E036A9}"/>
    <dgm:cxn modelId="{1432757A-F265-47C4-A957-82B0EDAA93E7}" type="presOf" srcId="{B5FC7B11-2000-4D35-B36B-59A761710386}" destId="{BFC05650-28B5-4D8F-801E-B8795AD41D2A}" srcOrd="1" destOrd="0" presId="urn:microsoft.com/office/officeart/2005/8/layout/orgChart1"/>
    <dgm:cxn modelId="{88F20A01-152A-489C-AC4E-DBE9845FD532}" srcId="{2676313F-6EEC-402D-B0C6-0F864E085919}" destId="{AB5C3DF8-2B12-4DDB-82D6-F92D95C455BA}" srcOrd="6" destOrd="0" parTransId="{D28F83EA-655B-4831-92A8-8F904104FFC1}" sibTransId="{3D0724E4-8BC9-4918-B63E-B16E5735F6C2}"/>
    <dgm:cxn modelId="{F8BFD9E5-5B33-4230-A5D3-2E471F90C77E}" type="presOf" srcId="{E5B1B8E5-03FA-4689-BD11-12DBD25F7768}" destId="{2CB0B17C-AF6C-4DCC-B5EF-D17B7135DBC2}" srcOrd="0" destOrd="0" presId="urn:microsoft.com/office/officeart/2005/8/layout/orgChart1"/>
    <dgm:cxn modelId="{78068E4F-D191-442F-B728-797463ACDD5E}" type="presOf" srcId="{2DAF23E6-25FC-4B2E-8995-15293A9F29F0}" destId="{E2AED916-BBB6-4D67-93DA-CD6E41027494}" srcOrd="0" destOrd="0" presId="urn:microsoft.com/office/officeart/2005/8/layout/orgChart1"/>
    <dgm:cxn modelId="{8BC5A0B5-8DF7-48BC-A138-5087DFDEE25F}" type="presOf" srcId="{6A9F1D7E-6911-9D47-A34F-E10AC8650F6F}" destId="{C8751C68-199C-A14C-A709-CDBEA80D3AB8}" srcOrd="1" destOrd="0" presId="urn:microsoft.com/office/officeart/2005/8/layout/orgChart1"/>
    <dgm:cxn modelId="{95F8AC26-266A-4971-8B46-CF1DE86A7C49}" type="presOf" srcId="{F420075B-1403-4B77-BECB-FE040C37D6BE}" destId="{A8048862-D721-4D8F-A49B-C87E8C032515}" srcOrd="0" destOrd="0" presId="urn:microsoft.com/office/officeart/2005/8/layout/orgChart1"/>
    <dgm:cxn modelId="{FC7CADD1-7F5C-4625-A7EC-C60571C84A53}" type="presOf" srcId="{24931B6F-9089-4A6B-9B08-947EEFD507CA}" destId="{82C0B230-BDC2-48DA-8458-9838D74C15E7}" srcOrd="0" destOrd="0" presId="urn:microsoft.com/office/officeart/2005/8/layout/orgChart1"/>
    <dgm:cxn modelId="{6F33C846-D343-475B-A8E8-F97043C61543}" type="presOf" srcId="{DD3D0875-71BB-42E0-B7D9-1D9200E0371F}" destId="{7F6A6DDE-8023-4E28-B80B-852608A503A7}" srcOrd="0" destOrd="0" presId="urn:microsoft.com/office/officeart/2005/8/layout/orgChart1"/>
    <dgm:cxn modelId="{1515A846-F51D-45AC-93F8-D27D07E5D2C3}" srcId="{B3CB7D54-DC53-43D7-A906-4672CF8D3A21}" destId="{DEA5A389-B6F1-479C-97F3-9FEDD0837121}" srcOrd="2" destOrd="0" parTransId="{17EFC96B-DDBD-4F8C-9A91-1CEFC5831762}" sibTransId="{D1CDF27D-2781-4C7D-9F8A-D9EE41CD6390}"/>
    <dgm:cxn modelId="{BA241BA1-797F-4F36-AAA8-FF6CDF9C7B80}" type="presOf" srcId="{FBE3CB35-F829-498B-BE43-19087201ED7A}" destId="{ECBF861C-AC3A-494E-A6B2-7A2DB3C9E428}" srcOrd="1" destOrd="0" presId="urn:microsoft.com/office/officeart/2005/8/layout/orgChart1"/>
    <dgm:cxn modelId="{BA0FB67E-19D8-4C81-9123-A2D8484B17F3}" srcId="{2676313F-6EEC-402D-B0C6-0F864E085919}" destId="{8B3857B5-AF0B-41CF-AF3D-D5DA5F5E840D}" srcOrd="2" destOrd="0" parTransId="{3009ECA4-E0D2-49FC-8161-193247EC84FC}" sibTransId="{E8CD32CC-B1BB-4F81-92B3-4A2A917E9615}"/>
    <dgm:cxn modelId="{3D167A67-740A-4768-8C5F-23EC0BE7EC59}" type="presOf" srcId="{FBE3CB35-F829-498B-BE43-19087201ED7A}" destId="{C50A20AC-2F0E-4AB5-8EFA-493985442B53}" srcOrd="0" destOrd="0" presId="urn:microsoft.com/office/officeart/2005/8/layout/orgChart1"/>
    <dgm:cxn modelId="{4D8B8C2F-BCF9-410A-8B9B-2C473BF2F87F}" type="presOf" srcId="{82E9405A-C633-4F46-BA34-16B9D6D46CB4}" destId="{249D3125-EC0E-4A56-97AE-0631ED3B1A71}" srcOrd="0" destOrd="0" presId="urn:microsoft.com/office/officeart/2005/8/layout/orgChart1"/>
    <dgm:cxn modelId="{C83755BA-3414-447D-9E65-9E6BDA7BF228}" type="presOf" srcId="{41B3D0A9-4116-49F2-B527-71CFFD3E4A78}" destId="{D1FF719F-E628-45CA-9136-2BC66E84C06E}" srcOrd="0" destOrd="0" presId="urn:microsoft.com/office/officeart/2005/8/layout/orgChart1"/>
    <dgm:cxn modelId="{ECA5A278-FDEC-49A3-9EC8-BE840D88DDE9}" srcId="{B3CB7D54-DC53-43D7-A906-4672CF8D3A21}" destId="{E1402E4E-6868-4753-A500-C0CCFD35C1F3}" srcOrd="6" destOrd="0" parTransId="{E940BE13-7F92-4406-BEB3-D16FD7A79BD1}" sibTransId="{4321DFC8-D6A1-4E44-93DC-04688073869B}"/>
    <dgm:cxn modelId="{DEA0A653-5E89-4705-8481-0AEDA34540EC}" type="presOf" srcId="{9EA1BAA4-EB19-4D54-BFE7-5ABB801383B6}" destId="{90E27008-C270-45F5-B1B6-68DE47A198F9}" srcOrd="1" destOrd="0" presId="urn:microsoft.com/office/officeart/2005/8/layout/orgChart1"/>
    <dgm:cxn modelId="{9295DEAE-0472-4194-AB11-87F9F95A2A65}" type="presOf" srcId="{07FB66C0-2987-40CB-A4D2-5726DC04E118}" destId="{C34E65B1-741B-4B24-A889-212003F8B37D}" srcOrd="1" destOrd="0" presId="urn:microsoft.com/office/officeart/2005/8/layout/orgChart1"/>
    <dgm:cxn modelId="{6321DDAB-221E-42EF-9F42-94E9758DC7E6}" type="presOf" srcId="{5BD76235-F8B3-0845-B274-C4B892675B5E}" destId="{975745CE-7485-184C-8A3A-BB41F2D68B78}" srcOrd="0" destOrd="0" presId="urn:microsoft.com/office/officeart/2005/8/layout/orgChart1"/>
    <dgm:cxn modelId="{E6EF9793-3864-4336-86C9-13278CFC92FB}" srcId="{2676313F-6EEC-402D-B0C6-0F864E085919}" destId="{1CCAAFC9-5591-44EA-B58B-57EFE4816DF2}" srcOrd="4" destOrd="0" parTransId="{41B3D0A9-4116-49F2-B527-71CFFD3E4A78}" sibTransId="{4D2795C5-0DC5-49B3-9324-E6CF7ECD352E}"/>
    <dgm:cxn modelId="{8FC4D24C-9DEF-4961-B73F-0FAE221F2D7F}" type="presOf" srcId="{E5B1B8E5-03FA-4689-BD11-12DBD25F7768}" destId="{3BACBC7D-9E7F-48A9-8494-7FA5952E596B}" srcOrd="1" destOrd="0" presId="urn:microsoft.com/office/officeart/2005/8/layout/orgChart1"/>
    <dgm:cxn modelId="{6F606154-0834-4A67-A0A2-41CE1E3B7EF3}" srcId="{B6206419-4ECB-4342-83B0-2C0643A8DC93}" destId="{B3CB7D54-DC53-43D7-A906-4672CF8D3A21}" srcOrd="0" destOrd="0" parTransId="{56022C71-7B6B-4C60-B409-995033B83676}" sibTransId="{9977BB8A-03C7-46A2-9EAD-27FA97CF66AE}"/>
    <dgm:cxn modelId="{7363195B-18A9-404D-B2D8-C9BA62042EF6}" type="presOf" srcId="{DEA5A389-B6F1-479C-97F3-9FEDD0837121}" destId="{12868173-1BEB-43C7-B195-6C7AD7F56779}" srcOrd="1" destOrd="0" presId="urn:microsoft.com/office/officeart/2005/8/layout/orgChart1"/>
    <dgm:cxn modelId="{96B895F3-C8AF-4E50-9AFE-B12262622558}" type="presOf" srcId="{1CF510B0-43CB-4E95-8BD1-835B7C45DAE9}" destId="{1F865207-7169-4BA2-B7B3-2DAFE987341E}" srcOrd="0" destOrd="0" presId="urn:microsoft.com/office/officeart/2005/8/layout/orgChart1"/>
    <dgm:cxn modelId="{3712D32F-B5C0-8846-942F-79B7A0528095}" srcId="{2676313F-6EEC-402D-B0C6-0F864E085919}" destId="{6A9F1D7E-6911-9D47-A34F-E10AC8650F6F}" srcOrd="5" destOrd="0" parTransId="{554806AD-0A1A-E949-92C1-EB178906B029}" sibTransId="{835E4054-3434-4942-ADDB-DB725D3F78C0}"/>
    <dgm:cxn modelId="{2DD45BF8-248A-4183-A775-B662791A33B1}" type="presOf" srcId="{A1556334-A6BB-44C0-AAB4-28B22EA05FC4}" destId="{D63840A2-C90E-4291-8E18-85F13E200567}" srcOrd="0" destOrd="0" presId="urn:microsoft.com/office/officeart/2005/8/layout/orgChart1"/>
    <dgm:cxn modelId="{42B3DBA2-CAEC-41EC-9488-9F704989308D}" srcId="{B3CB7D54-DC53-43D7-A906-4672CF8D3A21}" destId="{F420075B-1403-4B77-BECB-FE040C37D6BE}" srcOrd="3" destOrd="0" parTransId="{F86176DF-2004-4EFA-A95C-35F938F1EDD0}" sibTransId="{F792B729-750B-4BFB-B326-4AAB39A3CF55}"/>
    <dgm:cxn modelId="{3EC39337-D198-41CD-83F4-D4C1537B1387}" type="presOf" srcId="{46044670-DA6B-4AD1-8D20-C5DE2FA7D11E}" destId="{A9FEBA5F-BE75-43AF-845B-0CD0C5FABB9E}" srcOrd="0" destOrd="0" presId="urn:microsoft.com/office/officeart/2005/8/layout/orgChart1"/>
    <dgm:cxn modelId="{00963CFD-1E09-4D23-A6CD-50C00B255A14}" type="presOf" srcId="{C2418BF7-7CCE-45FD-B89F-43E9589A0C40}" destId="{1B5BE9EE-5850-4EFD-ABF7-62E618C3B3D6}" srcOrd="0" destOrd="0" presId="urn:microsoft.com/office/officeart/2005/8/layout/orgChart1"/>
    <dgm:cxn modelId="{BBCA0C07-5AFB-41C2-9A62-C234E5970B0D}" type="presOf" srcId="{6E4EA095-7FDA-4741-9664-4760A9E75ECF}" destId="{A606D0B3-FBAC-4B8D-B053-1DCD704F386E}" srcOrd="0" destOrd="0" presId="urn:microsoft.com/office/officeart/2005/8/layout/orgChart1"/>
    <dgm:cxn modelId="{864106F5-4898-450A-A21E-522A610CBCC1}" srcId="{E1402E4E-6868-4753-A500-C0CCFD35C1F3}" destId="{C6A277C8-C174-4CCD-83F3-85E7C4EE7315}" srcOrd="3" destOrd="0" parTransId="{A7D79AAE-8D9E-4E45-96B3-976E7E3DFB89}" sibTransId="{016AD219-F33B-498C-80F8-379639B4D665}"/>
    <dgm:cxn modelId="{D8E00AE7-5ABD-480D-A44C-A0C11228A39B}" type="presOf" srcId="{F420075B-1403-4B77-BECB-FE040C37D6BE}" destId="{42B875AA-79B6-4195-B798-2D6C04FBF86C}" srcOrd="1" destOrd="0" presId="urn:microsoft.com/office/officeart/2005/8/layout/orgChart1"/>
    <dgm:cxn modelId="{F6E72C01-F5D8-467B-8C8B-ABF5047DFCB7}" type="presOf" srcId="{DEA5A389-B6F1-479C-97F3-9FEDD0837121}" destId="{954AF56E-8A2D-45AD-A4A5-5FF2ADF5484D}" srcOrd="0" destOrd="0" presId="urn:microsoft.com/office/officeart/2005/8/layout/orgChart1"/>
    <dgm:cxn modelId="{EA82C037-FA2B-425C-8E7C-ED51206FAB4E}" type="presOf" srcId="{E1402E4E-6868-4753-A500-C0CCFD35C1F3}" destId="{2A1889E9-61D7-424B-BF04-4263542303E3}" srcOrd="1" destOrd="0" presId="urn:microsoft.com/office/officeart/2005/8/layout/orgChart1"/>
    <dgm:cxn modelId="{9CA7457D-C6DD-4DA3-BF74-C78A8E19A0ED}" type="presOf" srcId="{B6206419-4ECB-4342-83B0-2C0643A8DC93}" destId="{B59415DC-32FA-431B-8DD9-2EEB1502DA9F}" srcOrd="0" destOrd="0" presId="urn:microsoft.com/office/officeart/2005/8/layout/orgChart1"/>
    <dgm:cxn modelId="{DB6083FD-D4CF-4E35-BFDA-0BCCCC738530}" srcId="{E1402E4E-6868-4753-A500-C0CCFD35C1F3}" destId="{3D12C1D8-3570-4857-A071-851808C4382C}" srcOrd="2" destOrd="0" parTransId="{6E4EA095-7FDA-4741-9664-4760A9E75ECF}" sibTransId="{8850F562-F9CB-4D70-9C97-CE1C8DAD1037}"/>
    <dgm:cxn modelId="{E6060146-E308-467D-AE02-EB8E9E38A6DC}" type="presOf" srcId="{3009ECA4-E0D2-49FC-8161-193247EC84FC}" destId="{20C8F02F-D0A4-4CBA-AF46-99035D7CC053}" srcOrd="0" destOrd="0" presId="urn:microsoft.com/office/officeart/2005/8/layout/orgChart1"/>
    <dgm:cxn modelId="{657951BD-A316-4CD1-9F7D-DB124A8D13FD}" type="presOf" srcId="{AB5C3DF8-2B12-4DDB-82D6-F92D95C455BA}" destId="{CB9961A0-D4F2-456E-AA69-BAE27D18B2C1}" srcOrd="1" destOrd="0" presId="urn:microsoft.com/office/officeart/2005/8/layout/orgChart1"/>
    <dgm:cxn modelId="{B55ECED8-88CD-472C-B7A4-3147F9781FBE}" srcId="{B3CB7D54-DC53-43D7-A906-4672CF8D3A21}" destId="{2DAF23E6-25FC-4B2E-8995-15293A9F29F0}" srcOrd="7" destOrd="0" parTransId="{4B400C6F-88FD-4719-B4DE-9FF85C2AA78B}" sibTransId="{E6EDFCB7-B95A-4E10-B9BF-77C39B37B4D9}"/>
    <dgm:cxn modelId="{390E2D00-67AC-437A-A19A-038FF8E70B6D}" type="presOf" srcId="{1CF510B0-43CB-4E95-8BD1-835B7C45DAE9}" destId="{18919CDD-692F-405D-9328-1DF2794A50DA}" srcOrd="1" destOrd="0" presId="urn:microsoft.com/office/officeart/2005/8/layout/orgChart1"/>
    <dgm:cxn modelId="{8C9169B3-C58A-4963-85F3-66F1556E1570}" type="presOf" srcId="{82E9405A-C633-4F46-BA34-16B9D6D46CB4}" destId="{50B5FCDF-ABDC-418D-BC34-31263E1C6DA7}" srcOrd="1" destOrd="0" presId="urn:microsoft.com/office/officeart/2005/8/layout/orgChart1"/>
    <dgm:cxn modelId="{E86D524E-47F6-4FE1-9503-E57B878759D5}" type="presOf" srcId="{6D6E9A27-E2A0-4989-8A81-12F30DFFFE96}" destId="{09E11A97-9D25-46AF-A8DC-A37F4ED94DF6}" srcOrd="0" destOrd="0" presId="urn:microsoft.com/office/officeart/2005/8/layout/orgChart1"/>
    <dgm:cxn modelId="{7E5E0BC8-8897-47D3-837A-71992F57C04D}" type="presOf" srcId="{1CCAAFC9-5591-44EA-B58B-57EFE4816DF2}" destId="{78329A61-86F4-455A-9526-E49D9F541978}" srcOrd="0" destOrd="0" presId="urn:microsoft.com/office/officeart/2005/8/layout/orgChart1"/>
    <dgm:cxn modelId="{A6A4FB8C-7599-4342-A6FC-D2284B190F0D}" type="presOf" srcId="{A8C1231F-AF52-4944-AB92-76B103B93CF2}" destId="{8A5A7290-E3B1-4E42-863C-BD30ACA22715}" srcOrd="0" destOrd="0" presId="urn:microsoft.com/office/officeart/2005/8/layout/orgChart1"/>
    <dgm:cxn modelId="{7D221DAB-6FB4-4E93-B4FD-58ADB347544E}" type="presOf" srcId="{A7D79AAE-8D9E-4E45-96B3-976E7E3DFB89}" destId="{06E71F19-B9BA-4F07-915A-B7CD24AD34CF}" srcOrd="0" destOrd="0" presId="urn:microsoft.com/office/officeart/2005/8/layout/orgChart1"/>
    <dgm:cxn modelId="{FE43158B-F421-4532-813B-1B7A648DB35F}" type="presOf" srcId="{B5FC7B11-2000-4D35-B36B-59A761710386}" destId="{EEA9CB7F-AD2F-46D9-B876-19ECA772E1DD}" srcOrd="0" destOrd="0" presId="urn:microsoft.com/office/officeart/2005/8/layout/orgChart1"/>
    <dgm:cxn modelId="{59D24569-263C-47B4-95AC-980D009320C6}" type="presOf" srcId="{6A9F1D7E-6911-9D47-A34F-E10AC8650F6F}" destId="{15D35E19-D133-4C43-B198-F0C52010F56F}" srcOrd="0" destOrd="0" presId="urn:microsoft.com/office/officeart/2005/8/layout/orgChart1"/>
    <dgm:cxn modelId="{0C2595EC-242D-4019-A10C-537857162552}" srcId="{07FB66C0-2987-40CB-A4D2-5726DC04E118}" destId="{28FD6972-5839-4643-BDCB-9D05C4B2BBFE}" srcOrd="0" destOrd="0" parTransId="{A1556334-A6BB-44C0-AAB4-28B22EA05FC4}" sibTransId="{2DD28CD0-B1F3-41C0-B648-530F07CA0A30}"/>
    <dgm:cxn modelId="{88FA2CA3-FDB3-4D04-A4F1-8AAE403CD764}" type="presOf" srcId="{A8C1231F-AF52-4944-AB92-76B103B93CF2}" destId="{B459C4BA-4569-4612-BCA2-81D710953DA0}" srcOrd="1" destOrd="0" presId="urn:microsoft.com/office/officeart/2005/8/layout/orgChart1"/>
    <dgm:cxn modelId="{E97148CB-846F-4A8F-86C1-4907B8BF31E5}" type="presOf" srcId="{554806AD-0A1A-E949-92C1-EB178906B029}" destId="{3AD3BAD9-FB7E-2946-B45E-4348C16C18CC}" srcOrd="0" destOrd="0" presId="urn:microsoft.com/office/officeart/2005/8/layout/orgChart1"/>
    <dgm:cxn modelId="{DAB50CA9-8F92-1442-B281-8123DEB1D82C}" srcId="{B3CB7D54-DC53-43D7-A906-4672CF8D3A21}" destId="{F48ABAF7-B651-6F44-93CD-38D4959D2201}" srcOrd="1" destOrd="0" parTransId="{5BD76235-F8B3-0845-B274-C4B892675B5E}" sibTransId="{502068F9-294D-9544-8CE2-4DC0F5DE36BC}"/>
    <dgm:cxn modelId="{6E96AC16-74DB-4FD6-B427-E23284AF4599}" srcId="{07FB66C0-2987-40CB-A4D2-5726DC04E118}" destId="{868586E8-E322-4833-81A4-7556A371DC2C}" srcOrd="1" destOrd="0" parTransId="{FA6E89B8-EB10-4408-B158-FE10D9ADC0DB}" sibTransId="{9497EE4D-97CB-4BA2-81B7-FDFE7EAA29C3}"/>
    <dgm:cxn modelId="{7C499D74-7515-4549-AC9B-5CA0D0A0614D}" srcId="{07FB66C0-2987-40CB-A4D2-5726DC04E118}" destId="{82E9405A-C633-4F46-BA34-16B9D6D46CB4}" srcOrd="3" destOrd="0" parTransId="{B8DE42A9-5BD4-46AA-B1B3-649173DA25DC}" sibTransId="{274E748E-4ECD-4F61-8094-A782823752C3}"/>
    <dgm:cxn modelId="{A3B1E403-2D54-4DAA-A006-7866CD9AE164}" srcId="{07FB66C0-2987-40CB-A4D2-5726DC04E118}" destId="{9EA1BAA4-EB19-4D54-BFE7-5ABB801383B6}" srcOrd="4" destOrd="0" parTransId="{9F0FEC5D-C9FA-4F9E-84AC-50C631E569A8}" sibTransId="{11528322-82F6-445E-B371-A544C1A4E046}"/>
    <dgm:cxn modelId="{C3B7CEE8-02C3-4E3D-8172-8572ACA8D118}" type="presOf" srcId="{F48ABAF7-B651-6F44-93CD-38D4959D2201}" destId="{3C5EDDB9-B9EC-8644-9431-F23DE5E4CE40}" srcOrd="0" destOrd="0" presId="urn:microsoft.com/office/officeart/2005/8/layout/orgChart1"/>
    <dgm:cxn modelId="{3D6EA211-9646-4E9A-BAC5-6C7CD042BE7A}" type="presOf" srcId="{C2418BF7-7CCE-45FD-B89F-43E9589A0C40}" destId="{AE549242-0801-4ECF-BCDF-8BD99BA5F8B0}" srcOrd="1" destOrd="0" presId="urn:microsoft.com/office/officeart/2005/8/layout/orgChart1"/>
    <dgm:cxn modelId="{52B35883-C76C-4D18-BD98-1FA2D6640D43}" type="presOf" srcId="{58C8C27B-7535-4A54-8374-7591E3B03B6B}" destId="{1953BCBF-C488-4A7F-B04E-777F8B8531BB}" srcOrd="0" destOrd="0" presId="urn:microsoft.com/office/officeart/2005/8/layout/orgChart1"/>
    <dgm:cxn modelId="{D271ABF6-FD5A-44DF-B991-A1FA1E3029C3}" type="presOf" srcId="{3D12C1D8-3570-4857-A071-851808C4382C}" destId="{3A1EE41B-FEB8-46C7-9724-73FE0FD94F5C}" srcOrd="0" destOrd="0" presId="urn:microsoft.com/office/officeart/2005/8/layout/orgChart1"/>
    <dgm:cxn modelId="{93A0CB28-C744-432C-BF8D-5FDCF90F3680}" srcId="{E1402E4E-6868-4753-A500-C0CCFD35C1F3}" destId="{E5B1B8E5-03FA-4689-BD11-12DBD25F7768}" srcOrd="4" destOrd="0" parTransId="{0185BBE6-4F31-44A8-9153-DA10BF32E051}" sibTransId="{77D249AC-B0B9-4E60-B926-6A414A29E12D}"/>
    <dgm:cxn modelId="{7FFF7273-F368-48F9-9CD9-26E14897317B}" type="presOf" srcId="{1CCAAFC9-5591-44EA-B58B-57EFE4816DF2}" destId="{D4BDC9EF-8E4C-4D11-A6CE-07928B1637D9}" srcOrd="1" destOrd="0" presId="urn:microsoft.com/office/officeart/2005/8/layout/orgChart1"/>
    <dgm:cxn modelId="{E5CF263A-F6C8-4037-BDE3-24F6D9AFF277}" type="presOf" srcId="{3D12C1D8-3570-4857-A071-851808C4382C}" destId="{21330177-5332-4EA8-B5C2-69D58B11A5B2}" srcOrd="1" destOrd="0" presId="urn:microsoft.com/office/officeart/2005/8/layout/orgChart1"/>
    <dgm:cxn modelId="{3D526657-19C8-49BF-813D-1E70AC83A0D4}" type="presOf" srcId="{2676313F-6EEC-402D-B0C6-0F864E085919}" destId="{55BC5C0D-0829-4CC2-ACB6-911D357AE9D2}" srcOrd="0" destOrd="0" presId="urn:microsoft.com/office/officeart/2005/8/layout/orgChart1"/>
    <dgm:cxn modelId="{70DA5425-2EC4-4A01-B181-3EDEA646C4DD}" type="presOf" srcId="{E940BE13-7F92-4406-BEB3-D16FD7A79BD1}" destId="{608B4F85-2E94-4921-8598-E42AE37C62F6}" srcOrd="0" destOrd="0" presId="urn:microsoft.com/office/officeart/2005/8/layout/orgChart1"/>
    <dgm:cxn modelId="{6C214570-A20F-44C1-9666-E541453F9824}" type="presOf" srcId="{40967CD2-4F42-4923-9C50-6CA9D5B6A0BD}" destId="{862CBBA8-4009-4D07-BA7C-32BB1A669808}" srcOrd="0" destOrd="0" presId="urn:microsoft.com/office/officeart/2005/8/layout/orgChart1"/>
    <dgm:cxn modelId="{EF96888D-F474-4C29-B94A-9C64298DD0FA}" type="presOf" srcId="{C6A277C8-C174-4CCD-83F3-85E7C4EE7315}" destId="{A78591A0-F3F9-4091-87DE-47E261A5385D}" srcOrd="1" destOrd="0" presId="urn:microsoft.com/office/officeart/2005/8/layout/orgChart1"/>
    <dgm:cxn modelId="{D721C7C8-2742-4F27-ADCD-0E73EEF2E618}" type="presOf" srcId="{96643FCB-1CED-4EEF-80DD-2DEADD3A602D}" destId="{7135B6C0-0660-4E24-B0F1-783E02B726C9}" srcOrd="0" destOrd="0" presId="urn:microsoft.com/office/officeart/2005/8/layout/orgChart1"/>
    <dgm:cxn modelId="{276A608A-5374-4327-9E6F-734D7B7BFAC6}" srcId="{E1402E4E-6868-4753-A500-C0CCFD35C1F3}" destId="{C81ABD27-8D8D-4B3D-9A70-6942163C98BC}" srcOrd="1" destOrd="0" parTransId="{DD3D0875-71BB-42E0-B7D9-1D9200E0371F}" sibTransId="{C4E8CAFA-F44F-4238-846C-E1EF4FE2C44C}"/>
    <dgm:cxn modelId="{16FDC52F-43BC-4A73-98D1-5B6153825757}" type="presOf" srcId="{F86176DF-2004-4EFA-A95C-35F938F1EDD0}" destId="{24933B2E-6751-43DD-B363-A2922B312A9B}" srcOrd="0" destOrd="0" presId="urn:microsoft.com/office/officeart/2005/8/layout/orgChart1"/>
    <dgm:cxn modelId="{032EED8C-E17A-402B-96B6-9C91F4B1611C}" srcId="{B3CB7D54-DC53-43D7-A906-4672CF8D3A21}" destId="{2676313F-6EEC-402D-B0C6-0F864E085919}" srcOrd="5" destOrd="0" parTransId="{58C8C27B-7535-4A54-8374-7591E3B03B6B}" sibTransId="{A0C90D2C-86F7-4BF9-A6DE-7AF6A9A87866}"/>
    <dgm:cxn modelId="{FF33AEAF-98C4-4B71-B5B3-16171005ACA8}" type="presOf" srcId="{6D6E9A27-E2A0-4989-8A81-12F30DFFFE96}" destId="{D0BD5285-E66E-420D-9A50-0D7DC016100D}" srcOrd="1" destOrd="0" presId="urn:microsoft.com/office/officeart/2005/8/layout/orgChart1"/>
    <dgm:cxn modelId="{0849D2C7-3BB8-4566-AE19-5C12D86FDC9C}" type="presOf" srcId="{868586E8-E322-4833-81A4-7556A371DC2C}" destId="{D09535C3-2B51-4D16-B735-2F9321AE579F}" srcOrd="1" destOrd="0" presId="urn:microsoft.com/office/officeart/2005/8/layout/orgChart1"/>
    <dgm:cxn modelId="{C3666F4D-F843-4F7E-9928-93259FE4A5BE}" type="presOf" srcId="{7B1D2766-05D8-465C-B4CC-0F28AA615DF8}" destId="{43A31E9E-7121-4090-A92F-DC3C19BAF3B6}" srcOrd="0" destOrd="0" presId="urn:microsoft.com/office/officeart/2005/8/layout/orgChart1"/>
    <dgm:cxn modelId="{03108104-2412-433C-BE24-FDDA8745EADA}" type="presOf" srcId="{C6A277C8-C174-4CCD-83F3-85E7C4EE7315}" destId="{051B6599-2816-42AF-B1CC-542C50EC3DB0}" srcOrd="0" destOrd="0" presId="urn:microsoft.com/office/officeart/2005/8/layout/orgChart1"/>
    <dgm:cxn modelId="{98529008-B86F-4997-9F1B-ACB301608836}" srcId="{B3CB7D54-DC53-43D7-A906-4672CF8D3A21}" destId="{07FB66C0-2987-40CB-A4D2-5726DC04E118}" srcOrd="4" destOrd="0" parTransId="{7B1D2766-05D8-465C-B4CC-0F28AA615DF8}" sibTransId="{28C0D912-EB3C-4B99-ABC9-13AB4E008793}"/>
    <dgm:cxn modelId="{2AE2B166-C904-4AC2-AF3F-FD67734FBD9E}" type="presOf" srcId="{28FD6972-5839-4643-BDCB-9D05C4B2BBFE}" destId="{47128AD5-4F7C-44B1-9EA3-347C29046D45}" srcOrd="0" destOrd="0" presId="urn:microsoft.com/office/officeart/2005/8/layout/orgChart1"/>
    <dgm:cxn modelId="{B1270678-0F6F-4057-BC4E-FC209AC514F6}" type="presOf" srcId="{AB5C3DF8-2B12-4DDB-82D6-F92D95C455BA}" destId="{47ADA168-CB40-44F1-8C4D-9EBF3D3F7A11}" srcOrd="0" destOrd="0" presId="urn:microsoft.com/office/officeart/2005/8/layout/orgChart1"/>
    <dgm:cxn modelId="{FA9BAECA-8A84-4EB6-ACFD-E509F936463F}" srcId="{2676313F-6EEC-402D-B0C6-0F864E085919}" destId="{C2418BF7-7CCE-45FD-B89F-43E9589A0C40}" srcOrd="1" destOrd="0" parTransId="{46044670-DA6B-4AD1-8D20-C5DE2FA7D11E}" sibTransId="{8C4EF8DD-2B1A-4289-B1C3-92D8D2F45618}"/>
    <dgm:cxn modelId="{281A4E8E-369E-4085-9DFA-E3E0FFEF6F61}" type="presOf" srcId="{96643FCB-1CED-4EEF-80DD-2DEADD3A602D}" destId="{D344AB50-6769-4F04-A679-AFF4E80FD271}" srcOrd="1" destOrd="0" presId="urn:microsoft.com/office/officeart/2005/8/layout/orgChart1"/>
    <dgm:cxn modelId="{F19CAFB0-2547-4B13-A157-24F226892895}" type="presOf" srcId="{F48ABAF7-B651-6F44-93CD-38D4959D2201}" destId="{2C589558-2847-F04C-B970-EA3CD3795B50}" srcOrd="1" destOrd="0" presId="urn:microsoft.com/office/officeart/2005/8/layout/orgChart1"/>
    <dgm:cxn modelId="{932B0C6F-20E7-4436-B4FE-FC1D5ACC6C13}" type="presOf" srcId="{B8DE42A9-5BD4-46AA-B1B3-649173DA25DC}" destId="{DC80438E-5B8D-40AC-8065-7E82733305FE}" srcOrd="0" destOrd="0" presId="urn:microsoft.com/office/officeart/2005/8/layout/orgChart1"/>
    <dgm:cxn modelId="{7EB72795-9A5B-45B8-B3D2-6BDB1862C53F}" type="presOf" srcId="{868586E8-E322-4833-81A4-7556A371DC2C}" destId="{7FAC4DF1-762D-43AC-B483-A20832CFD3C8}" srcOrd="0" destOrd="0" presId="urn:microsoft.com/office/officeart/2005/8/layout/orgChart1"/>
    <dgm:cxn modelId="{AF3D6E66-A077-44D4-ACF4-1D2CC4EAB9F8}" srcId="{2676313F-6EEC-402D-B0C6-0F864E085919}" destId="{1CF510B0-43CB-4E95-8BD1-835B7C45DAE9}" srcOrd="0" destOrd="0" parTransId="{212BA730-98C4-40AB-8B71-9EE60DF431D4}" sibTransId="{18D3D70C-080B-4D02-AE1A-9F5791616542}"/>
    <dgm:cxn modelId="{E070A777-C5ED-4A37-915F-ECA6D2861360}" type="presOf" srcId="{2676313F-6EEC-402D-B0C6-0F864E085919}" destId="{1403E062-D20D-461D-97C0-E2657F66B969}" srcOrd="1" destOrd="0" presId="urn:microsoft.com/office/officeart/2005/8/layout/orgChart1"/>
    <dgm:cxn modelId="{13463116-AC97-4F27-8825-34C476E00F40}" type="presOf" srcId="{212BA730-98C4-40AB-8B71-9EE60DF431D4}" destId="{7B26BD74-3D56-43D3-A828-9A5117BC5DD5}" srcOrd="0" destOrd="0" presId="urn:microsoft.com/office/officeart/2005/8/layout/orgChart1"/>
    <dgm:cxn modelId="{951188F6-7F0D-4BBE-B762-2B97846F12A3}" srcId="{B3CB7D54-DC53-43D7-A906-4672CF8D3A21}" destId="{96643FCB-1CED-4EEF-80DD-2DEADD3A602D}" srcOrd="0" destOrd="0" parTransId="{40967CD2-4F42-4923-9C50-6CA9D5B6A0BD}" sibTransId="{BC9DB59E-140A-4D15-AF5C-9C85897BD164}"/>
    <dgm:cxn modelId="{59272AE3-AFFC-433B-A087-9D564DD84623}" type="presOf" srcId="{E1402E4E-6868-4753-A500-C0CCFD35C1F3}" destId="{429DE63C-E031-432B-A9E4-F28EE827A2A9}" srcOrd="0" destOrd="0" presId="urn:microsoft.com/office/officeart/2005/8/layout/orgChart1"/>
    <dgm:cxn modelId="{0A18E833-12E5-48B9-B326-5E499209D5B4}" type="presOf" srcId="{9EA1BAA4-EB19-4D54-BFE7-5ABB801383B6}" destId="{5DDBA9A0-E813-4138-9C09-D98FF504E693}" srcOrd="0" destOrd="0" presId="urn:microsoft.com/office/officeart/2005/8/layout/orgChart1"/>
    <dgm:cxn modelId="{D463DE02-A375-44F0-9D31-569CE5DE0A2F}" type="presOf" srcId="{C81ABD27-8D8D-4B3D-9A70-6942163C98BC}" destId="{3564318A-E4DA-4ADA-BD5A-D2E9DD3CFC74}" srcOrd="1" destOrd="0" presId="urn:microsoft.com/office/officeart/2005/8/layout/orgChart1"/>
    <dgm:cxn modelId="{E6993DD6-0D2C-47C1-85D8-5A1F775F5128}" type="presOf" srcId="{FA6E89B8-EB10-4408-B158-FE10D9ADC0DB}" destId="{D24D5989-14E6-40DF-9FA1-4FB709C3BABA}" srcOrd="0" destOrd="0" presId="urn:microsoft.com/office/officeart/2005/8/layout/orgChart1"/>
    <dgm:cxn modelId="{7816FFD9-60B8-4F8D-B5DF-6D8708746CD1}" type="presOf" srcId="{17EFC96B-DDBD-4F8C-9A91-1CEFC5831762}" destId="{A09F595E-E2E8-4512-9CF1-CF76318A24F5}" srcOrd="0" destOrd="0" presId="urn:microsoft.com/office/officeart/2005/8/layout/orgChart1"/>
    <dgm:cxn modelId="{89E76D95-E57E-4091-ACD8-563FB67310A3}" type="presOf" srcId="{8B3857B5-AF0B-41CF-AF3D-D5DA5F5E840D}" destId="{0624D4A9-DE76-4FD4-9CD0-417380B9A982}" srcOrd="1" destOrd="0" presId="urn:microsoft.com/office/officeart/2005/8/layout/orgChart1"/>
    <dgm:cxn modelId="{078ECC67-2510-490D-9252-1E52ED03CA3A}" type="presOf" srcId="{B3CB7D54-DC53-43D7-A906-4672CF8D3A21}" destId="{D6BEE4EF-ACDE-4634-826A-B15B64CA40CB}" srcOrd="0" destOrd="0" presId="urn:microsoft.com/office/officeart/2005/8/layout/orgChart1"/>
    <dgm:cxn modelId="{61DA3B75-3251-43F1-BCBF-BC0942A74841}" type="presOf" srcId="{D28F83EA-655B-4831-92A8-8F904104FFC1}" destId="{5594DA65-6DD0-4934-B9C0-ABA5365BEE30}" srcOrd="0" destOrd="0" presId="urn:microsoft.com/office/officeart/2005/8/layout/orgChart1"/>
    <dgm:cxn modelId="{B5FF09CF-BC0B-4051-989C-226E8739520D}" srcId="{07FB66C0-2987-40CB-A4D2-5726DC04E118}" destId="{A8C1231F-AF52-4944-AB92-76B103B93CF2}" srcOrd="2" destOrd="0" parTransId="{07F4B2C8-574F-4D92-BC65-437D01800610}" sibTransId="{F97F7E91-96DE-47F4-91E8-C4A82A210107}"/>
    <dgm:cxn modelId="{317C08CD-CE4D-493E-ACDD-2997B13D7C07}" type="presOf" srcId="{07FB66C0-2987-40CB-A4D2-5726DC04E118}" destId="{6DD16222-A7B0-4A03-95F8-E1A815FAE82C}" srcOrd="0" destOrd="0" presId="urn:microsoft.com/office/officeart/2005/8/layout/orgChart1"/>
    <dgm:cxn modelId="{99C7B759-9F64-456B-A7A9-4A0478E76C6A}" type="presOf" srcId="{4B400C6F-88FD-4719-B4DE-9FF85C2AA78B}" destId="{B2B1D0DF-763E-412B-80F3-6905AF05B7D6}" srcOrd="0" destOrd="0" presId="urn:microsoft.com/office/officeart/2005/8/layout/orgChart1"/>
    <dgm:cxn modelId="{20A6BB2F-876F-4ED9-AE99-4F9BB179CF56}" srcId="{B3CB7D54-DC53-43D7-A906-4672CF8D3A21}" destId="{FBE3CB35-F829-498B-BE43-19087201ED7A}" srcOrd="8" destOrd="0" parTransId="{1D4A5AC2-3D57-43D8-B471-1D6A735D2694}" sibTransId="{E4525299-5717-446F-8F9D-EA5D27526FA2}"/>
    <dgm:cxn modelId="{0FC28989-8FB4-4D9E-9081-37B21AF5ADA7}" type="presOf" srcId="{9F0FEC5D-C9FA-4F9E-84AC-50C631E569A8}" destId="{906AE47C-F9A0-482D-B6B8-74B69389163B}" srcOrd="0" destOrd="0" presId="urn:microsoft.com/office/officeart/2005/8/layout/orgChart1"/>
    <dgm:cxn modelId="{7E0A9BC9-EF5E-4B01-A112-7AF6CBA3994E}" type="presOf" srcId="{2DAF23E6-25FC-4B2E-8995-15293A9F29F0}" destId="{FEBA3F1B-969A-4419-A19F-498C9E41FD0C}" srcOrd="1" destOrd="0" presId="urn:microsoft.com/office/officeart/2005/8/layout/orgChart1"/>
    <dgm:cxn modelId="{C6DAB04D-477F-420C-98FA-6B7C38A2A7A1}" type="presOf" srcId="{1D4A5AC2-3D57-43D8-B471-1D6A735D2694}" destId="{5825F792-8610-4CDC-A686-9C27F6BFB60F}" srcOrd="0" destOrd="0" presId="urn:microsoft.com/office/officeart/2005/8/layout/orgChart1"/>
    <dgm:cxn modelId="{AF28F31C-0ACB-450B-BECE-FE56A8FCDDBF}" type="presOf" srcId="{8B3857B5-AF0B-41CF-AF3D-D5DA5F5E840D}" destId="{02327535-F635-40C0-968D-F114A28CB2B1}" srcOrd="0" destOrd="0" presId="urn:microsoft.com/office/officeart/2005/8/layout/orgChart1"/>
    <dgm:cxn modelId="{E1C3C057-D39E-4334-A519-C7D8DD5CEF34}" type="presOf" srcId="{28FD6972-5839-4643-BDCB-9D05C4B2BBFE}" destId="{476ECE92-1B56-4D10-8C98-00FD4F3A3AAC}" srcOrd="1" destOrd="0" presId="urn:microsoft.com/office/officeart/2005/8/layout/orgChart1"/>
    <dgm:cxn modelId="{95EA6AF4-3A3C-48AD-BF73-8D12758FE352}" srcId="{E1402E4E-6868-4753-A500-C0CCFD35C1F3}" destId="{6D6E9A27-E2A0-4989-8A81-12F30DFFFE96}" srcOrd="0" destOrd="0" parTransId="{19977A4B-9429-44BF-88B8-21ECF9691B66}" sibTransId="{1EC6A21D-A5CB-44D3-A9EE-87941081A59A}"/>
    <dgm:cxn modelId="{158D01AE-F569-4CBD-8EED-F8DA0D998442}" type="presOf" srcId="{19977A4B-9429-44BF-88B8-21ECF9691B66}" destId="{1F5299A3-5723-4663-ABF5-145DB634BE7C}" srcOrd="0" destOrd="0" presId="urn:microsoft.com/office/officeart/2005/8/layout/orgChart1"/>
    <dgm:cxn modelId="{E26B5973-81B1-4FD8-ABD0-4C81975BAF63}" type="presOf" srcId="{B3CB7D54-DC53-43D7-A906-4672CF8D3A21}" destId="{2249295B-5F01-4B99-A23B-595A9354087B}" srcOrd="1" destOrd="0" presId="urn:microsoft.com/office/officeart/2005/8/layout/orgChart1"/>
    <dgm:cxn modelId="{FF1FAB64-AC6C-487A-9DF8-2367705A8040}" type="presOf" srcId="{0185BBE6-4F31-44A8-9153-DA10BF32E051}" destId="{A9069ADF-619C-4050-8101-0CB4ACF260A4}" srcOrd="0" destOrd="0" presId="urn:microsoft.com/office/officeart/2005/8/layout/orgChart1"/>
    <dgm:cxn modelId="{E6F87337-D576-4C3F-8D85-C7D0812B2D86}" type="presParOf" srcId="{B59415DC-32FA-431B-8DD9-2EEB1502DA9F}" destId="{8883294F-EB07-45E0-8A3F-FB2A07E9188A}" srcOrd="0" destOrd="0" presId="urn:microsoft.com/office/officeart/2005/8/layout/orgChart1"/>
    <dgm:cxn modelId="{A2CFE2DD-BAE9-4CA5-8020-66B461E9D3CF}" type="presParOf" srcId="{8883294F-EB07-45E0-8A3F-FB2A07E9188A}" destId="{1FFDC589-97DE-4851-A159-9A9AF912132B}" srcOrd="0" destOrd="0" presId="urn:microsoft.com/office/officeart/2005/8/layout/orgChart1"/>
    <dgm:cxn modelId="{ABF2BD70-79A0-461D-80F1-DA1C6C961A28}" type="presParOf" srcId="{1FFDC589-97DE-4851-A159-9A9AF912132B}" destId="{D6BEE4EF-ACDE-4634-826A-B15B64CA40CB}" srcOrd="0" destOrd="0" presId="urn:microsoft.com/office/officeart/2005/8/layout/orgChart1"/>
    <dgm:cxn modelId="{EF7D37BA-02E9-447D-9DF9-FC8E323075D9}" type="presParOf" srcId="{1FFDC589-97DE-4851-A159-9A9AF912132B}" destId="{2249295B-5F01-4B99-A23B-595A9354087B}" srcOrd="1" destOrd="0" presId="urn:microsoft.com/office/officeart/2005/8/layout/orgChart1"/>
    <dgm:cxn modelId="{945669D8-F0F8-4297-92E7-013A78D3A98E}" type="presParOf" srcId="{8883294F-EB07-45E0-8A3F-FB2A07E9188A}" destId="{35EBE0B2-FDC1-42A3-AF1A-B1A931B03618}" srcOrd="1" destOrd="0" presId="urn:microsoft.com/office/officeart/2005/8/layout/orgChart1"/>
    <dgm:cxn modelId="{3536657C-E1CC-4561-8392-04E5D158D1CA}" type="presParOf" srcId="{35EBE0B2-FDC1-42A3-AF1A-B1A931B03618}" destId="{43A31E9E-7121-4090-A92F-DC3C19BAF3B6}" srcOrd="0" destOrd="0" presId="urn:microsoft.com/office/officeart/2005/8/layout/orgChart1"/>
    <dgm:cxn modelId="{27210A41-4591-4BCA-8985-7C0B07DF4F53}" type="presParOf" srcId="{35EBE0B2-FDC1-42A3-AF1A-B1A931B03618}" destId="{95FE7B4B-30A9-450D-A890-76BDED8AC864}" srcOrd="1" destOrd="0" presId="urn:microsoft.com/office/officeart/2005/8/layout/orgChart1"/>
    <dgm:cxn modelId="{7FE84CE5-DF32-43AC-87D3-FE2FE69DA989}" type="presParOf" srcId="{95FE7B4B-30A9-450D-A890-76BDED8AC864}" destId="{100179EC-1DDC-4E61-A285-5CED0C66F499}" srcOrd="0" destOrd="0" presId="urn:microsoft.com/office/officeart/2005/8/layout/orgChart1"/>
    <dgm:cxn modelId="{C51D267E-8125-4C66-9348-AA9BEC14FFEE}" type="presParOf" srcId="{100179EC-1DDC-4E61-A285-5CED0C66F499}" destId="{6DD16222-A7B0-4A03-95F8-E1A815FAE82C}" srcOrd="0" destOrd="0" presId="urn:microsoft.com/office/officeart/2005/8/layout/orgChart1"/>
    <dgm:cxn modelId="{74CEEE0A-8494-48F7-94CD-72933521D26D}" type="presParOf" srcId="{100179EC-1DDC-4E61-A285-5CED0C66F499}" destId="{C34E65B1-741B-4B24-A889-212003F8B37D}" srcOrd="1" destOrd="0" presId="urn:microsoft.com/office/officeart/2005/8/layout/orgChart1"/>
    <dgm:cxn modelId="{857E7C76-0226-4265-B1B7-28B4F3BF91D3}" type="presParOf" srcId="{95FE7B4B-30A9-450D-A890-76BDED8AC864}" destId="{FB8A6449-957F-4FBF-8D79-428935BE10F9}" srcOrd="1" destOrd="0" presId="urn:microsoft.com/office/officeart/2005/8/layout/orgChart1"/>
    <dgm:cxn modelId="{993A09F4-C05B-4796-99B6-09D3D45EE534}" type="presParOf" srcId="{FB8A6449-957F-4FBF-8D79-428935BE10F9}" destId="{D63840A2-C90E-4291-8E18-85F13E200567}" srcOrd="0" destOrd="0" presId="urn:microsoft.com/office/officeart/2005/8/layout/orgChart1"/>
    <dgm:cxn modelId="{372DB1EB-8DF1-405B-A652-3BD103C76089}" type="presParOf" srcId="{FB8A6449-957F-4FBF-8D79-428935BE10F9}" destId="{8E82F4B3-0D64-4E91-8916-9CF117FA2CB1}" srcOrd="1" destOrd="0" presId="urn:microsoft.com/office/officeart/2005/8/layout/orgChart1"/>
    <dgm:cxn modelId="{B80AEE3E-3FEA-4477-979F-E1A6CC7425B4}" type="presParOf" srcId="{8E82F4B3-0D64-4E91-8916-9CF117FA2CB1}" destId="{BDC0B51F-DCCA-46A1-8C98-5B6FF0D39566}" srcOrd="0" destOrd="0" presId="urn:microsoft.com/office/officeart/2005/8/layout/orgChart1"/>
    <dgm:cxn modelId="{29C8FE3D-41FF-45E0-8E98-44A98FD7E5A6}" type="presParOf" srcId="{BDC0B51F-DCCA-46A1-8C98-5B6FF0D39566}" destId="{47128AD5-4F7C-44B1-9EA3-347C29046D45}" srcOrd="0" destOrd="0" presId="urn:microsoft.com/office/officeart/2005/8/layout/orgChart1"/>
    <dgm:cxn modelId="{903DF09E-A713-48E9-9C5C-77E090AEB788}" type="presParOf" srcId="{BDC0B51F-DCCA-46A1-8C98-5B6FF0D39566}" destId="{476ECE92-1B56-4D10-8C98-00FD4F3A3AAC}" srcOrd="1" destOrd="0" presId="urn:microsoft.com/office/officeart/2005/8/layout/orgChart1"/>
    <dgm:cxn modelId="{B6A589A9-D146-446A-9828-968676435BCF}" type="presParOf" srcId="{8E82F4B3-0D64-4E91-8916-9CF117FA2CB1}" destId="{EBDB698A-416F-4B88-9D1F-56D03708165C}" srcOrd="1" destOrd="0" presId="urn:microsoft.com/office/officeart/2005/8/layout/orgChart1"/>
    <dgm:cxn modelId="{6400819D-684C-4A7E-9F3E-DA903FF02428}" type="presParOf" srcId="{8E82F4B3-0D64-4E91-8916-9CF117FA2CB1}" destId="{8A915CC1-D025-4CD3-B1D7-17375ACF3804}" srcOrd="2" destOrd="0" presId="urn:microsoft.com/office/officeart/2005/8/layout/orgChart1"/>
    <dgm:cxn modelId="{27A16DA4-32D7-4499-9A2E-635A918EE392}" type="presParOf" srcId="{FB8A6449-957F-4FBF-8D79-428935BE10F9}" destId="{D24D5989-14E6-40DF-9FA1-4FB709C3BABA}" srcOrd="2" destOrd="0" presId="urn:microsoft.com/office/officeart/2005/8/layout/orgChart1"/>
    <dgm:cxn modelId="{D27B7B3B-CC59-4D42-BDFF-24729F286367}" type="presParOf" srcId="{FB8A6449-957F-4FBF-8D79-428935BE10F9}" destId="{ACB3EB30-ABF8-4941-819B-26C44F9910EF}" srcOrd="3" destOrd="0" presId="urn:microsoft.com/office/officeart/2005/8/layout/orgChart1"/>
    <dgm:cxn modelId="{7EA54F61-6501-41DB-AE74-FD80A54C91CE}" type="presParOf" srcId="{ACB3EB30-ABF8-4941-819B-26C44F9910EF}" destId="{4D674E0B-765B-4404-99A5-740C4C7F293E}" srcOrd="0" destOrd="0" presId="urn:microsoft.com/office/officeart/2005/8/layout/orgChart1"/>
    <dgm:cxn modelId="{8522F3F8-0252-447A-81D8-C12576C570E7}" type="presParOf" srcId="{4D674E0B-765B-4404-99A5-740C4C7F293E}" destId="{7FAC4DF1-762D-43AC-B483-A20832CFD3C8}" srcOrd="0" destOrd="0" presId="urn:microsoft.com/office/officeart/2005/8/layout/orgChart1"/>
    <dgm:cxn modelId="{2DA4B5D8-1FA3-403A-89F8-59E767167ABF}" type="presParOf" srcId="{4D674E0B-765B-4404-99A5-740C4C7F293E}" destId="{D09535C3-2B51-4D16-B735-2F9321AE579F}" srcOrd="1" destOrd="0" presId="urn:microsoft.com/office/officeart/2005/8/layout/orgChart1"/>
    <dgm:cxn modelId="{1EB3EA74-5703-4F16-9322-8AE530FBB44F}" type="presParOf" srcId="{ACB3EB30-ABF8-4941-819B-26C44F9910EF}" destId="{EE2DAE81-F781-4DD9-85A4-9570537CF10A}" srcOrd="1" destOrd="0" presId="urn:microsoft.com/office/officeart/2005/8/layout/orgChart1"/>
    <dgm:cxn modelId="{70FE3875-9080-4DF1-A33C-DD023658681A}" type="presParOf" srcId="{ACB3EB30-ABF8-4941-819B-26C44F9910EF}" destId="{38E0D911-3C72-4560-8CE9-D2BEFDD2C35B}" srcOrd="2" destOrd="0" presId="urn:microsoft.com/office/officeart/2005/8/layout/orgChart1"/>
    <dgm:cxn modelId="{728C7182-DD82-4B0A-BD30-89FBD6F5F6FB}" type="presParOf" srcId="{FB8A6449-957F-4FBF-8D79-428935BE10F9}" destId="{99E35699-877C-4E9A-8934-C585AFA908FD}" srcOrd="4" destOrd="0" presId="urn:microsoft.com/office/officeart/2005/8/layout/orgChart1"/>
    <dgm:cxn modelId="{87DB8796-CB19-4CE4-AFD5-9BB1C4B84C09}" type="presParOf" srcId="{FB8A6449-957F-4FBF-8D79-428935BE10F9}" destId="{F3D04F55-7178-4F38-B4EF-E77DF79CC468}" srcOrd="5" destOrd="0" presId="urn:microsoft.com/office/officeart/2005/8/layout/orgChart1"/>
    <dgm:cxn modelId="{8C8F795C-B3D7-467C-8FC7-27DE60B6FBA1}" type="presParOf" srcId="{F3D04F55-7178-4F38-B4EF-E77DF79CC468}" destId="{35D5F605-1130-4821-BE62-CA8F0417699F}" srcOrd="0" destOrd="0" presId="urn:microsoft.com/office/officeart/2005/8/layout/orgChart1"/>
    <dgm:cxn modelId="{5DE3B22D-0EBA-4FA6-9A90-CF46EDEAE9B4}" type="presParOf" srcId="{35D5F605-1130-4821-BE62-CA8F0417699F}" destId="{8A5A7290-E3B1-4E42-863C-BD30ACA22715}" srcOrd="0" destOrd="0" presId="urn:microsoft.com/office/officeart/2005/8/layout/orgChart1"/>
    <dgm:cxn modelId="{917F986A-E4BA-4AB9-A8BE-B7D467D7E6B3}" type="presParOf" srcId="{35D5F605-1130-4821-BE62-CA8F0417699F}" destId="{B459C4BA-4569-4612-BCA2-81D710953DA0}" srcOrd="1" destOrd="0" presId="urn:microsoft.com/office/officeart/2005/8/layout/orgChart1"/>
    <dgm:cxn modelId="{CA155673-26E1-4DA1-B222-F8AEB8596601}" type="presParOf" srcId="{F3D04F55-7178-4F38-B4EF-E77DF79CC468}" destId="{71FFCC3C-3B48-4FC0-A96C-C2EF874ECCD0}" srcOrd="1" destOrd="0" presId="urn:microsoft.com/office/officeart/2005/8/layout/orgChart1"/>
    <dgm:cxn modelId="{883538E0-2BA3-46FC-BBBE-48195AADD122}" type="presParOf" srcId="{F3D04F55-7178-4F38-B4EF-E77DF79CC468}" destId="{6642ECC0-D92F-42DC-9182-E3C523140C21}" srcOrd="2" destOrd="0" presId="urn:microsoft.com/office/officeart/2005/8/layout/orgChart1"/>
    <dgm:cxn modelId="{FF55E3B1-3E97-4A2A-93D7-40AC2871099C}" type="presParOf" srcId="{FB8A6449-957F-4FBF-8D79-428935BE10F9}" destId="{DC80438E-5B8D-40AC-8065-7E82733305FE}" srcOrd="6" destOrd="0" presId="urn:microsoft.com/office/officeart/2005/8/layout/orgChart1"/>
    <dgm:cxn modelId="{94C5285F-D8B8-404C-A19B-37044B729288}" type="presParOf" srcId="{FB8A6449-957F-4FBF-8D79-428935BE10F9}" destId="{CEB64C55-BBE5-4827-B5A6-2C5969433776}" srcOrd="7" destOrd="0" presId="urn:microsoft.com/office/officeart/2005/8/layout/orgChart1"/>
    <dgm:cxn modelId="{7C2DB31C-BB42-4238-8185-A126114FE43C}" type="presParOf" srcId="{CEB64C55-BBE5-4827-B5A6-2C5969433776}" destId="{4ADCEAEC-D01B-41AF-9D41-AAB82B5D2D2A}" srcOrd="0" destOrd="0" presId="urn:microsoft.com/office/officeart/2005/8/layout/orgChart1"/>
    <dgm:cxn modelId="{7EC2DD53-EC92-473F-8E22-25DFC2733B68}" type="presParOf" srcId="{4ADCEAEC-D01B-41AF-9D41-AAB82B5D2D2A}" destId="{249D3125-EC0E-4A56-97AE-0631ED3B1A71}" srcOrd="0" destOrd="0" presId="urn:microsoft.com/office/officeart/2005/8/layout/orgChart1"/>
    <dgm:cxn modelId="{782AD9C1-9375-4371-A2C3-1116BDDC0F9A}" type="presParOf" srcId="{4ADCEAEC-D01B-41AF-9D41-AAB82B5D2D2A}" destId="{50B5FCDF-ABDC-418D-BC34-31263E1C6DA7}" srcOrd="1" destOrd="0" presId="urn:microsoft.com/office/officeart/2005/8/layout/orgChart1"/>
    <dgm:cxn modelId="{F4EC207F-E08D-4EFF-A00D-255E8A7ABC05}" type="presParOf" srcId="{CEB64C55-BBE5-4827-B5A6-2C5969433776}" destId="{F275FDB6-D439-4CBD-8D2E-268A9B679C65}" srcOrd="1" destOrd="0" presId="urn:microsoft.com/office/officeart/2005/8/layout/orgChart1"/>
    <dgm:cxn modelId="{7EE2C6B5-DE8F-4917-833E-17E449AB427D}" type="presParOf" srcId="{CEB64C55-BBE5-4827-B5A6-2C5969433776}" destId="{C6E71D29-5DB5-46FC-97AE-2D55189F7714}" srcOrd="2" destOrd="0" presId="urn:microsoft.com/office/officeart/2005/8/layout/orgChart1"/>
    <dgm:cxn modelId="{54CA7FEC-BE73-4774-8F0D-C5FB793B40EB}" type="presParOf" srcId="{FB8A6449-957F-4FBF-8D79-428935BE10F9}" destId="{906AE47C-F9A0-482D-B6B8-74B69389163B}" srcOrd="8" destOrd="0" presId="urn:microsoft.com/office/officeart/2005/8/layout/orgChart1"/>
    <dgm:cxn modelId="{2320CE44-57C3-4F15-9CF3-551D6E72DC27}" type="presParOf" srcId="{FB8A6449-957F-4FBF-8D79-428935BE10F9}" destId="{1906A4E8-F61A-4403-AD4C-E0A37383CAD4}" srcOrd="9" destOrd="0" presId="urn:microsoft.com/office/officeart/2005/8/layout/orgChart1"/>
    <dgm:cxn modelId="{F6249BAF-444A-4ACA-9D61-01A19B931947}" type="presParOf" srcId="{1906A4E8-F61A-4403-AD4C-E0A37383CAD4}" destId="{14309064-FB28-47F7-AC08-5FC013780467}" srcOrd="0" destOrd="0" presId="urn:microsoft.com/office/officeart/2005/8/layout/orgChart1"/>
    <dgm:cxn modelId="{C67A651A-1D00-45E3-A616-C70ED0EA30BF}" type="presParOf" srcId="{14309064-FB28-47F7-AC08-5FC013780467}" destId="{5DDBA9A0-E813-4138-9C09-D98FF504E693}" srcOrd="0" destOrd="0" presId="urn:microsoft.com/office/officeart/2005/8/layout/orgChart1"/>
    <dgm:cxn modelId="{5A48B929-D5FE-4BAD-B7D5-8B2C4D25B3BD}" type="presParOf" srcId="{14309064-FB28-47F7-AC08-5FC013780467}" destId="{90E27008-C270-45F5-B1B6-68DE47A198F9}" srcOrd="1" destOrd="0" presId="urn:microsoft.com/office/officeart/2005/8/layout/orgChart1"/>
    <dgm:cxn modelId="{2AC4865B-4C75-47F7-A149-BB5D8F1679C6}" type="presParOf" srcId="{1906A4E8-F61A-4403-AD4C-E0A37383CAD4}" destId="{BF005C4C-A7BD-43E4-8EB6-BCE8811B2F12}" srcOrd="1" destOrd="0" presId="urn:microsoft.com/office/officeart/2005/8/layout/orgChart1"/>
    <dgm:cxn modelId="{21AFD410-56E2-4359-9D5D-17F3FE2BA0E8}" type="presParOf" srcId="{1906A4E8-F61A-4403-AD4C-E0A37383CAD4}" destId="{03DAF11D-02BC-47DB-959E-E4BC155B5211}" srcOrd="2" destOrd="0" presId="urn:microsoft.com/office/officeart/2005/8/layout/orgChart1"/>
    <dgm:cxn modelId="{1DAE75E0-BBF8-483C-8248-898DDD9966B4}" type="presParOf" srcId="{95FE7B4B-30A9-450D-A890-76BDED8AC864}" destId="{DE15F312-00D1-421D-914D-5CB3C58726BE}" srcOrd="2" destOrd="0" presId="urn:microsoft.com/office/officeart/2005/8/layout/orgChart1"/>
    <dgm:cxn modelId="{2EFD7B9E-2CFF-4616-8E7E-7E3374BFF8CE}" type="presParOf" srcId="{35EBE0B2-FDC1-42A3-AF1A-B1A931B03618}" destId="{1953BCBF-C488-4A7F-B04E-777F8B8531BB}" srcOrd="2" destOrd="0" presId="urn:microsoft.com/office/officeart/2005/8/layout/orgChart1"/>
    <dgm:cxn modelId="{F71303F3-5817-43C5-9A52-D9658C60F64C}" type="presParOf" srcId="{35EBE0B2-FDC1-42A3-AF1A-B1A931B03618}" destId="{2EE62CE3-6181-4098-A896-A190DFE2E30A}" srcOrd="3" destOrd="0" presId="urn:microsoft.com/office/officeart/2005/8/layout/orgChart1"/>
    <dgm:cxn modelId="{C44CB9EE-20F5-4AB6-87A5-82091658F37A}" type="presParOf" srcId="{2EE62CE3-6181-4098-A896-A190DFE2E30A}" destId="{B5F76A99-46AE-4571-B1B8-C5267391AE95}" srcOrd="0" destOrd="0" presId="urn:microsoft.com/office/officeart/2005/8/layout/orgChart1"/>
    <dgm:cxn modelId="{47071463-66F9-43C1-A457-BF0CA5716C32}" type="presParOf" srcId="{B5F76A99-46AE-4571-B1B8-C5267391AE95}" destId="{55BC5C0D-0829-4CC2-ACB6-911D357AE9D2}" srcOrd="0" destOrd="0" presId="urn:microsoft.com/office/officeart/2005/8/layout/orgChart1"/>
    <dgm:cxn modelId="{D648DA59-22EC-4818-881E-16BE34BAF162}" type="presParOf" srcId="{B5F76A99-46AE-4571-B1B8-C5267391AE95}" destId="{1403E062-D20D-461D-97C0-E2657F66B969}" srcOrd="1" destOrd="0" presId="urn:microsoft.com/office/officeart/2005/8/layout/orgChart1"/>
    <dgm:cxn modelId="{AAF4B15C-27D2-42AE-BF1C-42234513B640}" type="presParOf" srcId="{2EE62CE3-6181-4098-A896-A190DFE2E30A}" destId="{F7793D9F-42C6-4EF7-B05E-82CEFA417C1A}" srcOrd="1" destOrd="0" presId="urn:microsoft.com/office/officeart/2005/8/layout/orgChart1"/>
    <dgm:cxn modelId="{34213F0B-F185-417D-9CE4-D3623DDECBA6}" type="presParOf" srcId="{F7793D9F-42C6-4EF7-B05E-82CEFA417C1A}" destId="{7B26BD74-3D56-43D3-A828-9A5117BC5DD5}" srcOrd="0" destOrd="0" presId="urn:microsoft.com/office/officeart/2005/8/layout/orgChart1"/>
    <dgm:cxn modelId="{C1E1C4E0-62E1-4D2C-AA23-EAB2E48D7AC2}" type="presParOf" srcId="{F7793D9F-42C6-4EF7-B05E-82CEFA417C1A}" destId="{D1064347-1577-4DF1-93F2-EC083617D63C}" srcOrd="1" destOrd="0" presId="urn:microsoft.com/office/officeart/2005/8/layout/orgChart1"/>
    <dgm:cxn modelId="{0D24B187-74F0-42DA-84FB-9D00F5155E21}" type="presParOf" srcId="{D1064347-1577-4DF1-93F2-EC083617D63C}" destId="{A4770A78-671A-4498-9601-184AE1AE29D0}" srcOrd="0" destOrd="0" presId="urn:microsoft.com/office/officeart/2005/8/layout/orgChart1"/>
    <dgm:cxn modelId="{564078A3-525E-4FC6-AF33-9123FBF7DFC9}" type="presParOf" srcId="{A4770A78-671A-4498-9601-184AE1AE29D0}" destId="{1F865207-7169-4BA2-B7B3-2DAFE987341E}" srcOrd="0" destOrd="0" presId="urn:microsoft.com/office/officeart/2005/8/layout/orgChart1"/>
    <dgm:cxn modelId="{B9C41AF7-D3DB-4E78-B70D-364D2CC1E0F0}" type="presParOf" srcId="{A4770A78-671A-4498-9601-184AE1AE29D0}" destId="{18919CDD-692F-405D-9328-1DF2794A50DA}" srcOrd="1" destOrd="0" presId="urn:microsoft.com/office/officeart/2005/8/layout/orgChart1"/>
    <dgm:cxn modelId="{1E065A6C-1F75-472C-9704-2BF624E4D582}" type="presParOf" srcId="{D1064347-1577-4DF1-93F2-EC083617D63C}" destId="{A253A1E9-3263-4465-84E5-4369A8F02191}" srcOrd="1" destOrd="0" presId="urn:microsoft.com/office/officeart/2005/8/layout/orgChart1"/>
    <dgm:cxn modelId="{15BACD4A-C881-40CA-AE50-09682A544180}" type="presParOf" srcId="{D1064347-1577-4DF1-93F2-EC083617D63C}" destId="{A7F7A1B1-0F24-4DA6-B7AF-56CB424217E9}" srcOrd="2" destOrd="0" presId="urn:microsoft.com/office/officeart/2005/8/layout/orgChart1"/>
    <dgm:cxn modelId="{EF288EB6-1571-447B-8F27-D7A28D2B6879}" type="presParOf" srcId="{F7793D9F-42C6-4EF7-B05E-82CEFA417C1A}" destId="{A9FEBA5F-BE75-43AF-845B-0CD0C5FABB9E}" srcOrd="2" destOrd="0" presId="urn:microsoft.com/office/officeart/2005/8/layout/orgChart1"/>
    <dgm:cxn modelId="{FFC47F49-0AE2-4530-A125-8C78CDF2319C}" type="presParOf" srcId="{F7793D9F-42C6-4EF7-B05E-82CEFA417C1A}" destId="{0F31F412-DC2A-4942-AA17-67238483BC4C}" srcOrd="3" destOrd="0" presId="urn:microsoft.com/office/officeart/2005/8/layout/orgChart1"/>
    <dgm:cxn modelId="{0F1A640A-0B7E-4B79-BBB3-14CCCBEE2713}" type="presParOf" srcId="{0F31F412-DC2A-4942-AA17-67238483BC4C}" destId="{973EDC8D-4805-4079-9DF2-49D340F97F5F}" srcOrd="0" destOrd="0" presId="urn:microsoft.com/office/officeart/2005/8/layout/orgChart1"/>
    <dgm:cxn modelId="{57231722-E5D3-4802-8482-FC3CD83E0FAE}" type="presParOf" srcId="{973EDC8D-4805-4079-9DF2-49D340F97F5F}" destId="{1B5BE9EE-5850-4EFD-ABF7-62E618C3B3D6}" srcOrd="0" destOrd="0" presId="urn:microsoft.com/office/officeart/2005/8/layout/orgChart1"/>
    <dgm:cxn modelId="{2536BCBD-C54A-498F-A6FE-4322F30ED556}" type="presParOf" srcId="{973EDC8D-4805-4079-9DF2-49D340F97F5F}" destId="{AE549242-0801-4ECF-BCDF-8BD99BA5F8B0}" srcOrd="1" destOrd="0" presId="urn:microsoft.com/office/officeart/2005/8/layout/orgChart1"/>
    <dgm:cxn modelId="{11669B95-EBB0-41AD-B05E-C1E3074B3DD2}" type="presParOf" srcId="{0F31F412-DC2A-4942-AA17-67238483BC4C}" destId="{B0EB62BF-8925-4B0C-8A88-4CC345FAF9E8}" srcOrd="1" destOrd="0" presId="urn:microsoft.com/office/officeart/2005/8/layout/orgChart1"/>
    <dgm:cxn modelId="{9AB3FF55-4C52-45DC-AD4C-B280826AF0C1}" type="presParOf" srcId="{0F31F412-DC2A-4942-AA17-67238483BC4C}" destId="{C49314C7-DC6B-4FD9-A506-AB7A4E861128}" srcOrd="2" destOrd="0" presId="urn:microsoft.com/office/officeart/2005/8/layout/orgChart1"/>
    <dgm:cxn modelId="{D39FE882-6DA0-4BB7-A9C8-B7F01D358A67}" type="presParOf" srcId="{F7793D9F-42C6-4EF7-B05E-82CEFA417C1A}" destId="{20C8F02F-D0A4-4CBA-AF46-99035D7CC053}" srcOrd="4" destOrd="0" presId="urn:microsoft.com/office/officeart/2005/8/layout/orgChart1"/>
    <dgm:cxn modelId="{9CC2B36A-4959-4BB1-8447-3366F0472B43}" type="presParOf" srcId="{F7793D9F-42C6-4EF7-B05E-82CEFA417C1A}" destId="{96711BEA-E4E5-4AB8-9B27-352F5B447677}" srcOrd="5" destOrd="0" presId="urn:microsoft.com/office/officeart/2005/8/layout/orgChart1"/>
    <dgm:cxn modelId="{777E9C10-9D46-4D75-BA07-CF0F6469D0F9}" type="presParOf" srcId="{96711BEA-E4E5-4AB8-9B27-352F5B447677}" destId="{6602E55A-90D3-42AA-8EB6-85A95432A564}" srcOrd="0" destOrd="0" presId="urn:microsoft.com/office/officeart/2005/8/layout/orgChart1"/>
    <dgm:cxn modelId="{87DE0D2C-43C1-4442-87FD-C2D1FDA6880A}" type="presParOf" srcId="{6602E55A-90D3-42AA-8EB6-85A95432A564}" destId="{02327535-F635-40C0-968D-F114A28CB2B1}" srcOrd="0" destOrd="0" presId="urn:microsoft.com/office/officeart/2005/8/layout/orgChart1"/>
    <dgm:cxn modelId="{29526993-F826-4B38-96E0-A3252B992865}" type="presParOf" srcId="{6602E55A-90D3-42AA-8EB6-85A95432A564}" destId="{0624D4A9-DE76-4FD4-9CD0-417380B9A982}" srcOrd="1" destOrd="0" presId="urn:microsoft.com/office/officeart/2005/8/layout/orgChart1"/>
    <dgm:cxn modelId="{6CC06C7D-F039-428F-BDAE-3564C1F5CD55}" type="presParOf" srcId="{96711BEA-E4E5-4AB8-9B27-352F5B447677}" destId="{0288D4A4-B60E-4363-BBD0-7AB409F3776A}" srcOrd="1" destOrd="0" presId="urn:microsoft.com/office/officeart/2005/8/layout/orgChart1"/>
    <dgm:cxn modelId="{5F788783-FDA2-4020-AE23-0F7A0672E994}" type="presParOf" srcId="{96711BEA-E4E5-4AB8-9B27-352F5B447677}" destId="{D41BB777-EF75-4370-88AB-080B8523414E}" srcOrd="2" destOrd="0" presId="urn:microsoft.com/office/officeart/2005/8/layout/orgChart1"/>
    <dgm:cxn modelId="{4E71E744-B8E0-420F-8159-DCA6C8EA86A1}" type="presParOf" srcId="{F7793D9F-42C6-4EF7-B05E-82CEFA417C1A}" destId="{82C0B230-BDC2-48DA-8458-9838D74C15E7}" srcOrd="6" destOrd="0" presId="urn:microsoft.com/office/officeart/2005/8/layout/orgChart1"/>
    <dgm:cxn modelId="{964753B5-9B8F-4742-BBE8-C6190388205F}" type="presParOf" srcId="{F7793D9F-42C6-4EF7-B05E-82CEFA417C1A}" destId="{46087CD8-4C6B-443E-B7CA-FEE9D553B115}" srcOrd="7" destOrd="0" presId="urn:microsoft.com/office/officeart/2005/8/layout/orgChart1"/>
    <dgm:cxn modelId="{6DCFA44A-68FC-48C0-8F00-B5C5F22C7712}" type="presParOf" srcId="{46087CD8-4C6B-443E-B7CA-FEE9D553B115}" destId="{DEA3BB77-4EFD-4596-8123-DC9CC37A969A}" srcOrd="0" destOrd="0" presId="urn:microsoft.com/office/officeart/2005/8/layout/orgChart1"/>
    <dgm:cxn modelId="{D35E1127-CE0D-4BCD-95B7-0BCA7A99C4F7}" type="presParOf" srcId="{DEA3BB77-4EFD-4596-8123-DC9CC37A969A}" destId="{EEA9CB7F-AD2F-46D9-B876-19ECA772E1DD}" srcOrd="0" destOrd="0" presId="urn:microsoft.com/office/officeart/2005/8/layout/orgChart1"/>
    <dgm:cxn modelId="{EF4586C7-C113-447F-B4D2-E5020E582970}" type="presParOf" srcId="{DEA3BB77-4EFD-4596-8123-DC9CC37A969A}" destId="{BFC05650-28B5-4D8F-801E-B8795AD41D2A}" srcOrd="1" destOrd="0" presId="urn:microsoft.com/office/officeart/2005/8/layout/orgChart1"/>
    <dgm:cxn modelId="{92EA3EFC-87EB-4C64-9D23-D42DD3DDBE2E}" type="presParOf" srcId="{46087CD8-4C6B-443E-B7CA-FEE9D553B115}" destId="{3C6A572E-A2E6-4D8F-BDE1-49AD48A9A459}" srcOrd="1" destOrd="0" presId="urn:microsoft.com/office/officeart/2005/8/layout/orgChart1"/>
    <dgm:cxn modelId="{F9F21E7C-2943-4138-886E-EB20EB511576}" type="presParOf" srcId="{46087CD8-4C6B-443E-B7CA-FEE9D553B115}" destId="{03D9CEC9-2552-4FF4-997B-DC9B11A44273}" srcOrd="2" destOrd="0" presId="urn:microsoft.com/office/officeart/2005/8/layout/orgChart1"/>
    <dgm:cxn modelId="{C314412B-032A-4092-8887-58067B7A81FA}" type="presParOf" srcId="{F7793D9F-42C6-4EF7-B05E-82CEFA417C1A}" destId="{D1FF719F-E628-45CA-9136-2BC66E84C06E}" srcOrd="8" destOrd="0" presId="urn:microsoft.com/office/officeart/2005/8/layout/orgChart1"/>
    <dgm:cxn modelId="{354F861D-ABA3-47AC-BEBC-214D3C164E38}" type="presParOf" srcId="{F7793D9F-42C6-4EF7-B05E-82CEFA417C1A}" destId="{6782A3D7-0BAD-473E-B5C4-90D29FA757A5}" srcOrd="9" destOrd="0" presId="urn:microsoft.com/office/officeart/2005/8/layout/orgChart1"/>
    <dgm:cxn modelId="{86E35EFF-4290-4D17-8D7E-71362A78995C}" type="presParOf" srcId="{6782A3D7-0BAD-473E-B5C4-90D29FA757A5}" destId="{9A830601-B030-41A4-B018-281AA47BFC33}" srcOrd="0" destOrd="0" presId="urn:microsoft.com/office/officeart/2005/8/layout/orgChart1"/>
    <dgm:cxn modelId="{02A28BFE-DD75-4A88-8167-4AA4C4BB8EC9}" type="presParOf" srcId="{9A830601-B030-41A4-B018-281AA47BFC33}" destId="{78329A61-86F4-455A-9526-E49D9F541978}" srcOrd="0" destOrd="0" presId="urn:microsoft.com/office/officeart/2005/8/layout/orgChart1"/>
    <dgm:cxn modelId="{1FB1A545-6486-4493-9E57-DB19CE37B1B0}" type="presParOf" srcId="{9A830601-B030-41A4-B018-281AA47BFC33}" destId="{D4BDC9EF-8E4C-4D11-A6CE-07928B1637D9}" srcOrd="1" destOrd="0" presId="urn:microsoft.com/office/officeart/2005/8/layout/orgChart1"/>
    <dgm:cxn modelId="{027170AF-6AE4-4EEF-AC0F-58D318EAA9CB}" type="presParOf" srcId="{6782A3D7-0BAD-473E-B5C4-90D29FA757A5}" destId="{C842D6AF-EF50-4396-989B-E0CA41F27A13}" srcOrd="1" destOrd="0" presId="urn:microsoft.com/office/officeart/2005/8/layout/orgChart1"/>
    <dgm:cxn modelId="{98401ECB-7422-4358-BC35-EC0A522AF00D}" type="presParOf" srcId="{6782A3D7-0BAD-473E-B5C4-90D29FA757A5}" destId="{4387FCAF-D68A-470E-A164-A99168C474B8}" srcOrd="2" destOrd="0" presId="urn:microsoft.com/office/officeart/2005/8/layout/orgChart1"/>
    <dgm:cxn modelId="{CE096267-14CC-4B6B-A4E0-3487087FEE03}" type="presParOf" srcId="{F7793D9F-42C6-4EF7-B05E-82CEFA417C1A}" destId="{3AD3BAD9-FB7E-2946-B45E-4348C16C18CC}" srcOrd="10" destOrd="0" presId="urn:microsoft.com/office/officeart/2005/8/layout/orgChart1"/>
    <dgm:cxn modelId="{22DC6ED2-D5AD-4742-BBB9-88AD5542C0C8}" type="presParOf" srcId="{F7793D9F-42C6-4EF7-B05E-82CEFA417C1A}" destId="{A19C2811-30B4-3145-B5C5-CD989231CD5F}" srcOrd="11" destOrd="0" presId="urn:microsoft.com/office/officeart/2005/8/layout/orgChart1"/>
    <dgm:cxn modelId="{C923602E-0C46-4F70-A668-4FEEB4D8ED6B}" type="presParOf" srcId="{A19C2811-30B4-3145-B5C5-CD989231CD5F}" destId="{A008D2F7-C571-004D-B8AE-CC84560DDF06}" srcOrd="0" destOrd="0" presId="urn:microsoft.com/office/officeart/2005/8/layout/orgChart1"/>
    <dgm:cxn modelId="{BA47F3BD-ED19-4ED2-9952-7D37F0CCBF41}" type="presParOf" srcId="{A008D2F7-C571-004D-B8AE-CC84560DDF06}" destId="{15D35E19-D133-4C43-B198-F0C52010F56F}" srcOrd="0" destOrd="0" presId="urn:microsoft.com/office/officeart/2005/8/layout/orgChart1"/>
    <dgm:cxn modelId="{ACA6B800-9B06-4A45-95A4-74862E2CC5BE}" type="presParOf" srcId="{A008D2F7-C571-004D-B8AE-CC84560DDF06}" destId="{C8751C68-199C-A14C-A709-CDBEA80D3AB8}" srcOrd="1" destOrd="0" presId="urn:microsoft.com/office/officeart/2005/8/layout/orgChart1"/>
    <dgm:cxn modelId="{85356498-4EAC-4F77-889D-F320F9FD191D}" type="presParOf" srcId="{A19C2811-30B4-3145-B5C5-CD989231CD5F}" destId="{AB50DD4B-41E2-0746-8FBB-1207EEF70CF1}" srcOrd="1" destOrd="0" presId="urn:microsoft.com/office/officeart/2005/8/layout/orgChart1"/>
    <dgm:cxn modelId="{A6517420-178F-4789-8664-F4AD7214CE02}" type="presParOf" srcId="{A19C2811-30B4-3145-B5C5-CD989231CD5F}" destId="{1854E267-9360-D44D-B6DE-38D32D822535}" srcOrd="2" destOrd="0" presId="urn:microsoft.com/office/officeart/2005/8/layout/orgChart1"/>
    <dgm:cxn modelId="{04083184-C23A-4E54-8D12-9D4074FF2797}" type="presParOf" srcId="{F7793D9F-42C6-4EF7-B05E-82CEFA417C1A}" destId="{5594DA65-6DD0-4934-B9C0-ABA5365BEE30}" srcOrd="12" destOrd="0" presId="urn:microsoft.com/office/officeart/2005/8/layout/orgChart1"/>
    <dgm:cxn modelId="{1A2BF520-BE5A-44D3-AC59-35C1D9DDB050}" type="presParOf" srcId="{F7793D9F-42C6-4EF7-B05E-82CEFA417C1A}" destId="{9581E7B2-D329-4230-ADA2-F534BEB7B1A3}" srcOrd="13" destOrd="0" presId="urn:microsoft.com/office/officeart/2005/8/layout/orgChart1"/>
    <dgm:cxn modelId="{99C3A796-665D-4875-9DD6-AEAFB7D2ED46}" type="presParOf" srcId="{9581E7B2-D329-4230-ADA2-F534BEB7B1A3}" destId="{7CAC5FBE-BCFD-4A45-8FC4-5C5F9390BF72}" srcOrd="0" destOrd="0" presId="urn:microsoft.com/office/officeart/2005/8/layout/orgChart1"/>
    <dgm:cxn modelId="{A846387D-39FC-4BAA-B120-DAC86C36914E}" type="presParOf" srcId="{7CAC5FBE-BCFD-4A45-8FC4-5C5F9390BF72}" destId="{47ADA168-CB40-44F1-8C4D-9EBF3D3F7A11}" srcOrd="0" destOrd="0" presId="urn:microsoft.com/office/officeart/2005/8/layout/orgChart1"/>
    <dgm:cxn modelId="{799B7937-9B48-4B8A-A465-0BF0EAF388DD}" type="presParOf" srcId="{7CAC5FBE-BCFD-4A45-8FC4-5C5F9390BF72}" destId="{CB9961A0-D4F2-456E-AA69-BAE27D18B2C1}" srcOrd="1" destOrd="0" presId="urn:microsoft.com/office/officeart/2005/8/layout/orgChart1"/>
    <dgm:cxn modelId="{58E923EF-7571-4945-A2E7-3D5BD1EC500D}" type="presParOf" srcId="{9581E7B2-D329-4230-ADA2-F534BEB7B1A3}" destId="{B9BDF3BD-9C61-4192-B9A3-F96B0BAE6097}" srcOrd="1" destOrd="0" presId="urn:microsoft.com/office/officeart/2005/8/layout/orgChart1"/>
    <dgm:cxn modelId="{D0415ECA-E8E9-41D6-9483-3DBDD2FB4FBA}" type="presParOf" srcId="{9581E7B2-D329-4230-ADA2-F534BEB7B1A3}" destId="{15A2B47D-D906-459C-A440-46BE0807BE21}" srcOrd="2" destOrd="0" presId="urn:microsoft.com/office/officeart/2005/8/layout/orgChart1"/>
    <dgm:cxn modelId="{1A8BE6CF-B1A0-4A6C-8A94-F7AA8826AF25}" type="presParOf" srcId="{2EE62CE3-6181-4098-A896-A190DFE2E30A}" destId="{5FD4A72E-52B7-4774-ADF0-20CC010CB73F}" srcOrd="2" destOrd="0" presId="urn:microsoft.com/office/officeart/2005/8/layout/orgChart1"/>
    <dgm:cxn modelId="{8E79031A-00E4-4424-8701-41E726738ACD}" type="presParOf" srcId="{35EBE0B2-FDC1-42A3-AF1A-B1A931B03618}" destId="{608B4F85-2E94-4921-8598-E42AE37C62F6}" srcOrd="4" destOrd="0" presId="urn:microsoft.com/office/officeart/2005/8/layout/orgChart1"/>
    <dgm:cxn modelId="{2A6369F7-92C8-4884-BA18-AF6F45AEB86D}" type="presParOf" srcId="{35EBE0B2-FDC1-42A3-AF1A-B1A931B03618}" destId="{9E1F7119-85D6-44F0-8BB2-4FDDFCC762C4}" srcOrd="5" destOrd="0" presId="urn:microsoft.com/office/officeart/2005/8/layout/orgChart1"/>
    <dgm:cxn modelId="{C2B559F4-2E96-4667-914D-1743D3309358}" type="presParOf" srcId="{9E1F7119-85D6-44F0-8BB2-4FDDFCC762C4}" destId="{0AF76688-84E4-470D-952F-87F5AECD96CB}" srcOrd="0" destOrd="0" presId="urn:microsoft.com/office/officeart/2005/8/layout/orgChart1"/>
    <dgm:cxn modelId="{75DCDE67-27A0-4D6F-838C-BA6EC8AE2065}" type="presParOf" srcId="{0AF76688-84E4-470D-952F-87F5AECD96CB}" destId="{429DE63C-E031-432B-A9E4-F28EE827A2A9}" srcOrd="0" destOrd="0" presId="urn:microsoft.com/office/officeart/2005/8/layout/orgChart1"/>
    <dgm:cxn modelId="{EF8A2EA4-56AA-4DDE-A024-C1D062EF5EF8}" type="presParOf" srcId="{0AF76688-84E4-470D-952F-87F5AECD96CB}" destId="{2A1889E9-61D7-424B-BF04-4263542303E3}" srcOrd="1" destOrd="0" presId="urn:microsoft.com/office/officeart/2005/8/layout/orgChart1"/>
    <dgm:cxn modelId="{F6E6B277-B3DC-4421-A07B-478FFC2B41F1}" type="presParOf" srcId="{9E1F7119-85D6-44F0-8BB2-4FDDFCC762C4}" destId="{95C231F9-521A-41B0-8E25-C37C3D388AF5}" srcOrd="1" destOrd="0" presId="urn:microsoft.com/office/officeart/2005/8/layout/orgChart1"/>
    <dgm:cxn modelId="{C545E0F9-070F-473D-B40E-F58D26C07B89}" type="presParOf" srcId="{95C231F9-521A-41B0-8E25-C37C3D388AF5}" destId="{1F5299A3-5723-4663-ABF5-145DB634BE7C}" srcOrd="0" destOrd="0" presId="urn:microsoft.com/office/officeart/2005/8/layout/orgChart1"/>
    <dgm:cxn modelId="{C150F488-1ADE-4B19-923A-D330A51F3E9A}" type="presParOf" srcId="{95C231F9-521A-41B0-8E25-C37C3D388AF5}" destId="{665995AB-7E25-4F7E-9A55-220145D90F9C}" srcOrd="1" destOrd="0" presId="urn:microsoft.com/office/officeart/2005/8/layout/orgChart1"/>
    <dgm:cxn modelId="{133528B6-9B13-43C5-B947-74934B18332D}" type="presParOf" srcId="{665995AB-7E25-4F7E-9A55-220145D90F9C}" destId="{04F61A4F-DE25-445B-AF79-1086A0C4AE37}" srcOrd="0" destOrd="0" presId="urn:microsoft.com/office/officeart/2005/8/layout/orgChart1"/>
    <dgm:cxn modelId="{ED819F05-9D17-4E1B-A1A8-205185406B04}" type="presParOf" srcId="{04F61A4F-DE25-445B-AF79-1086A0C4AE37}" destId="{09E11A97-9D25-46AF-A8DC-A37F4ED94DF6}" srcOrd="0" destOrd="0" presId="urn:microsoft.com/office/officeart/2005/8/layout/orgChart1"/>
    <dgm:cxn modelId="{DA4DBD36-4427-48E3-AEAA-C00C1F79D693}" type="presParOf" srcId="{04F61A4F-DE25-445B-AF79-1086A0C4AE37}" destId="{D0BD5285-E66E-420D-9A50-0D7DC016100D}" srcOrd="1" destOrd="0" presId="urn:microsoft.com/office/officeart/2005/8/layout/orgChart1"/>
    <dgm:cxn modelId="{33B283E2-999B-4AC2-BB85-BED704BA2760}" type="presParOf" srcId="{665995AB-7E25-4F7E-9A55-220145D90F9C}" destId="{7BD03AC4-ED9B-4B84-BFF5-EDDC7552C643}" srcOrd="1" destOrd="0" presId="urn:microsoft.com/office/officeart/2005/8/layout/orgChart1"/>
    <dgm:cxn modelId="{69EFEE1D-B199-4085-A06A-9EF8C2B657BA}" type="presParOf" srcId="{665995AB-7E25-4F7E-9A55-220145D90F9C}" destId="{75B5FB08-99EA-43D6-A1D8-CD44EE2917ED}" srcOrd="2" destOrd="0" presId="urn:microsoft.com/office/officeart/2005/8/layout/orgChart1"/>
    <dgm:cxn modelId="{3E751E67-3FD4-4016-83B1-8AB4988B2008}" type="presParOf" srcId="{95C231F9-521A-41B0-8E25-C37C3D388AF5}" destId="{7F6A6DDE-8023-4E28-B80B-852608A503A7}" srcOrd="2" destOrd="0" presId="urn:microsoft.com/office/officeart/2005/8/layout/orgChart1"/>
    <dgm:cxn modelId="{3A37D4F7-6410-48B1-BADA-82D9A7CACFA1}" type="presParOf" srcId="{95C231F9-521A-41B0-8E25-C37C3D388AF5}" destId="{C1D8AE72-085A-4709-A1A0-47AA4C822595}" srcOrd="3" destOrd="0" presId="urn:microsoft.com/office/officeart/2005/8/layout/orgChart1"/>
    <dgm:cxn modelId="{0FCE8EC8-FCEB-44E0-ABC2-BCE8E4EA6D87}" type="presParOf" srcId="{C1D8AE72-085A-4709-A1A0-47AA4C822595}" destId="{CEDDB637-B67E-493A-BBC4-376BDF4F104B}" srcOrd="0" destOrd="0" presId="urn:microsoft.com/office/officeart/2005/8/layout/orgChart1"/>
    <dgm:cxn modelId="{94FACF70-FD9C-4F5F-85C7-3DB0A5710477}" type="presParOf" srcId="{CEDDB637-B67E-493A-BBC4-376BDF4F104B}" destId="{28B59A7A-36AF-4030-B686-EA4623CE096C}" srcOrd="0" destOrd="0" presId="urn:microsoft.com/office/officeart/2005/8/layout/orgChart1"/>
    <dgm:cxn modelId="{BC886AB2-8990-43F0-8653-9FEB870CAF1F}" type="presParOf" srcId="{CEDDB637-B67E-493A-BBC4-376BDF4F104B}" destId="{3564318A-E4DA-4ADA-BD5A-D2E9DD3CFC74}" srcOrd="1" destOrd="0" presId="urn:microsoft.com/office/officeart/2005/8/layout/orgChart1"/>
    <dgm:cxn modelId="{9C9741D0-2DD3-4751-9B26-B7BBEA55E6AD}" type="presParOf" srcId="{C1D8AE72-085A-4709-A1A0-47AA4C822595}" destId="{EF17987D-58C6-41C1-A7EE-AFEA0A1A4D18}" srcOrd="1" destOrd="0" presId="urn:microsoft.com/office/officeart/2005/8/layout/orgChart1"/>
    <dgm:cxn modelId="{6BAAF47A-36CF-410E-8B04-DFD2E1D2E3B8}" type="presParOf" srcId="{C1D8AE72-085A-4709-A1A0-47AA4C822595}" destId="{33675C11-B331-4FE3-B6C3-1FCB5317F5D7}" srcOrd="2" destOrd="0" presId="urn:microsoft.com/office/officeart/2005/8/layout/orgChart1"/>
    <dgm:cxn modelId="{8501C692-8BA3-47F8-82E7-D3A95DD178EC}" type="presParOf" srcId="{95C231F9-521A-41B0-8E25-C37C3D388AF5}" destId="{A606D0B3-FBAC-4B8D-B053-1DCD704F386E}" srcOrd="4" destOrd="0" presId="urn:microsoft.com/office/officeart/2005/8/layout/orgChart1"/>
    <dgm:cxn modelId="{BCF11A28-1561-4150-AE91-F32D060E2F72}" type="presParOf" srcId="{95C231F9-521A-41B0-8E25-C37C3D388AF5}" destId="{40FB1D1B-41C0-4F97-99F0-30F31578852C}" srcOrd="5" destOrd="0" presId="urn:microsoft.com/office/officeart/2005/8/layout/orgChart1"/>
    <dgm:cxn modelId="{576AD482-45CD-4CC9-9380-483EE1C057EA}" type="presParOf" srcId="{40FB1D1B-41C0-4F97-99F0-30F31578852C}" destId="{84990EA9-998F-4910-AA02-59379AD47514}" srcOrd="0" destOrd="0" presId="urn:microsoft.com/office/officeart/2005/8/layout/orgChart1"/>
    <dgm:cxn modelId="{12B748BC-68E8-4D72-8141-2CB0B6F9AD9D}" type="presParOf" srcId="{84990EA9-998F-4910-AA02-59379AD47514}" destId="{3A1EE41B-FEB8-46C7-9724-73FE0FD94F5C}" srcOrd="0" destOrd="0" presId="urn:microsoft.com/office/officeart/2005/8/layout/orgChart1"/>
    <dgm:cxn modelId="{41543821-B9EC-4919-89E0-50F270D4A424}" type="presParOf" srcId="{84990EA9-998F-4910-AA02-59379AD47514}" destId="{21330177-5332-4EA8-B5C2-69D58B11A5B2}" srcOrd="1" destOrd="0" presId="urn:microsoft.com/office/officeart/2005/8/layout/orgChart1"/>
    <dgm:cxn modelId="{72B7D88D-8FDB-4603-95DE-BBFF394F40F4}" type="presParOf" srcId="{40FB1D1B-41C0-4F97-99F0-30F31578852C}" destId="{C66A92C6-9098-4CBE-A98D-B4EB6BE0A3B2}" srcOrd="1" destOrd="0" presId="urn:microsoft.com/office/officeart/2005/8/layout/orgChart1"/>
    <dgm:cxn modelId="{6ACA3B97-0B2E-4051-9DD1-24D769662A0F}" type="presParOf" srcId="{40FB1D1B-41C0-4F97-99F0-30F31578852C}" destId="{15D6D51D-A641-4DD8-9517-1F1B5A36DE10}" srcOrd="2" destOrd="0" presId="urn:microsoft.com/office/officeart/2005/8/layout/orgChart1"/>
    <dgm:cxn modelId="{0C605897-4599-4400-B5F0-6E3FD3A5562A}" type="presParOf" srcId="{95C231F9-521A-41B0-8E25-C37C3D388AF5}" destId="{06E71F19-B9BA-4F07-915A-B7CD24AD34CF}" srcOrd="6" destOrd="0" presId="urn:microsoft.com/office/officeart/2005/8/layout/orgChart1"/>
    <dgm:cxn modelId="{BA05CDF1-674F-4B7A-9330-B609AEC5BDC0}" type="presParOf" srcId="{95C231F9-521A-41B0-8E25-C37C3D388AF5}" destId="{A3E07378-8F50-4A9E-85A7-2E793667DD79}" srcOrd="7" destOrd="0" presId="urn:microsoft.com/office/officeart/2005/8/layout/orgChart1"/>
    <dgm:cxn modelId="{6DD025B4-5C47-4500-A90D-4439702383DE}" type="presParOf" srcId="{A3E07378-8F50-4A9E-85A7-2E793667DD79}" destId="{3DEF61BC-207D-4944-86C3-5757D3D02319}" srcOrd="0" destOrd="0" presId="urn:microsoft.com/office/officeart/2005/8/layout/orgChart1"/>
    <dgm:cxn modelId="{03F8DB28-8388-4017-8717-DF2E0460F22D}" type="presParOf" srcId="{3DEF61BC-207D-4944-86C3-5757D3D02319}" destId="{051B6599-2816-42AF-B1CC-542C50EC3DB0}" srcOrd="0" destOrd="0" presId="urn:microsoft.com/office/officeart/2005/8/layout/orgChart1"/>
    <dgm:cxn modelId="{C52814E2-C916-4DCD-A270-9370B0D2D29D}" type="presParOf" srcId="{3DEF61BC-207D-4944-86C3-5757D3D02319}" destId="{A78591A0-F3F9-4091-87DE-47E261A5385D}" srcOrd="1" destOrd="0" presId="urn:microsoft.com/office/officeart/2005/8/layout/orgChart1"/>
    <dgm:cxn modelId="{88DFEEDE-F288-4EE5-BF3D-9D2FD381EE66}" type="presParOf" srcId="{A3E07378-8F50-4A9E-85A7-2E793667DD79}" destId="{C1F2F72E-F482-4798-91AE-24BD3D06ABCC}" srcOrd="1" destOrd="0" presId="urn:microsoft.com/office/officeart/2005/8/layout/orgChart1"/>
    <dgm:cxn modelId="{FF4CF2F4-74F7-4D92-AED5-8E0BFDE62361}" type="presParOf" srcId="{A3E07378-8F50-4A9E-85A7-2E793667DD79}" destId="{740B6E68-0CC2-4D73-837A-C19D9BBA42B6}" srcOrd="2" destOrd="0" presId="urn:microsoft.com/office/officeart/2005/8/layout/orgChart1"/>
    <dgm:cxn modelId="{FBD08233-86B0-4856-AD1E-38D6273289D6}" type="presParOf" srcId="{95C231F9-521A-41B0-8E25-C37C3D388AF5}" destId="{A9069ADF-619C-4050-8101-0CB4ACF260A4}" srcOrd="8" destOrd="0" presId="urn:microsoft.com/office/officeart/2005/8/layout/orgChart1"/>
    <dgm:cxn modelId="{705C8D0A-1B01-425D-8303-86CA8C410721}" type="presParOf" srcId="{95C231F9-521A-41B0-8E25-C37C3D388AF5}" destId="{3967E504-DDE8-466A-A817-2195F51F3AE5}" srcOrd="9" destOrd="0" presId="urn:microsoft.com/office/officeart/2005/8/layout/orgChart1"/>
    <dgm:cxn modelId="{F6E6327B-F458-4796-8F11-617CEBC25AE9}" type="presParOf" srcId="{3967E504-DDE8-466A-A817-2195F51F3AE5}" destId="{9B730A3E-2D24-4D38-9784-1BE1192393AC}" srcOrd="0" destOrd="0" presId="urn:microsoft.com/office/officeart/2005/8/layout/orgChart1"/>
    <dgm:cxn modelId="{5D8FFF20-B8E9-4E3C-A852-822199B1980E}" type="presParOf" srcId="{9B730A3E-2D24-4D38-9784-1BE1192393AC}" destId="{2CB0B17C-AF6C-4DCC-B5EF-D17B7135DBC2}" srcOrd="0" destOrd="0" presId="urn:microsoft.com/office/officeart/2005/8/layout/orgChart1"/>
    <dgm:cxn modelId="{1FDF50A4-D36E-4D50-A09B-364EB2B53729}" type="presParOf" srcId="{9B730A3E-2D24-4D38-9784-1BE1192393AC}" destId="{3BACBC7D-9E7F-48A9-8494-7FA5952E596B}" srcOrd="1" destOrd="0" presId="urn:microsoft.com/office/officeart/2005/8/layout/orgChart1"/>
    <dgm:cxn modelId="{B5C1FD91-CAD8-409D-8A5A-3A6DCE0E8DAF}" type="presParOf" srcId="{3967E504-DDE8-466A-A817-2195F51F3AE5}" destId="{92AD2AF0-92B6-4C7B-90D1-FE120B92B20D}" srcOrd="1" destOrd="0" presId="urn:microsoft.com/office/officeart/2005/8/layout/orgChart1"/>
    <dgm:cxn modelId="{D9A7FE77-A032-4BD5-95D4-51B9354E9E15}" type="presParOf" srcId="{3967E504-DDE8-466A-A817-2195F51F3AE5}" destId="{F8971307-83EB-4866-B1C8-8E3810C573BA}" srcOrd="2" destOrd="0" presId="urn:microsoft.com/office/officeart/2005/8/layout/orgChart1"/>
    <dgm:cxn modelId="{8C51CBF0-6478-42D0-A330-E96F8ED76D84}" type="presParOf" srcId="{9E1F7119-85D6-44F0-8BB2-4FDDFCC762C4}" destId="{5B497856-247A-41F7-B6D6-AEA5FE33EE25}" srcOrd="2" destOrd="0" presId="urn:microsoft.com/office/officeart/2005/8/layout/orgChart1"/>
    <dgm:cxn modelId="{305CAD0F-6F74-465D-B1CF-CE70A3FAC315}" type="presParOf" srcId="{35EBE0B2-FDC1-42A3-AF1A-B1A931B03618}" destId="{B2B1D0DF-763E-412B-80F3-6905AF05B7D6}" srcOrd="6" destOrd="0" presId="urn:microsoft.com/office/officeart/2005/8/layout/orgChart1"/>
    <dgm:cxn modelId="{E888C60D-1178-4742-AADB-55AC5F3BDC08}" type="presParOf" srcId="{35EBE0B2-FDC1-42A3-AF1A-B1A931B03618}" destId="{E514D1FC-A687-45CD-8FE1-564A4AF533AB}" srcOrd="7" destOrd="0" presId="urn:microsoft.com/office/officeart/2005/8/layout/orgChart1"/>
    <dgm:cxn modelId="{0A8E1296-194D-4347-8BFD-27EA780DE9FA}" type="presParOf" srcId="{E514D1FC-A687-45CD-8FE1-564A4AF533AB}" destId="{E2C2A60A-7198-44E9-9CD4-702EB4AF7248}" srcOrd="0" destOrd="0" presId="urn:microsoft.com/office/officeart/2005/8/layout/orgChart1"/>
    <dgm:cxn modelId="{EA5F81AE-23AE-414A-8968-1FBF969D21A7}" type="presParOf" srcId="{E2C2A60A-7198-44E9-9CD4-702EB4AF7248}" destId="{E2AED916-BBB6-4D67-93DA-CD6E41027494}" srcOrd="0" destOrd="0" presId="urn:microsoft.com/office/officeart/2005/8/layout/orgChart1"/>
    <dgm:cxn modelId="{5494011F-F342-42EB-A584-E57BDF300F2E}" type="presParOf" srcId="{E2C2A60A-7198-44E9-9CD4-702EB4AF7248}" destId="{FEBA3F1B-969A-4419-A19F-498C9E41FD0C}" srcOrd="1" destOrd="0" presId="urn:microsoft.com/office/officeart/2005/8/layout/orgChart1"/>
    <dgm:cxn modelId="{125D1751-CE86-48FC-9E2C-36A76CC043FD}" type="presParOf" srcId="{E514D1FC-A687-45CD-8FE1-564A4AF533AB}" destId="{C68E76EA-3386-4E0C-9E5E-C406ED7FB8E3}" srcOrd="1" destOrd="0" presId="urn:microsoft.com/office/officeart/2005/8/layout/orgChart1"/>
    <dgm:cxn modelId="{C2674EDF-5B29-4A4D-81D5-4E0C5156B56E}" type="presParOf" srcId="{E514D1FC-A687-45CD-8FE1-564A4AF533AB}" destId="{94BA3BC3-21F2-4EC3-8C63-019739D44B0F}" srcOrd="2" destOrd="0" presId="urn:microsoft.com/office/officeart/2005/8/layout/orgChart1"/>
    <dgm:cxn modelId="{1E4DA6AF-90E7-4258-A72B-132F5877C93C}" type="presParOf" srcId="{35EBE0B2-FDC1-42A3-AF1A-B1A931B03618}" destId="{5825F792-8610-4CDC-A686-9C27F6BFB60F}" srcOrd="8" destOrd="0" presId="urn:microsoft.com/office/officeart/2005/8/layout/orgChart1"/>
    <dgm:cxn modelId="{12B5CC88-FFBB-4B09-A80C-439DD342DE0F}" type="presParOf" srcId="{35EBE0B2-FDC1-42A3-AF1A-B1A931B03618}" destId="{D6B6ADC5-C1FE-4F73-BFEB-E16C40FCC247}" srcOrd="9" destOrd="0" presId="urn:microsoft.com/office/officeart/2005/8/layout/orgChart1"/>
    <dgm:cxn modelId="{14C8BA5E-33F8-4AD8-BAD2-B0DFC606762F}" type="presParOf" srcId="{D6B6ADC5-C1FE-4F73-BFEB-E16C40FCC247}" destId="{910A7C4F-9BB5-40E2-9557-430EAD0DCA39}" srcOrd="0" destOrd="0" presId="urn:microsoft.com/office/officeart/2005/8/layout/orgChart1"/>
    <dgm:cxn modelId="{D55AB5D8-0876-4DE6-A769-C1F22DB1C642}" type="presParOf" srcId="{910A7C4F-9BB5-40E2-9557-430EAD0DCA39}" destId="{C50A20AC-2F0E-4AB5-8EFA-493985442B53}" srcOrd="0" destOrd="0" presId="urn:microsoft.com/office/officeart/2005/8/layout/orgChart1"/>
    <dgm:cxn modelId="{8BB37DB7-16EE-4A18-98DB-161B07E11F4C}" type="presParOf" srcId="{910A7C4F-9BB5-40E2-9557-430EAD0DCA39}" destId="{ECBF861C-AC3A-494E-A6B2-7A2DB3C9E428}" srcOrd="1" destOrd="0" presId="urn:microsoft.com/office/officeart/2005/8/layout/orgChart1"/>
    <dgm:cxn modelId="{CC03D7DF-A325-4C6C-9D17-D6AF41ACDD52}" type="presParOf" srcId="{D6B6ADC5-C1FE-4F73-BFEB-E16C40FCC247}" destId="{B910EDA5-4DE0-486A-8425-2F91C0FD363D}" srcOrd="1" destOrd="0" presId="urn:microsoft.com/office/officeart/2005/8/layout/orgChart1"/>
    <dgm:cxn modelId="{0FD563B4-F997-470F-A670-04D32100294E}" type="presParOf" srcId="{D6B6ADC5-C1FE-4F73-BFEB-E16C40FCC247}" destId="{5E860DD2-BE3E-4A25-A1EA-9C57A780F5F8}" srcOrd="2" destOrd="0" presId="urn:microsoft.com/office/officeart/2005/8/layout/orgChart1"/>
    <dgm:cxn modelId="{A0E0670E-96F6-48B9-A081-E0AAD0B7686D}" type="presParOf" srcId="{8883294F-EB07-45E0-8A3F-FB2A07E9188A}" destId="{1D299F66-A563-4B94-9FC0-38B6BA2DBBD1}" srcOrd="2" destOrd="0" presId="urn:microsoft.com/office/officeart/2005/8/layout/orgChart1"/>
    <dgm:cxn modelId="{3681A8B5-6B56-4C58-8F2D-47AAB0EED8AC}" type="presParOf" srcId="{1D299F66-A563-4B94-9FC0-38B6BA2DBBD1}" destId="{862CBBA8-4009-4D07-BA7C-32BB1A669808}" srcOrd="0" destOrd="0" presId="urn:microsoft.com/office/officeart/2005/8/layout/orgChart1"/>
    <dgm:cxn modelId="{AB30B61A-03B4-4668-A778-3D7E02B321B2}" type="presParOf" srcId="{1D299F66-A563-4B94-9FC0-38B6BA2DBBD1}" destId="{C9D9F32B-1875-44B0-B518-EEAB8CD58C6E}" srcOrd="1" destOrd="0" presId="urn:microsoft.com/office/officeart/2005/8/layout/orgChart1"/>
    <dgm:cxn modelId="{026FBB69-5A51-4FB1-8175-A90992021914}" type="presParOf" srcId="{C9D9F32B-1875-44B0-B518-EEAB8CD58C6E}" destId="{FE9A2FFC-4A87-47A3-BA03-3BE2E09A88B4}" srcOrd="0" destOrd="0" presId="urn:microsoft.com/office/officeart/2005/8/layout/orgChart1"/>
    <dgm:cxn modelId="{51C9D149-FF0C-47A3-9D62-D8B670CC061C}" type="presParOf" srcId="{FE9A2FFC-4A87-47A3-BA03-3BE2E09A88B4}" destId="{7135B6C0-0660-4E24-B0F1-783E02B726C9}" srcOrd="0" destOrd="0" presId="urn:microsoft.com/office/officeart/2005/8/layout/orgChart1"/>
    <dgm:cxn modelId="{0EA44ED8-69B2-4134-AB2B-B32B848718F1}" type="presParOf" srcId="{FE9A2FFC-4A87-47A3-BA03-3BE2E09A88B4}" destId="{D344AB50-6769-4F04-A679-AFF4E80FD271}" srcOrd="1" destOrd="0" presId="urn:microsoft.com/office/officeart/2005/8/layout/orgChart1"/>
    <dgm:cxn modelId="{84C54704-334D-4728-A950-825C1C617A10}" type="presParOf" srcId="{C9D9F32B-1875-44B0-B518-EEAB8CD58C6E}" destId="{C34145C4-DD10-4D85-BF93-32CBE2CA4B1E}" srcOrd="1" destOrd="0" presId="urn:microsoft.com/office/officeart/2005/8/layout/orgChart1"/>
    <dgm:cxn modelId="{EFE3AA2D-E80E-45CC-9B2D-5E5F6A2D9EA1}" type="presParOf" srcId="{C9D9F32B-1875-44B0-B518-EEAB8CD58C6E}" destId="{00F2C024-D01D-4806-A34F-2E888EE6B995}" srcOrd="2" destOrd="0" presId="urn:microsoft.com/office/officeart/2005/8/layout/orgChart1"/>
    <dgm:cxn modelId="{34B2D41E-62F5-4955-A367-235E501925E4}" type="presParOf" srcId="{1D299F66-A563-4B94-9FC0-38B6BA2DBBD1}" destId="{975745CE-7485-184C-8A3A-BB41F2D68B78}" srcOrd="2" destOrd="0" presId="urn:microsoft.com/office/officeart/2005/8/layout/orgChart1"/>
    <dgm:cxn modelId="{E36395CA-380E-4E57-8FEF-A016615E799F}" type="presParOf" srcId="{1D299F66-A563-4B94-9FC0-38B6BA2DBBD1}" destId="{2E9B4CF1-CB83-DD4A-8B28-BA4FC3D3D4FD}" srcOrd="3" destOrd="0" presId="urn:microsoft.com/office/officeart/2005/8/layout/orgChart1"/>
    <dgm:cxn modelId="{C79D0F67-AD58-4AAD-BBF3-192E1B220975}" type="presParOf" srcId="{2E9B4CF1-CB83-DD4A-8B28-BA4FC3D3D4FD}" destId="{5D6E2420-0A49-1944-A7BD-C504A992221E}" srcOrd="0" destOrd="0" presId="urn:microsoft.com/office/officeart/2005/8/layout/orgChart1"/>
    <dgm:cxn modelId="{02ADBE44-B58C-43F7-954F-09153554D832}" type="presParOf" srcId="{5D6E2420-0A49-1944-A7BD-C504A992221E}" destId="{3C5EDDB9-B9EC-8644-9431-F23DE5E4CE40}" srcOrd="0" destOrd="0" presId="urn:microsoft.com/office/officeart/2005/8/layout/orgChart1"/>
    <dgm:cxn modelId="{5742C7E3-98BF-4A6B-B1A4-65EBB9D6A47D}" type="presParOf" srcId="{5D6E2420-0A49-1944-A7BD-C504A992221E}" destId="{2C589558-2847-F04C-B970-EA3CD3795B50}" srcOrd="1" destOrd="0" presId="urn:microsoft.com/office/officeart/2005/8/layout/orgChart1"/>
    <dgm:cxn modelId="{D33DF462-BE45-46C5-8E67-3573752F8759}" type="presParOf" srcId="{2E9B4CF1-CB83-DD4A-8B28-BA4FC3D3D4FD}" destId="{B2BCC157-17B0-194C-B005-ED731B662B76}" srcOrd="1" destOrd="0" presId="urn:microsoft.com/office/officeart/2005/8/layout/orgChart1"/>
    <dgm:cxn modelId="{EAC3717D-05CF-421C-A82C-B97A286F55E0}" type="presParOf" srcId="{2E9B4CF1-CB83-DD4A-8B28-BA4FC3D3D4FD}" destId="{5DC54703-8228-324B-B373-F46C7174DBEF}" srcOrd="2" destOrd="0" presId="urn:microsoft.com/office/officeart/2005/8/layout/orgChart1"/>
    <dgm:cxn modelId="{C9845C0E-339C-4C15-8403-30794AE35194}" type="presParOf" srcId="{1D299F66-A563-4B94-9FC0-38B6BA2DBBD1}" destId="{A09F595E-E2E8-4512-9CF1-CF76318A24F5}" srcOrd="4" destOrd="0" presId="urn:microsoft.com/office/officeart/2005/8/layout/orgChart1"/>
    <dgm:cxn modelId="{A9AEE8AF-C16D-4A9C-9D8B-DA2E6266336C}" type="presParOf" srcId="{1D299F66-A563-4B94-9FC0-38B6BA2DBBD1}" destId="{7DAEC79C-3B4B-4956-A208-8628C70FEF18}" srcOrd="5" destOrd="0" presId="urn:microsoft.com/office/officeart/2005/8/layout/orgChart1"/>
    <dgm:cxn modelId="{1578858E-A536-4C0A-BE90-90BEA05B62E3}" type="presParOf" srcId="{7DAEC79C-3B4B-4956-A208-8628C70FEF18}" destId="{D8429903-3077-407A-9B83-90D5A85598E3}" srcOrd="0" destOrd="0" presId="urn:microsoft.com/office/officeart/2005/8/layout/orgChart1"/>
    <dgm:cxn modelId="{79EFB2C2-DCAC-4AC8-9459-A53B91C9978D}" type="presParOf" srcId="{D8429903-3077-407A-9B83-90D5A85598E3}" destId="{954AF56E-8A2D-45AD-A4A5-5FF2ADF5484D}" srcOrd="0" destOrd="0" presId="urn:microsoft.com/office/officeart/2005/8/layout/orgChart1"/>
    <dgm:cxn modelId="{A6AE5DE2-9628-4737-A90F-4D124B917889}" type="presParOf" srcId="{D8429903-3077-407A-9B83-90D5A85598E3}" destId="{12868173-1BEB-43C7-B195-6C7AD7F56779}" srcOrd="1" destOrd="0" presId="urn:microsoft.com/office/officeart/2005/8/layout/orgChart1"/>
    <dgm:cxn modelId="{3C8BE66F-41E3-4728-A6C1-DF3D7B431944}" type="presParOf" srcId="{7DAEC79C-3B4B-4956-A208-8628C70FEF18}" destId="{5A87CB75-91FA-4DAA-A0ED-A8C3B9A4E596}" srcOrd="1" destOrd="0" presId="urn:microsoft.com/office/officeart/2005/8/layout/orgChart1"/>
    <dgm:cxn modelId="{30D86E94-7707-44D7-97E4-25A09BC381E8}" type="presParOf" srcId="{7DAEC79C-3B4B-4956-A208-8628C70FEF18}" destId="{521941DC-CB7D-4D67-963F-A9D9C1985554}" srcOrd="2" destOrd="0" presId="urn:microsoft.com/office/officeart/2005/8/layout/orgChart1"/>
    <dgm:cxn modelId="{E7F35749-A34D-400E-B5DA-48E3F0E41B67}" type="presParOf" srcId="{1D299F66-A563-4B94-9FC0-38B6BA2DBBD1}" destId="{24933B2E-6751-43DD-B363-A2922B312A9B}" srcOrd="6" destOrd="0" presId="urn:microsoft.com/office/officeart/2005/8/layout/orgChart1"/>
    <dgm:cxn modelId="{49AAB999-44C6-44A8-9791-0AC9BC4EA22C}" type="presParOf" srcId="{1D299F66-A563-4B94-9FC0-38B6BA2DBBD1}" destId="{76BF80C9-43A4-49F1-9161-AC870671499E}" srcOrd="7" destOrd="0" presId="urn:microsoft.com/office/officeart/2005/8/layout/orgChart1"/>
    <dgm:cxn modelId="{F5C620BA-C76C-4BD0-AAD5-10CCCE818791}" type="presParOf" srcId="{76BF80C9-43A4-49F1-9161-AC870671499E}" destId="{B350B6DD-FA51-415E-B7CA-0BF7E2800AD1}" srcOrd="0" destOrd="0" presId="urn:microsoft.com/office/officeart/2005/8/layout/orgChart1"/>
    <dgm:cxn modelId="{C21C1BC6-B86D-4E5E-929D-6223AE644571}" type="presParOf" srcId="{B350B6DD-FA51-415E-B7CA-0BF7E2800AD1}" destId="{A8048862-D721-4D8F-A49B-C87E8C032515}" srcOrd="0" destOrd="0" presId="urn:microsoft.com/office/officeart/2005/8/layout/orgChart1"/>
    <dgm:cxn modelId="{DAD71DE5-0E18-4633-8959-F92121BCAB46}" type="presParOf" srcId="{B350B6DD-FA51-415E-B7CA-0BF7E2800AD1}" destId="{42B875AA-79B6-4195-B798-2D6C04FBF86C}" srcOrd="1" destOrd="0" presId="urn:microsoft.com/office/officeart/2005/8/layout/orgChart1"/>
    <dgm:cxn modelId="{72826D8C-A60A-4C75-9DD7-1FF4169B752B}" type="presParOf" srcId="{76BF80C9-43A4-49F1-9161-AC870671499E}" destId="{89E9418B-B72A-4270-9C0E-BF17F5222B75}" srcOrd="1" destOrd="0" presId="urn:microsoft.com/office/officeart/2005/8/layout/orgChart1"/>
    <dgm:cxn modelId="{0CF2BD54-2BEC-4AA0-BAA2-10B2722D9A8A}" type="presParOf" srcId="{76BF80C9-43A4-49F1-9161-AC870671499E}" destId="{B47F8CBE-23B6-479C-8C56-4DCFF3D8A16E}" srcOrd="2" destOrd="0" presId="urn:microsoft.com/office/officeart/2005/8/layout/orgChart1"/>
  </dgm:cxnLst>
  <dgm:bg>
    <a:noFill/>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933B2E-6751-43DD-B363-A2922B312A9B}">
      <dsp:nvSpPr>
        <dsp:cNvPr id="0" name=""/>
        <dsp:cNvSpPr/>
      </dsp:nvSpPr>
      <dsp:spPr>
        <a:xfrm>
          <a:off x="3024505" y="288651"/>
          <a:ext cx="2170632" cy="1078867"/>
        </a:xfrm>
        <a:custGeom>
          <a:avLst/>
          <a:gdLst/>
          <a:ahLst/>
          <a:cxnLst/>
          <a:rect l="0" t="0" r="0" b="0"/>
          <a:pathLst>
            <a:path>
              <a:moveTo>
                <a:pt x="0" y="0"/>
              </a:moveTo>
              <a:lnTo>
                <a:pt x="0" y="1078867"/>
              </a:lnTo>
              <a:lnTo>
                <a:pt x="2170632" y="10788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9F595E-E2E8-4512-9CF1-CF76318A24F5}">
      <dsp:nvSpPr>
        <dsp:cNvPr id="0" name=""/>
        <dsp:cNvSpPr/>
      </dsp:nvSpPr>
      <dsp:spPr>
        <a:xfrm>
          <a:off x="2918891" y="288651"/>
          <a:ext cx="91440" cy="667388"/>
        </a:xfrm>
        <a:custGeom>
          <a:avLst/>
          <a:gdLst/>
          <a:ahLst/>
          <a:cxnLst/>
          <a:rect l="0" t="0" r="0" b="0"/>
          <a:pathLst>
            <a:path>
              <a:moveTo>
                <a:pt x="105613" y="0"/>
              </a:moveTo>
              <a:lnTo>
                <a:pt x="105613" y="667388"/>
              </a:lnTo>
              <a:lnTo>
                <a:pt x="45720" y="6673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5745CE-7485-184C-8A3A-BB41F2D68B78}">
      <dsp:nvSpPr>
        <dsp:cNvPr id="0" name=""/>
        <dsp:cNvSpPr/>
      </dsp:nvSpPr>
      <dsp:spPr>
        <a:xfrm>
          <a:off x="2978785" y="288651"/>
          <a:ext cx="91440" cy="262392"/>
        </a:xfrm>
        <a:custGeom>
          <a:avLst/>
          <a:gdLst/>
          <a:ahLst/>
          <a:cxnLst/>
          <a:rect l="0" t="0" r="0" b="0"/>
          <a:pathLst>
            <a:path>
              <a:moveTo>
                <a:pt x="45720" y="0"/>
              </a:moveTo>
              <a:lnTo>
                <a:pt x="45720" y="262392"/>
              </a:lnTo>
              <a:lnTo>
                <a:pt x="105613" y="2623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2CBBA8-4009-4D07-BA7C-32BB1A669808}">
      <dsp:nvSpPr>
        <dsp:cNvPr id="0" name=""/>
        <dsp:cNvSpPr/>
      </dsp:nvSpPr>
      <dsp:spPr>
        <a:xfrm>
          <a:off x="2875106" y="288651"/>
          <a:ext cx="149398" cy="262392"/>
        </a:xfrm>
        <a:custGeom>
          <a:avLst/>
          <a:gdLst/>
          <a:ahLst/>
          <a:cxnLst/>
          <a:rect l="0" t="0" r="0" b="0"/>
          <a:pathLst>
            <a:path>
              <a:moveTo>
                <a:pt x="149398" y="0"/>
              </a:moveTo>
              <a:lnTo>
                <a:pt x="149398" y="262392"/>
              </a:lnTo>
              <a:lnTo>
                <a:pt x="0" y="2623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25F792-8610-4CDC-A686-9C27F6BFB60F}">
      <dsp:nvSpPr>
        <dsp:cNvPr id="0" name=""/>
        <dsp:cNvSpPr/>
      </dsp:nvSpPr>
      <dsp:spPr>
        <a:xfrm>
          <a:off x="3024505" y="288651"/>
          <a:ext cx="1790415" cy="929780"/>
        </a:xfrm>
        <a:custGeom>
          <a:avLst/>
          <a:gdLst/>
          <a:ahLst/>
          <a:cxnLst/>
          <a:rect l="0" t="0" r="0" b="0"/>
          <a:pathLst>
            <a:path>
              <a:moveTo>
                <a:pt x="0" y="0"/>
              </a:moveTo>
              <a:lnTo>
                <a:pt x="0" y="869886"/>
              </a:lnTo>
              <a:lnTo>
                <a:pt x="1790415" y="869886"/>
              </a:lnTo>
              <a:lnTo>
                <a:pt x="1790415" y="929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B1D0DF-763E-412B-80F3-6905AF05B7D6}">
      <dsp:nvSpPr>
        <dsp:cNvPr id="0" name=""/>
        <dsp:cNvSpPr/>
      </dsp:nvSpPr>
      <dsp:spPr>
        <a:xfrm>
          <a:off x="3024505" y="288651"/>
          <a:ext cx="1100210" cy="929780"/>
        </a:xfrm>
        <a:custGeom>
          <a:avLst/>
          <a:gdLst/>
          <a:ahLst/>
          <a:cxnLst/>
          <a:rect l="0" t="0" r="0" b="0"/>
          <a:pathLst>
            <a:path>
              <a:moveTo>
                <a:pt x="0" y="0"/>
              </a:moveTo>
              <a:lnTo>
                <a:pt x="0" y="869886"/>
              </a:lnTo>
              <a:lnTo>
                <a:pt x="1100210" y="869886"/>
              </a:lnTo>
              <a:lnTo>
                <a:pt x="1100210" y="929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069ADF-619C-4050-8101-0CB4ACF260A4}">
      <dsp:nvSpPr>
        <dsp:cNvPr id="0" name=""/>
        <dsp:cNvSpPr/>
      </dsp:nvSpPr>
      <dsp:spPr>
        <a:xfrm>
          <a:off x="3516192" y="1668950"/>
          <a:ext cx="122115" cy="2123346"/>
        </a:xfrm>
        <a:custGeom>
          <a:avLst/>
          <a:gdLst/>
          <a:ahLst/>
          <a:cxnLst/>
          <a:rect l="0" t="0" r="0" b="0"/>
          <a:pathLst>
            <a:path>
              <a:moveTo>
                <a:pt x="122115" y="0"/>
              </a:moveTo>
              <a:lnTo>
                <a:pt x="122115" y="2123346"/>
              </a:lnTo>
              <a:lnTo>
                <a:pt x="0" y="21233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E71F19-B9BA-4F07-915A-B7CD24AD34CF}">
      <dsp:nvSpPr>
        <dsp:cNvPr id="0" name=""/>
        <dsp:cNvSpPr/>
      </dsp:nvSpPr>
      <dsp:spPr>
        <a:xfrm>
          <a:off x="3516192" y="1668950"/>
          <a:ext cx="122115" cy="1643381"/>
        </a:xfrm>
        <a:custGeom>
          <a:avLst/>
          <a:gdLst/>
          <a:ahLst/>
          <a:cxnLst/>
          <a:rect l="0" t="0" r="0" b="0"/>
          <a:pathLst>
            <a:path>
              <a:moveTo>
                <a:pt x="122115" y="0"/>
              </a:moveTo>
              <a:lnTo>
                <a:pt x="122115" y="1643381"/>
              </a:lnTo>
              <a:lnTo>
                <a:pt x="0" y="16433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06D0B3-FBAC-4B8D-B053-1DCD704F386E}">
      <dsp:nvSpPr>
        <dsp:cNvPr id="0" name=""/>
        <dsp:cNvSpPr/>
      </dsp:nvSpPr>
      <dsp:spPr>
        <a:xfrm>
          <a:off x="3516192" y="1668950"/>
          <a:ext cx="122115" cy="1238384"/>
        </a:xfrm>
        <a:custGeom>
          <a:avLst/>
          <a:gdLst/>
          <a:ahLst/>
          <a:cxnLst/>
          <a:rect l="0" t="0" r="0" b="0"/>
          <a:pathLst>
            <a:path>
              <a:moveTo>
                <a:pt x="122115" y="0"/>
              </a:moveTo>
              <a:lnTo>
                <a:pt x="122115" y="1238384"/>
              </a:lnTo>
              <a:lnTo>
                <a:pt x="0" y="12383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6A6DDE-8023-4E28-B80B-852608A503A7}">
      <dsp:nvSpPr>
        <dsp:cNvPr id="0" name=""/>
        <dsp:cNvSpPr/>
      </dsp:nvSpPr>
      <dsp:spPr>
        <a:xfrm>
          <a:off x="3516192" y="1668950"/>
          <a:ext cx="122115" cy="801691"/>
        </a:xfrm>
        <a:custGeom>
          <a:avLst/>
          <a:gdLst/>
          <a:ahLst/>
          <a:cxnLst/>
          <a:rect l="0" t="0" r="0" b="0"/>
          <a:pathLst>
            <a:path>
              <a:moveTo>
                <a:pt x="122115" y="0"/>
              </a:moveTo>
              <a:lnTo>
                <a:pt x="122115" y="801691"/>
              </a:lnTo>
              <a:lnTo>
                <a:pt x="0" y="8016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5299A3-5723-4663-ABF5-145DB634BE7C}">
      <dsp:nvSpPr>
        <dsp:cNvPr id="0" name=""/>
        <dsp:cNvSpPr/>
      </dsp:nvSpPr>
      <dsp:spPr>
        <a:xfrm>
          <a:off x="3516192" y="1668950"/>
          <a:ext cx="122115" cy="313695"/>
        </a:xfrm>
        <a:custGeom>
          <a:avLst/>
          <a:gdLst/>
          <a:ahLst/>
          <a:cxnLst/>
          <a:rect l="0" t="0" r="0" b="0"/>
          <a:pathLst>
            <a:path>
              <a:moveTo>
                <a:pt x="122115" y="0"/>
              </a:moveTo>
              <a:lnTo>
                <a:pt x="122115" y="313695"/>
              </a:lnTo>
              <a:lnTo>
                <a:pt x="0" y="3136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8B4F85-2E94-4921-8598-E42AE37C62F6}">
      <dsp:nvSpPr>
        <dsp:cNvPr id="0" name=""/>
        <dsp:cNvSpPr/>
      </dsp:nvSpPr>
      <dsp:spPr>
        <a:xfrm>
          <a:off x="3024505" y="288651"/>
          <a:ext cx="288161" cy="929780"/>
        </a:xfrm>
        <a:custGeom>
          <a:avLst/>
          <a:gdLst/>
          <a:ahLst/>
          <a:cxnLst/>
          <a:rect l="0" t="0" r="0" b="0"/>
          <a:pathLst>
            <a:path>
              <a:moveTo>
                <a:pt x="0" y="0"/>
              </a:moveTo>
              <a:lnTo>
                <a:pt x="0" y="869886"/>
              </a:lnTo>
              <a:lnTo>
                <a:pt x="288161" y="869886"/>
              </a:lnTo>
              <a:lnTo>
                <a:pt x="288161" y="929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94DA65-6DD0-4934-B9C0-ABA5365BEE30}">
      <dsp:nvSpPr>
        <dsp:cNvPr id="0" name=""/>
        <dsp:cNvSpPr/>
      </dsp:nvSpPr>
      <dsp:spPr>
        <a:xfrm>
          <a:off x="2012803" y="1664524"/>
          <a:ext cx="117491" cy="2786828"/>
        </a:xfrm>
        <a:custGeom>
          <a:avLst/>
          <a:gdLst/>
          <a:ahLst/>
          <a:cxnLst/>
          <a:rect l="0" t="0" r="0" b="0"/>
          <a:pathLst>
            <a:path>
              <a:moveTo>
                <a:pt x="0" y="0"/>
              </a:moveTo>
              <a:lnTo>
                <a:pt x="0" y="2786828"/>
              </a:lnTo>
              <a:lnTo>
                <a:pt x="117491" y="27868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D3BAD9-FB7E-2946-B45E-4348C16C18CC}">
      <dsp:nvSpPr>
        <dsp:cNvPr id="0" name=""/>
        <dsp:cNvSpPr/>
      </dsp:nvSpPr>
      <dsp:spPr>
        <a:xfrm>
          <a:off x="2012803" y="1664524"/>
          <a:ext cx="117491" cy="2381832"/>
        </a:xfrm>
        <a:custGeom>
          <a:avLst/>
          <a:gdLst/>
          <a:ahLst/>
          <a:cxnLst/>
          <a:rect l="0" t="0" r="0" b="0"/>
          <a:pathLst>
            <a:path>
              <a:moveTo>
                <a:pt x="0" y="0"/>
              </a:moveTo>
              <a:lnTo>
                <a:pt x="0" y="2381832"/>
              </a:lnTo>
              <a:lnTo>
                <a:pt x="117491" y="23818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FF719F-E628-45CA-9136-2BC66E84C06E}">
      <dsp:nvSpPr>
        <dsp:cNvPr id="0" name=""/>
        <dsp:cNvSpPr/>
      </dsp:nvSpPr>
      <dsp:spPr>
        <a:xfrm>
          <a:off x="2012803" y="1664524"/>
          <a:ext cx="117491" cy="1976836"/>
        </a:xfrm>
        <a:custGeom>
          <a:avLst/>
          <a:gdLst/>
          <a:ahLst/>
          <a:cxnLst/>
          <a:rect l="0" t="0" r="0" b="0"/>
          <a:pathLst>
            <a:path>
              <a:moveTo>
                <a:pt x="0" y="0"/>
              </a:moveTo>
              <a:lnTo>
                <a:pt x="0" y="1976836"/>
              </a:lnTo>
              <a:lnTo>
                <a:pt x="117491" y="197683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C0B230-BDC2-48DA-8458-9838D74C15E7}">
      <dsp:nvSpPr>
        <dsp:cNvPr id="0" name=""/>
        <dsp:cNvSpPr/>
      </dsp:nvSpPr>
      <dsp:spPr>
        <a:xfrm>
          <a:off x="2012803" y="1664524"/>
          <a:ext cx="117491" cy="1571839"/>
        </a:xfrm>
        <a:custGeom>
          <a:avLst/>
          <a:gdLst/>
          <a:ahLst/>
          <a:cxnLst/>
          <a:rect l="0" t="0" r="0" b="0"/>
          <a:pathLst>
            <a:path>
              <a:moveTo>
                <a:pt x="0" y="0"/>
              </a:moveTo>
              <a:lnTo>
                <a:pt x="0" y="1571839"/>
              </a:lnTo>
              <a:lnTo>
                <a:pt x="117491" y="15718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C8F02F-D0A4-4CBA-AF46-99035D7CC053}">
      <dsp:nvSpPr>
        <dsp:cNvPr id="0" name=""/>
        <dsp:cNvSpPr/>
      </dsp:nvSpPr>
      <dsp:spPr>
        <a:xfrm>
          <a:off x="2012803" y="1664524"/>
          <a:ext cx="117491" cy="1166843"/>
        </a:xfrm>
        <a:custGeom>
          <a:avLst/>
          <a:gdLst/>
          <a:ahLst/>
          <a:cxnLst/>
          <a:rect l="0" t="0" r="0" b="0"/>
          <a:pathLst>
            <a:path>
              <a:moveTo>
                <a:pt x="0" y="0"/>
              </a:moveTo>
              <a:lnTo>
                <a:pt x="0" y="1166843"/>
              </a:lnTo>
              <a:lnTo>
                <a:pt x="117491" y="11668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FEBA5F-BE75-43AF-845B-0CD0C5FABB9E}">
      <dsp:nvSpPr>
        <dsp:cNvPr id="0" name=""/>
        <dsp:cNvSpPr/>
      </dsp:nvSpPr>
      <dsp:spPr>
        <a:xfrm>
          <a:off x="2012803" y="1664524"/>
          <a:ext cx="117491" cy="714617"/>
        </a:xfrm>
        <a:custGeom>
          <a:avLst/>
          <a:gdLst/>
          <a:ahLst/>
          <a:cxnLst/>
          <a:rect l="0" t="0" r="0" b="0"/>
          <a:pathLst>
            <a:path>
              <a:moveTo>
                <a:pt x="0" y="0"/>
              </a:moveTo>
              <a:lnTo>
                <a:pt x="0" y="714617"/>
              </a:lnTo>
              <a:lnTo>
                <a:pt x="117491" y="7146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26BD74-3D56-43D3-A828-9A5117BC5DD5}">
      <dsp:nvSpPr>
        <dsp:cNvPr id="0" name=""/>
        <dsp:cNvSpPr/>
      </dsp:nvSpPr>
      <dsp:spPr>
        <a:xfrm>
          <a:off x="2012803" y="1664524"/>
          <a:ext cx="117491" cy="262392"/>
        </a:xfrm>
        <a:custGeom>
          <a:avLst/>
          <a:gdLst/>
          <a:ahLst/>
          <a:cxnLst/>
          <a:rect l="0" t="0" r="0" b="0"/>
          <a:pathLst>
            <a:path>
              <a:moveTo>
                <a:pt x="0" y="0"/>
              </a:moveTo>
              <a:lnTo>
                <a:pt x="0" y="262392"/>
              </a:lnTo>
              <a:lnTo>
                <a:pt x="117491" y="2623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53BCBF-C488-4A7F-B04E-777F8B8531BB}">
      <dsp:nvSpPr>
        <dsp:cNvPr id="0" name=""/>
        <dsp:cNvSpPr/>
      </dsp:nvSpPr>
      <dsp:spPr>
        <a:xfrm>
          <a:off x="2326113" y="288651"/>
          <a:ext cx="698391" cy="929780"/>
        </a:xfrm>
        <a:custGeom>
          <a:avLst/>
          <a:gdLst/>
          <a:ahLst/>
          <a:cxnLst/>
          <a:rect l="0" t="0" r="0" b="0"/>
          <a:pathLst>
            <a:path>
              <a:moveTo>
                <a:pt x="698391" y="0"/>
              </a:moveTo>
              <a:lnTo>
                <a:pt x="698391" y="869886"/>
              </a:lnTo>
              <a:lnTo>
                <a:pt x="0" y="869886"/>
              </a:lnTo>
              <a:lnTo>
                <a:pt x="0" y="929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6AE47C-F9A0-482D-B6B8-74B69389163B}">
      <dsp:nvSpPr>
        <dsp:cNvPr id="0" name=""/>
        <dsp:cNvSpPr/>
      </dsp:nvSpPr>
      <dsp:spPr>
        <a:xfrm>
          <a:off x="1029829" y="1566263"/>
          <a:ext cx="121423" cy="2102869"/>
        </a:xfrm>
        <a:custGeom>
          <a:avLst/>
          <a:gdLst/>
          <a:ahLst/>
          <a:cxnLst/>
          <a:rect l="0" t="0" r="0" b="0"/>
          <a:pathLst>
            <a:path>
              <a:moveTo>
                <a:pt x="0" y="0"/>
              </a:moveTo>
              <a:lnTo>
                <a:pt x="0" y="2102869"/>
              </a:lnTo>
              <a:lnTo>
                <a:pt x="121423" y="21028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80438E-5B8D-40AC-8065-7E82733305FE}">
      <dsp:nvSpPr>
        <dsp:cNvPr id="0" name=""/>
        <dsp:cNvSpPr/>
      </dsp:nvSpPr>
      <dsp:spPr>
        <a:xfrm>
          <a:off x="1029829" y="1566263"/>
          <a:ext cx="121423" cy="1623496"/>
        </a:xfrm>
        <a:custGeom>
          <a:avLst/>
          <a:gdLst/>
          <a:ahLst/>
          <a:cxnLst/>
          <a:rect l="0" t="0" r="0" b="0"/>
          <a:pathLst>
            <a:path>
              <a:moveTo>
                <a:pt x="0" y="0"/>
              </a:moveTo>
              <a:lnTo>
                <a:pt x="0" y="1623496"/>
              </a:lnTo>
              <a:lnTo>
                <a:pt x="121423" y="16234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E35699-877C-4E9A-8934-C585AFA908FD}">
      <dsp:nvSpPr>
        <dsp:cNvPr id="0" name=""/>
        <dsp:cNvSpPr/>
      </dsp:nvSpPr>
      <dsp:spPr>
        <a:xfrm>
          <a:off x="1029829" y="1566263"/>
          <a:ext cx="121423" cy="1218500"/>
        </a:xfrm>
        <a:custGeom>
          <a:avLst/>
          <a:gdLst/>
          <a:ahLst/>
          <a:cxnLst/>
          <a:rect l="0" t="0" r="0" b="0"/>
          <a:pathLst>
            <a:path>
              <a:moveTo>
                <a:pt x="0" y="0"/>
              </a:moveTo>
              <a:lnTo>
                <a:pt x="0" y="1218500"/>
              </a:lnTo>
              <a:lnTo>
                <a:pt x="121423" y="12185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4D5989-14E6-40DF-9FA1-4FB709C3BABA}">
      <dsp:nvSpPr>
        <dsp:cNvPr id="0" name=""/>
        <dsp:cNvSpPr/>
      </dsp:nvSpPr>
      <dsp:spPr>
        <a:xfrm>
          <a:off x="1029829" y="1566263"/>
          <a:ext cx="121423" cy="740446"/>
        </a:xfrm>
        <a:custGeom>
          <a:avLst/>
          <a:gdLst/>
          <a:ahLst/>
          <a:cxnLst/>
          <a:rect l="0" t="0" r="0" b="0"/>
          <a:pathLst>
            <a:path>
              <a:moveTo>
                <a:pt x="0" y="0"/>
              </a:moveTo>
              <a:lnTo>
                <a:pt x="0" y="740446"/>
              </a:lnTo>
              <a:lnTo>
                <a:pt x="121423" y="7404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3840A2-C90E-4291-8E18-85F13E200567}">
      <dsp:nvSpPr>
        <dsp:cNvPr id="0" name=""/>
        <dsp:cNvSpPr/>
      </dsp:nvSpPr>
      <dsp:spPr>
        <a:xfrm>
          <a:off x="1029829" y="1566263"/>
          <a:ext cx="121423" cy="262392"/>
        </a:xfrm>
        <a:custGeom>
          <a:avLst/>
          <a:gdLst/>
          <a:ahLst/>
          <a:cxnLst/>
          <a:rect l="0" t="0" r="0" b="0"/>
          <a:pathLst>
            <a:path>
              <a:moveTo>
                <a:pt x="0" y="0"/>
              </a:moveTo>
              <a:lnTo>
                <a:pt x="0" y="262392"/>
              </a:lnTo>
              <a:lnTo>
                <a:pt x="121423" y="2623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A31E9E-7121-4090-A92F-DC3C19BAF3B6}">
      <dsp:nvSpPr>
        <dsp:cNvPr id="0" name=""/>
        <dsp:cNvSpPr/>
      </dsp:nvSpPr>
      <dsp:spPr>
        <a:xfrm>
          <a:off x="1353625" y="288651"/>
          <a:ext cx="1670879" cy="929780"/>
        </a:xfrm>
        <a:custGeom>
          <a:avLst/>
          <a:gdLst/>
          <a:ahLst/>
          <a:cxnLst/>
          <a:rect l="0" t="0" r="0" b="0"/>
          <a:pathLst>
            <a:path>
              <a:moveTo>
                <a:pt x="1670879" y="0"/>
              </a:moveTo>
              <a:lnTo>
                <a:pt x="1670879" y="869886"/>
              </a:lnTo>
              <a:lnTo>
                <a:pt x="0" y="869886"/>
              </a:lnTo>
              <a:lnTo>
                <a:pt x="0" y="929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BEE4EF-ACDE-4634-826A-B15B64CA40CB}">
      <dsp:nvSpPr>
        <dsp:cNvPr id="0" name=""/>
        <dsp:cNvSpPr/>
      </dsp:nvSpPr>
      <dsp:spPr>
        <a:xfrm>
          <a:off x="2739296" y="3442"/>
          <a:ext cx="570417" cy="285208"/>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Dean</a:t>
          </a:r>
          <a:endParaRPr lang="ar-SA" sz="800" kern="1200">
            <a:latin typeface="Times New Roman" panose="02020603050405020304" pitchFamily="18" charset="0"/>
            <a:cs typeface="Times New Roman" panose="02020603050405020304" pitchFamily="18" charset="0"/>
          </a:endParaRPr>
        </a:p>
      </dsp:txBody>
      <dsp:txXfrm>
        <a:off x="2739296" y="3442"/>
        <a:ext cx="570417" cy="285208"/>
      </dsp:txXfrm>
    </dsp:sp>
    <dsp:sp modelId="{6DD16222-A7B0-4A03-95F8-E1A815FAE82C}">
      <dsp:nvSpPr>
        <dsp:cNvPr id="0" name=""/>
        <dsp:cNvSpPr/>
      </dsp:nvSpPr>
      <dsp:spPr>
        <a:xfrm>
          <a:off x="948880" y="1218431"/>
          <a:ext cx="809490" cy="347832"/>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Scientfic Departments</a:t>
          </a:r>
          <a:endParaRPr lang="ar-SA" sz="800" kern="1200">
            <a:latin typeface="Times New Roman" panose="02020603050405020304" pitchFamily="18" charset="0"/>
            <a:cs typeface="Times New Roman" panose="02020603050405020304" pitchFamily="18" charset="0"/>
          </a:endParaRPr>
        </a:p>
      </dsp:txBody>
      <dsp:txXfrm>
        <a:off x="948880" y="1218431"/>
        <a:ext cx="809490" cy="347832"/>
      </dsp:txXfrm>
    </dsp:sp>
    <dsp:sp modelId="{47128AD5-4F7C-44B1-9EA3-347C29046D45}">
      <dsp:nvSpPr>
        <dsp:cNvPr id="0" name=""/>
        <dsp:cNvSpPr/>
      </dsp:nvSpPr>
      <dsp:spPr>
        <a:xfrm>
          <a:off x="1151253" y="1686051"/>
          <a:ext cx="570417" cy="285208"/>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Pharmacy Practice</a:t>
          </a:r>
          <a:endParaRPr lang="ar-SA" sz="800" kern="1200">
            <a:latin typeface="Times New Roman" panose="02020603050405020304" pitchFamily="18" charset="0"/>
            <a:cs typeface="Times New Roman" panose="02020603050405020304" pitchFamily="18" charset="0"/>
          </a:endParaRPr>
        </a:p>
      </dsp:txBody>
      <dsp:txXfrm>
        <a:off x="1151253" y="1686051"/>
        <a:ext cx="570417" cy="285208"/>
      </dsp:txXfrm>
    </dsp:sp>
    <dsp:sp modelId="{7FAC4DF1-762D-43AC-B483-A20832CFD3C8}">
      <dsp:nvSpPr>
        <dsp:cNvPr id="0" name=""/>
        <dsp:cNvSpPr/>
      </dsp:nvSpPr>
      <dsp:spPr>
        <a:xfrm>
          <a:off x="1151253" y="2091048"/>
          <a:ext cx="754998" cy="431324"/>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Pharmacology &amp; Toxicology</a:t>
          </a:r>
          <a:endParaRPr lang="ar-SA" sz="800" kern="1200">
            <a:latin typeface="Times New Roman" panose="02020603050405020304" pitchFamily="18" charset="0"/>
            <a:cs typeface="Times New Roman" panose="02020603050405020304" pitchFamily="18" charset="0"/>
          </a:endParaRPr>
        </a:p>
      </dsp:txBody>
      <dsp:txXfrm>
        <a:off x="1151253" y="2091048"/>
        <a:ext cx="754998" cy="431324"/>
      </dsp:txXfrm>
    </dsp:sp>
    <dsp:sp modelId="{8A5A7290-E3B1-4E42-863C-BD30ACA22715}">
      <dsp:nvSpPr>
        <dsp:cNvPr id="0" name=""/>
        <dsp:cNvSpPr/>
      </dsp:nvSpPr>
      <dsp:spPr>
        <a:xfrm>
          <a:off x="1151253" y="2642159"/>
          <a:ext cx="784209" cy="285208"/>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Pharmaceutical chemistry</a:t>
          </a:r>
          <a:endParaRPr lang="ar-SA" sz="800" kern="1200">
            <a:latin typeface="Times New Roman" panose="02020603050405020304" pitchFamily="18" charset="0"/>
            <a:cs typeface="Times New Roman" panose="02020603050405020304" pitchFamily="18" charset="0"/>
          </a:endParaRPr>
        </a:p>
      </dsp:txBody>
      <dsp:txXfrm>
        <a:off x="1151253" y="2642159"/>
        <a:ext cx="784209" cy="285208"/>
      </dsp:txXfrm>
    </dsp:sp>
    <dsp:sp modelId="{249D3125-EC0E-4A56-97AE-0631ED3B1A71}">
      <dsp:nvSpPr>
        <dsp:cNvPr id="0" name=""/>
        <dsp:cNvSpPr/>
      </dsp:nvSpPr>
      <dsp:spPr>
        <a:xfrm>
          <a:off x="1151253" y="3047156"/>
          <a:ext cx="804174" cy="285208"/>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Pharmaceutics </a:t>
          </a:r>
          <a:endParaRPr lang="ar-SA" sz="800" kern="1200">
            <a:latin typeface="Times New Roman" panose="02020603050405020304" pitchFamily="18" charset="0"/>
            <a:cs typeface="Times New Roman" panose="02020603050405020304" pitchFamily="18" charset="0"/>
          </a:endParaRPr>
        </a:p>
      </dsp:txBody>
      <dsp:txXfrm>
        <a:off x="1151253" y="3047156"/>
        <a:ext cx="804174" cy="285208"/>
      </dsp:txXfrm>
    </dsp:sp>
    <dsp:sp modelId="{5DDBA9A0-E813-4138-9C09-D98FF504E693}">
      <dsp:nvSpPr>
        <dsp:cNvPr id="0" name=""/>
        <dsp:cNvSpPr/>
      </dsp:nvSpPr>
      <dsp:spPr>
        <a:xfrm>
          <a:off x="1151253" y="3452152"/>
          <a:ext cx="859254" cy="433962"/>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Natural products &amp; alternative medicine</a:t>
          </a:r>
          <a:endParaRPr lang="ar-SA" sz="800" kern="1200">
            <a:latin typeface="Times New Roman" panose="02020603050405020304" pitchFamily="18" charset="0"/>
            <a:cs typeface="Times New Roman" panose="02020603050405020304" pitchFamily="18" charset="0"/>
          </a:endParaRPr>
        </a:p>
      </dsp:txBody>
      <dsp:txXfrm>
        <a:off x="1151253" y="3452152"/>
        <a:ext cx="859254" cy="433962"/>
      </dsp:txXfrm>
    </dsp:sp>
    <dsp:sp modelId="{55BC5C0D-0829-4CC2-ACB6-911D357AE9D2}">
      <dsp:nvSpPr>
        <dsp:cNvPr id="0" name=""/>
        <dsp:cNvSpPr/>
      </dsp:nvSpPr>
      <dsp:spPr>
        <a:xfrm>
          <a:off x="1934476" y="1218431"/>
          <a:ext cx="783274" cy="446092"/>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Vice dean for academic affairs</a:t>
          </a:r>
          <a:endParaRPr lang="ar-SA" sz="800" kern="1200">
            <a:latin typeface="Times New Roman" panose="02020603050405020304" pitchFamily="18" charset="0"/>
            <a:cs typeface="Times New Roman" panose="02020603050405020304" pitchFamily="18" charset="0"/>
          </a:endParaRPr>
        </a:p>
      </dsp:txBody>
      <dsp:txXfrm>
        <a:off x="1934476" y="1218431"/>
        <a:ext cx="783274" cy="446092"/>
      </dsp:txXfrm>
    </dsp:sp>
    <dsp:sp modelId="{1F865207-7169-4BA2-B7B3-2DAFE987341E}">
      <dsp:nvSpPr>
        <dsp:cNvPr id="0" name=""/>
        <dsp:cNvSpPr/>
      </dsp:nvSpPr>
      <dsp:spPr>
        <a:xfrm>
          <a:off x="2130294" y="1784311"/>
          <a:ext cx="570417" cy="285208"/>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Examination unit</a:t>
          </a:r>
          <a:endParaRPr lang="ar-SA" sz="800" kern="1200">
            <a:latin typeface="Times New Roman" panose="02020603050405020304" pitchFamily="18" charset="0"/>
            <a:cs typeface="Times New Roman" panose="02020603050405020304" pitchFamily="18" charset="0"/>
          </a:endParaRPr>
        </a:p>
      </dsp:txBody>
      <dsp:txXfrm>
        <a:off x="2130294" y="1784311"/>
        <a:ext cx="570417" cy="285208"/>
      </dsp:txXfrm>
    </dsp:sp>
    <dsp:sp modelId="{1B5BE9EE-5850-4EFD-ABF7-62E618C3B3D6}">
      <dsp:nvSpPr>
        <dsp:cNvPr id="0" name=""/>
        <dsp:cNvSpPr/>
      </dsp:nvSpPr>
      <dsp:spPr>
        <a:xfrm>
          <a:off x="2130294" y="2189308"/>
          <a:ext cx="570417" cy="379667"/>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Academic advising unit</a:t>
          </a:r>
          <a:endParaRPr lang="ar-SA" sz="800" kern="1200">
            <a:latin typeface="Times New Roman" panose="02020603050405020304" pitchFamily="18" charset="0"/>
            <a:cs typeface="Times New Roman" panose="02020603050405020304" pitchFamily="18" charset="0"/>
          </a:endParaRPr>
        </a:p>
      </dsp:txBody>
      <dsp:txXfrm>
        <a:off x="2130294" y="2189308"/>
        <a:ext cx="570417" cy="379667"/>
      </dsp:txXfrm>
    </dsp:sp>
    <dsp:sp modelId="{02327535-F635-40C0-968D-F114A28CB2B1}">
      <dsp:nvSpPr>
        <dsp:cNvPr id="0" name=""/>
        <dsp:cNvSpPr/>
      </dsp:nvSpPr>
      <dsp:spPr>
        <a:xfrm>
          <a:off x="2130294" y="2688762"/>
          <a:ext cx="570417" cy="285208"/>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E-learnig unit</a:t>
          </a:r>
          <a:endParaRPr lang="ar-SA" sz="800" kern="1200">
            <a:latin typeface="Times New Roman" panose="02020603050405020304" pitchFamily="18" charset="0"/>
            <a:cs typeface="Times New Roman" panose="02020603050405020304" pitchFamily="18" charset="0"/>
          </a:endParaRPr>
        </a:p>
      </dsp:txBody>
      <dsp:txXfrm>
        <a:off x="2130294" y="2688762"/>
        <a:ext cx="570417" cy="285208"/>
      </dsp:txXfrm>
    </dsp:sp>
    <dsp:sp modelId="{EEA9CB7F-AD2F-46D9-B876-19ECA772E1DD}">
      <dsp:nvSpPr>
        <dsp:cNvPr id="0" name=""/>
        <dsp:cNvSpPr/>
      </dsp:nvSpPr>
      <dsp:spPr>
        <a:xfrm>
          <a:off x="2130294" y="3093759"/>
          <a:ext cx="570417" cy="285208"/>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Students lab unit</a:t>
          </a:r>
          <a:endParaRPr lang="ar-SA" sz="800" kern="1200">
            <a:latin typeface="Times New Roman" panose="02020603050405020304" pitchFamily="18" charset="0"/>
            <a:cs typeface="Times New Roman" panose="02020603050405020304" pitchFamily="18" charset="0"/>
          </a:endParaRPr>
        </a:p>
      </dsp:txBody>
      <dsp:txXfrm>
        <a:off x="2130294" y="3093759"/>
        <a:ext cx="570417" cy="285208"/>
      </dsp:txXfrm>
    </dsp:sp>
    <dsp:sp modelId="{78329A61-86F4-455A-9526-E49D9F541978}">
      <dsp:nvSpPr>
        <dsp:cNvPr id="0" name=""/>
        <dsp:cNvSpPr/>
      </dsp:nvSpPr>
      <dsp:spPr>
        <a:xfrm>
          <a:off x="2130294" y="3498755"/>
          <a:ext cx="570417" cy="285208"/>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Alumni unit </a:t>
          </a:r>
          <a:endParaRPr lang="ar-SA" sz="800" kern="1200">
            <a:latin typeface="Times New Roman" panose="02020603050405020304" pitchFamily="18" charset="0"/>
            <a:cs typeface="Times New Roman" panose="02020603050405020304" pitchFamily="18" charset="0"/>
          </a:endParaRPr>
        </a:p>
      </dsp:txBody>
      <dsp:txXfrm>
        <a:off x="2130294" y="3498755"/>
        <a:ext cx="570417" cy="285208"/>
      </dsp:txXfrm>
    </dsp:sp>
    <dsp:sp modelId="{15D35E19-D133-4C43-B198-F0C52010F56F}">
      <dsp:nvSpPr>
        <dsp:cNvPr id="0" name=""/>
        <dsp:cNvSpPr/>
      </dsp:nvSpPr>
      <dsp:spPr>
        <a:xfrm>
          <a:off x="2130294" y="3903752"/>
          <a:ext cx="570417" cy="285208"/>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Programs unit</a:t>
          </a:r>
          <a:endParaRPr lang="ar-SA" sz="800" kern="1200">
            <a:latin typeface="Times New Roman" panose="02020603050405020304" pitchFamily="18" charset="0"/>
            <a:cs typeface="Times New Roman" panose="02020603050405020304" pitchFamily="18" charset="0"/>
          </a:endParaRPr>
        </a:p>
      </dsp:txBody>
      <dsp:txXfrm>
        <a:off x="2130294" y="3903752"/>
        <a:ext cx="570417" cy="285208"/>
      </dsp:txXfrm>
    </dsp:sp>
    <dsp:sp modelId="{47ADA168-CB40-44F1-8C4D-9EBF3D3F7A11}">
      <dsp:nvSpPr>
        <dsp:cNvPr id="0" name=""/>
        <dsp:cNvSpPr/>
      </dsp:nvSpPr>
      <dsp:spPr>
        <a:xfrm>
          <a:off x="2130294" y="4308748"/>
          <a:ext cx="861364" cy="285208"/>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Measurement &amp; evaluation unit</a:t>
          </a:r>
          <a:endParaRPr lang="ar-SA" sz="800" kern="1200">
            <a:latin typeface="Times New Roman" panose="02020603050405020304" pitchFamily="18" charset="0"/>
            <a:cs typeface="Times New Roman" panose="02020603050405020304" pitchFamily="18" charset="0"/>
          </a:endParaRPr>
        </a:p>
      </dsp:txBody>
      <dsp:txXfrm>
        <a:off x="2130294" y="4308748"/>
        <a:ext cx="861364" cy="285208"/>
      </dsp:txXfrm>
    </dsp:sp>
    <dsp:sp modelId="{429DE63C-E031-432B-A9E4-F28EE827A2A9}">
      <dsp:nvSpPr>
        <dsp:cNvPr id="0" name=""/>
        <dsp:cNvSpPr/>
      </dsp:nvSpPr>
      <dsp:spPr>
        <a:xfrm>
          <a:off x="2905613" y="1218431"/>
          <a:ext cx="814105" cy="450518"/>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Vice dean for development &amp; quality</a:t>
          </a:r>
          <a:endParaRPr lang="ar-SA" sz="800" kern="1200">
            <a:latin typeface="Times New Roman" panose="02020603050405020304" pitchFamily="18" charset="0"/>
            <a:cs typeface="Times New Roman" panose="02020603050405020304" pitchFamily="18" charset="0"/>
          </a:endParaRPr>
        </a:p>
      </dsp:txBody>
      <dsp:txXfrm>
        <a:off x="2905613" y="1218431"/>
        <a:ext cx="814105" cy="450518"/>
      </dsp:txXfrm>
    </dsp:sp>
    <dsp:sp modelId="{09E11A97-9D25-46AF-A8DC-A37F4ED94DF6}">
      <dsp:nvSpPr>
        <dsp:cNvPr id="0" name=""/>
        <dsp:cNvSpPr/>
      </dsp:nvSpPr>
      <dsp:spPr>
        <a:xfrm>
          <a:off x="2820500" y="1788738"/>
          <a:ext cx="695692" cy="387815"/>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Quality &amp; accreditation unit</a:t>
          </a:r>
          <a:endParaRPr lang="ar-SA" sz="800" kern="1200">
            <a:latin typeface="Times New Roman" panose="02020603050405020304" pitchFamily="18" charset="0"/>
            <a:cs typeface="Times New Roman" panose="02020603050405020304" pitchFamily="18" charset="0"/>
          </a:endParaRPr>
        </a:p>
      </dsp:txBody>
      <dsp:txXfrm>
        <a:off x="2820500" y="1788738"/>
        <a:ext cx="695692" cy="387815"/>
      </dsp:txXfrm>
    </dsp:sp>
    <dsp:sp modelId="{28B59A7A-36AF-4030-B686-EA4623CE096C}">
      <dsp:nvSpPr>
        <dsp:cNvPr id="0" name=""/>
        <dsp:cNvSpPr/>
      </dsp:nvSpPr>
      <dsp:spPr>
        <a:xfrm>
          <a:off x="2945775" y="2296341"/>
          <a:ext cx="570417" cy="348602"/>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Strategic planning unit</a:t>
          </a:r>
          <a:endParaRPr lang="ar-SA" sz="800" kern="1200">
            <a:latin typeface="Times New Roman" panose="02020603050405020304" pitchFamily="18" charset="0"/>
            <a:cs typeface="Times New Roman" panose="02020603050405020304" pitchFamily="18" charset="0"/>
          </a:endParaRPr>
        </a:p>
      </dsp:txBody>
      <dsp:txXfrm>
        <a:off x="2945775" y="2296341"/>
        <a:ext cx="570417" cy="348602"/>
      </dsp:txXfrm>
    </dsp:sp>
    <dsp:sp modelId="{3A1EE41B-FEB8-46C7-9724-73FE0FD94F5C}">
      <dsp:nvSpPr>
        <dsp:cNvPr id="0" name=""/>
        <dsp:cNvSpPr/>
      </dsp:nvSpPr>
      <dsp:spPr>
        <a:xfrm>
          <a:off x="2945775" y="2764731"/>
          <a:ext cx="570417" cy="285208"/>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Comunity service unit</a:t>
          </a:r>
          <a:endParaRPr lang="ar-SA" sz="800" kern="1200">
            <a:latin typeface="Times New Roman" panose="02020603050405020304" pitchFamily="18" charset="0"/>
            <a:cs typeface="Times New Roman" panose="02020603050405020304" pitchFamily="18" charset="0"/>
          </a:endParaRPr>
        </a:p>
      </dsp:txBody>
      <dsp:txXfrm>
        <a:off x="2945775" y="2764731"/>
        <a:ext cx="570417" cy="285208"/>
      </dsp:txXfrm>
    </dsp:sp>
    <dsp:sp modelId="{051B6599-2816-42AF-B1CC-542C50EC3DB0}">
      <dsp:nvSpPr>
        <dsp:cNvPr id="0" name=""/>
        <dsp:cNvSpPr/>
      </dsp:nvSpPr>
      <dsp:spPr>
        <a:xfrm>
          <a:off x="2945775" y="3169727"/>
          <a:ext cx="570417" cy="285208"/>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Registration unit </a:t>
          </a:r>
          <a:endParaRPr lang="ar-SA" sz="800" kern="1200">
            <a:latin typeface="Times New Roman" panose="02020603050405020304" pitchFamily="18" charset="0"/>
            <a:cs typeface="Times New Roman" panose="02020603050405020304" pitchFamily="18" charset="0"/>
          </a:endParaRPr>
        </a:p>
      </dsp:txBody>
      <dsp:txXfrm>
        <a:off x="2945775" y="3169727"/>
        <a:ext cx="570417" cy="285208"/>
      </dsp:txXfrm>
    </dsp:sp>
    <dsp:sp modelId="{2CB0B17C-AF6C-4DCC-B5EF-D17B7135DBC2}">
      <dsp:nvSpPr>
        <dsp:cNvPr id="0" name=""/>
        <dsp:cNvSpPr/>
      </dsp:nvSpPr>
      <dsp:spPr>
        <a:xfrm>
          <a:off x="2945775" y="3574723"/>
          <a:ext cx="570417" cy="435145"/>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Information &amp; statistics unit</a:t>
          </a:r>
          <a:endParaRPr lang="ar-SA" sz="800" kern="1200">
            <a:latin typeface="Times New Roman" panose="02020603050405020304" pitchFamily="18" charset="0"/>
            <a:cs typeface="Times New Roman" panose="02020603050405020304" pitchFamily="18" charset="0"/>
          </a:endParaRPr>
        </a:p>
      </dsp:txBody>
      <dsp:txXfrm>
        <a:off x="2945775" y="3574723"/>
        <a:ext cx="570417" cy="435145"/>
      </dsp:txXfrm>
    </dsp:sp>
    <dsp:sp modelId="{E2AED916-BBB6-4D67-93DA-CD6E41027494}">
      <dsp:nvSpPr>
        <dsp:cNvPr id="0" name=""/>
        <dsp:cNvSpPr/>
      </dsp:nvSpPr>
      <dsp:spPr>
        <a:xfrm>
          <a:off x="3839506" y="1218431"/>
          <a:ext cx="570417" cy="446092"/>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Vice dean for female section </a:t>
          </a:r>
          <a:endParaRPr lang="ar-SA" sz="800" kern="1200">
            <a:latin typeface="Times New Roman" panose="02020603050405020304" pitchFamily="18" charset="0"/>
            <a:cs typeface="Times New Roman" panose="02020603050405020304" pitchFamily="18" charset="0"/>
          </a:endParaRPr>
        </a:p>
      </dsp:txBody>
      <dsp:txXfrm>
        <a:off x="3839506" y="1218431"/>
        <a:ext cx="570417" cy="446092"/>
      </dsp:txXfrm>
    </dsp:sp>
    <dsp:sp modelId="{C50A20AC-2F0E-4AB5-8EFA-493985442B53}">
      <dsp:nvSpPr>
        <dsp:cNvPr id="0" name=""/>
        <dsp:cNvSpPr/>
      </dsp:nvSpPr>
      <dsp:spPr>
        <a:xfrm>
          <a:off x="4529712" y="1218431"/>
          <a:ext cx="570417" cy="285208"/>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Vice dean</a:t>
          </a:r>
          <a:endParaRPr lang="ar-SA" sz="800" kern="1200">
            <a:latin typeface="Times New Roman" panose="02020603050405020304" pitchFamily="18" charset="0"/>
            <a:cs typeface="Times New Roman" panose="02020603050405020304" pitchFamily="18" charset="0"/>
          </a:endParaRPr>
        </a:p>
      </dsp:txBody>
      <dsp:txXfrm>
        <a:off x="4529712" y="1218431"/>
        <a:ext cx="570417" cy="285208"/>
      </dsp:txXfrm>
    </dsp:sp>
    <dsp:sp modelId="{7135B6C0-0660-4E24-B0F1-783E02B726C9}">
      <dsp:nvSpPr>
        <dsp:cNvPr id="0" name=""/>
        <dsp:cNvSpPr/>
      </dsp:nvSpPr>
      <dsp:spPr>
        <a:xfrm>
          <a:off x="2304689" y="408439"/>
          <a:ext cx="570417" cy="285208"/>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Faculty council</a:t>
          </a:r>
          <a:endParaRPr lang="ar-SA" sz="800" kern="1200">
            <a:latin typeface="Times New Roman" panose="02020603050405020304" pitchFamily="18" charset="0"/>
            <a:cs typeface="Times New Roman" panose="02020603050405020304" pitchFamily="18" charset="0"/>
          </a:endParaRPr>
        </a:p>
      </dsp:txBody>
      <dsp:txXfrm>
        <a:off x="2304689" y="408439"/>
        <a:ext cx="570417" cy="285208"/>
      </dsp:txXfrm>
    </dsp:sp>
    <dsp:sp modelId="{3C5EDDB9-B9EC-8644-9431-F23DE5E4CE40}">
      <dsp:nvSpPr>
        <dsp:cNvPr id="0" name=""/>
        <dsp:cNvSpPr/>
      </dsp:nvSpPr>
      <dsp:spPr>
        <a:xfrm>
          <a:off x="3084398" y="408439"/>
          <a:ext cx="722262" cy="285208"/>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Advisory Committee</a:t>
          </a:r>
          <a:endParaRPr lang="ar-SA" sz="800" kern="1200">
            <a:latin typeface="Times New Roman" panose="02020603050405020304" pitchFamily="18" charset="0"/>
            <a:cs typeface="Times New Roman" panose="02020603050405020304" pitchFamily="18" charset="0"/>
          </a:endParaRPr>
        </a:p>
      </dsp:txBody>
      <dsp:txXfrm>
        <a:off x="3084398" y="408439"/>
        <a:ext cx="722262" cy="285208"/>
      </dsp:txXfrm>
    </dsp:sp>
    <dsp:sp modelId="{954AF56E-8A2D-45AD-A4A5-5FF2ADF5484D}">
      <dsp:nvSpPr>
        <dsp:cNvPr id="0" name=""/>
        <dsp:cNvSpPr/>
      </dsp:nvSpPr>
      <dsp:spPr>
        <a:xfrm>
          <a:off x="2304689" y="813435"/>
          <a:ext cx="659921" cy="285208"/>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Dean Office</a:t>
          </a:r>
          <a:endParaRPr lang="ar-SA" sz="800" kern="1200">
            <a:latin typeface="Times New Roman" panose="02020603050405020304" pitchFamily="18" charset="0"/>
            <a:cs typeface="Times New Roman" panose="02020603050405020304" pitchFamily="18" charset="0"/>
          </a:endParaRPr>
        </a:p>
      </dsp:txBody>
      <dsp:txXfrm>
        <a:off x="2304689" y="813435"/>
        <a:ext cx="659921" cy="285208"/>
      </dsp:txXfrm>
    </dsp:sp>
    <dsp:sp modelId="{A8048862-D721-4D8F-A49B-C87E8C032515}">
      <dsp:nvSpPr>
        <dsp:cNvPr id="0" name=""/>
        <dsp:cNvSpPr/>
      </dsp:nvSpPr>
      <dsp:spPr>
        <a:xfrm>
          <a:off x="5195137" y="1224914"/>
          <a:ext cx="570417" cy="285208"/>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en-US" sz="800" kern="1200">
              <a:latin typeface="Times New Roman" panose="02020603050405020304" pitchFamily="18" charset="0"/>
              <a:cs typeface="Times New Roman" panose="02020603050405020304" pitchFamily="18" charset="0"/>
            </a:rPr>
            <a:t>Program co-ordinator</a:t>
          </a:r>
          <a:endParaRPr lang="ar-SA" sz="800" kern="1200">
            <a:latin typeface="Times New Roman" panose="02020603050405020304" pitchFamily="18" charset="0"/>
            <a:cs typeface="Times New Roman" panose="02020603050405020304" pitchFamily="18" charset="0"/>
          </a:endParaRPr>
        </a:p>
      </dsp:txBody>
      <dsp:txXfrm>
        <a:off x="5195137" y="1224914"/>
        <a:ext cx="570417" cy="28520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9FDF4-3CE8-4783-9580-CEC6B675971E}">
  <ds:schemaRefs>
    <ds:schemaRef ds:uri="http://schemas.microsoft.com/sharepoint/v3/contenttype/forms"/>
  </ds:schemaRefs>
</ds:datastoreItem>
</file>

<file path=customXml/itemProps2.xml><?xml version="1.0" encoding="utf-8"?>
<ds:datastoreItem xmlns:ds="http://schemas.openxmlformats.org/officeDocument/2006/customXml" ds:itemID="{61CD21CE-530F-4DEE-8FDE-1452A5191A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031F4B-35E6-48CE-ADA7-2F02821EF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108BD93-638B-46D4-9AB4-111C33A24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1039</TotalTime>
  <Pages>16</Pages>
  <Words>3572</Words>
  <Characters>20362</Characters>
  <Application>Microsoft Office Word</Application>
  <DocSecurity>0</DocSecurity>
  <Lines>169</Lines>
  <Paragraphs>47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T3_Annual Program Report_10_6_2017</vt:lpstr>
      <vt:lpstr>T3_Annual Program Report_10_6_2017</vt:lpstr>
    </vt:vector>
  </TitlesOfParts>
  <Company>Hewlett-Packard</Company>
  <LinksUpToDate>false</LinksUpToDate>
  <CharactersWithSpaces>23887</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T3_Annual Program Report_10_6_2017</dc:title>
  <dc:creator>Ian Allen</dc:creator>
  <cp:lastModifiedBy>ghareb soliman</cp:lastModifiedBy>
  <cp:revision>22</cp:revision>
  <cp:lastPrinted>2023-09-17T07:35:00Z</cp:lastPrinted>
  <dcterms:created xsi:type="dcterms:W3CDTF">2022-06-01T06:32:00Z</dcterms:created>
  <dcterms:modified xsi:type="dcterms:W3CDTF">2023-09-17T07:35:00Z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